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Screening for Psychological Impairment in children with Type I Diabetes</w:t>
      </w:r>
    </w:p>
    <w:p w:rsidR="00CB68A0" w:rsidRPr="00C73766" w:rsidRDefault="00CB68A0" w:rsidP="00C73766">
      <w:pPr>
        <w:spacing w:after="0" w:line="360" w:lineRule="auto"/>
        <w:ind w:firstLine="425"/>
        <w:jc w:val="both"/>
        <w:rPr>
          <w:rFonts w:ascii="Times New Roman" w:hAnsi="Times New Roman" w:cs="Simplified Arabic"/>
          <w:sz w:val="24"/>
          <w:szCs w:val="28"/>
          <w:lang/>
        </w:rPr>
      </w:pPr>
      <w:r w:rsidRPr="00C73766">
        <w:rPr>
          <w:rFonts w:ascii="Times New Roman" w:hAnsi="Times New Roman" w:cs="Simplified Arabic"/>
          <w:sz w:val="24"/>
          <w:szCs w:val="28"/>
          <w:lang/>
        </w:rPr>
        <w:t>Reham Ahmed Shafik1, Samia</w:t>
      </w:r>
      <w:r>
        <w:rPr>
          <w:rFonts w:ascii="Times New Roman" w:hAnsi="Times New Roman" w:cs="Simplified Arabic"/>
          <w:sz w:val="24"/>
          <w:szCs w:val="28"/>
          <w:lang/>
        </w:rPr>
        <w:t xml:space="preserve"> </w:t>
      </w:r>
      <w:r w:rsidRPr="00C73766">
        <w:rPr>
          <w:rFonts w:ascii="Times New Roman" w:hAnsi="Times New Roman" w:cs="Simplified Arabic"/>
          <w:sz w:val="24"/>
          <w:szCs w:val="28"/>
          <w:lang/>
        </w:rPr>
        <w:t>Samy Aziz2, Hwayda Hosni Al-Gebaly2 and Mohamed Hesham Elhefnawy1</w:t>
      </w:r>
    </w:p>
    <w:p w:rsidR="00CB68A0" w:rsidRPr="00C73766" w:rsidRDefault="00CB68A0" w:rsidP="00C73766">
      <w:pPr>
        <w:spacing w:after="0" w:line="360" w:lineRule="auto"/>
        <w:ind w:firstLine="425"/>
        <w:jc w:val="both"/>
        <w:rPr>
          <w:rFonts w:cs="Simplified Arabic"/>
          <w:sz w:val="32"/>
          <w:szCs w:val="28"/>
          <w:lang/>
        </w:rPr>
      </w:pPr>
      <w:r w:rsidRPr="00C73766">
        <w:rPr>
          <w:rFonts w:cs="Simplified Arabic"/>
          <w:sz w:val="32"/>
          <w:szCs w:val="28"/>
          <w:lang/>
        </w:rPr>
        <w:t>Abstract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Background:Type 1 DM is a form of </w:t>
      </w:r>
      <w:hyperlink r:id="rId7" w:tooltip="Diabetes mellitus" w:history="1">
        <w:r w:rsidRPr="00C73766">
          <w:rPr>
            <w:rStyle w:val="Hyperlink"/>
            <w:rFonts w:ascii="Times New Roman" w:hAnsi="Times New Roman" w:cs="Simplified Arabic"/>
            <w:color w:val="auto"/>
            <w:sz w:val="28"/>
            <w:szCs w:val="28"/>
            <w:u w:val="none"/>
            <w:lang/>
          </w:rPr>
          <w:t>diabetes mellitus</w:t>
        </w:r>
      </w:hyperlink>
      <w:r w:rsidRPr="00C73766">
        <w:rPr>
          <w:rFonts w:ascii="Times New Roman" w:hAnsi="Times New Roman" w:cs="Simplified Arabic"/>
          <w:sz w:val="28"/>
          <w:szCs w:val="28"/>
          <w:lang/>
        </w:rPr>
        <w:t xml:space="preserve"> that results from </w:t>
      </w:r>
      <w:hyperlink r:id="rId8" w:tooltip="Autoimmune" w:history="1">
        <w:r w:rsidRPr="00C73766">
          <w:rPr>
            <w:rStyle w:val="Hyperlink"/>
            <w:rFonts w:ascii="Times New Roman" w:hAnsi="Times New Roman" w:cs="Simplified Arabic"/>
            <w:color w:val="auto"/>
            <w:sz w:val="28"/>
            <w:szCs w:val="28"/>
            <w:u w:val="none"/>
            <w:lang/>
          </w:rPr>
          <w:t>autoimmune</w:t>
        </w:r>
      </w:hyperlink>
      <w:r w:rsidRPr="00C73766">
        <w:rPr>
          <w:rFonts w:ascii="Times New Roman" w:hAnsi="Times New Roman" w:cs="Simplified Arabic"/>
          <w:sz w:val="28"/>
          <w:szCs w:val="28"/>
          <w:lang/>
        </w:rPr>
        <w:t xml:space="preserve"> destruction of </w:t>
      </w:r>
      <w:hyperlink r:id="rId9" w:tooltip="Insulin" w:history="1">
        <w:r w:rsidRPr="00C73766">
          <w:rPr>
            <w:rStyle w:val="Hyperlink"/>
            <w:rFonts w:ascii="Times New Roman" w:hAnsi="Times New Roman" w:cs="Simplified Arabic"/>
            <w:color w:val="auto"/>
            <w:sz w:val="28"/>
            <w:szCs w:val="28"/>
            <w:u w:val="none"/>
            <w:lang/>
          </w:rPr>
          <w:t>insulin</w:t>
        </w:r>
      </w:hyperlink>
      <w:r w:rsidRPr="00C73766">
        <w:rPr>
          <w:rFonts w:ascii="Times New Roman" w:hAnsi="Times New Roman" w:cs="Simplified Arabic"/>
          <w:sz w:val="28"/>
          <w:szCs w:val="28"/>
          <w:lang/>
        </w:rPr>
        <w:t xml:space="preserve">-producing </w:t>
      </w:r>
      <w:hyperlink r:id="rId10" w:tooltip="Beta cells" w:history="1">
        <w:r w:rsidRPr="00C73766">
          <w:rPr>
            <w:rStyle w:val="Hyperlink"/>
            <w:rFonts w:ascii="Times New Roman" w:hAnsi="Times New Roman" w:cs="Simplified Arabic"/>
            <w:color w:val="auto"/>
            <w:sz w:val="28"/>
            <w:szCs w:val="28"/>
            <w:u w:val="none"/>
            <w:lang/>
          </w:rPr>
          <w:t>beta cells</w:t>
        </w:r>
      </w:hyperlink>
      <w:r w:rsidRPr="00C73766">
        <w:rPr>
          <w:rFonts w:ascii="Times New Roman" w:hAnsi="Times New Roman" w:cs="Simplified Arabic"/>
          <w:sz w:val="28"/>
          <w:szCs w:val="28"/>
          <w:lang/>
        </w:rPr>
        <w:t xml:space="preserve"> of the </w:t>
      </w:r>
      <w:hyperlink r:id="rId11" w:tooltip="Pancreas" w:history="1">
        <w:r w:rsidRPr="00C73766">
          <w:rPr>
            <w:rStyle w:val="Hyperlink"/>
            <w:rFonts w:ascii="Times New Roman" w:hAnsi="Times New Roman" w:cs="Simplified Arabic"/>
            <w:color w:val="auto"/>
            <w:sz w:val="28"/>
            <w:szCs w:val="28"/>
            <w:u w:val="none"/>
            <w:lang/>
          </w:rPr>
          <w:t>pancreas</w:t>
        </w:r>
      </w:hyperlink>
      <w:r w:rsidRPr="00C73766">
        <w:rPr>
          <w:rFonts w:ascii="Times New Roman" w:hAnsi="Times New Roman" w:cs="Simplified Arabic"/>
          <w:sz w:val="28"/>
          <w:szCs w:val="28"/>
          <w:lang/>
        </w:rPr>
        <w:t>, it is typically diagnosed in childhood, adolescence, or early adulthood.As a chronic disease, itis usually complicated with psychological challenges, aschanges induced by the onset of type (1) DM may bedetected at the biological as well as emotional level. Guidelines recommend that psychological screening should generally be a routine part of diabetes management.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Aim of the study:This study investigated the role of routine psychological screening in helping diabetes children to obtain better health related quality of life and better compliance.</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Methodology:It is a cross sectional study including 124diabetic children attending endocrinology clinic in National Institute of Diabetes from March 2011 till March 2012. Full history taking and Mini International Neuropsychiatric Interview-Kid were carried after informed consent of the caregiver.</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Results: As regards mood disorders, 4 (3.2%) children had MDD, 8 (6.5%) children had Dysthimia, 4 (3.2%) experienced suicidal attempts and no one had symptoms suggestive of hypomania. Regarding eating disorders, 12 (9.68%) children suffered from symptoms suggestive of anorexia. statistically highly significant difference between males and females was found regarding age (p=0.000) and illness duration.</w:t>
      </w:r>
    </w:p>
    <w:p w:rsidR="00CB68A0" w:rsidRPr="00C73766" w:rsidRDefault="00CB68A0" w:rsidP="00C73766">
      <w:pPr>
        <w:pBdr>
          <w:bottom w:val="single" w:sz="6" w:space="1" w:color="auto"/>
        </w:pBdr>
        <w:autoSpaceDE w:val="0"/>
        <w:autoSpaceDN w:val="0"/>
        <w:adjustRightInd w:val="0"/>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Conclusion: The term diabetes complications should encompass psychological ill health seen in the young. Complication screening programs should include a mental health component, potentially with screening from the point of diabetes diagnosis.The MINI-Kid has been widely used to diagnose depression in community-based adolescents.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Key words: DM type (1)  screening, psychiatric  MINI-KID  mood disorders</w:t>
      </w:r>
    </w:p>
    <w:p w:rsidR="00CB68A0" w:rsidRPr="00C73766" w:rsidRDefault="00CB68A0" w:rsidP="00C73766">
      <w:pPr>
        <w:spacing w:after="0" w:line="360" w:lineRule="auto"/>
        <w:ind w:firstLine="425"/>
        <w:jc w:val="both"/>
        <w:rPr>
          <w:rFonts w:cs="Simplified Arabic"/>
          <w:sz w:val="24"/>
          <w:szCs w:val="28"/>
          <w:lang/>
        </w:rPr>
      </w:pPr>
      <w:r w:rsidRPr="00C73766">
        <w:rPr>
          <w:rFonts w:cs="Simplified Arabic"/>
          <w:sz w:val="24"/>
          <w:szCs w:val="28"/>
          <w:lang/>
        </w:rPr>
        <w:t>National institute of diabetes</w:t>
      </w:r>
    </w:p>
    <w:p w:rsidR="00CB68A0" w:rsidRPr="00C73766" w:rsidRDefault="00CB68A0" w:rsidP="00C73766">
      <w:pPr>
        <w:spacing w:after="0" w:line="360" w:lineRule="auto"/>
        <w:ind w:firstLine="425"/>
        <w:jc w:val="both"/>
        <w:rPr>
          <w:rFonts w:cs="Simplified Arabic"/>
          <w:sz w:val="24"/>
          <w:szCs w:val="28"/>
          <w:lang/>
        </w:rPr>
      </w:pPr>
      <w:r w:rsidRPr="00C73766">
        <w:rPr>
          <w:rFonts w:cs="Simplified Arabic"/>
          <w:sz w:val="24"/>
          <w:szCs w:val="28"/>
          <w:lang/>
        </w:rPr>
        <w:t>Institute of Postgraduate Childhood Studies</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36"/>
          <w:szCs w:val="28"/>
          <w:rtl/>
          <w:lang/>
        </w:rPr>
      </w:pPr>
      <w:r w:rsidRPr="00C73766">
        <w:rPr>
          <w:rFonts w:ascii="Arial" w:hAnsi="Arial" w:cs="Simplified Arabic"/>
          <w:color w:val="000000"/>
          <w:sz w:val="40"/>
          <w:szCs w:val="28"/>
          <w:rtl/>
          <w:lang/>
        </w:rPr>
        <w:t>م</w:t>
      </w:r>
      <w:r w:rsidRPr="00C73766">
        <w:rPr>
          <w:rFonts w:ascii="Arial" w:hAnsi="Arial" w:cs="Simplified Arabic"/>
          <w:color w:val="000000"/>
          <w:sz w:val="40"/>
          <w:szCs w:val="28"/>
          <w:rtl/>
          <w:lang w:bidi="ar-EG"/>
        </w:rPr>
        <w:t xml:space="preserve">سح للأضطرابات </w:t>
      </w:r>
      <w:r w:rsidRPr="00C73766">
        <w:rPr>
          <w:rFonts w:ascii="Arial" w:hAnsi="Arial" w:cs="Simplified Arabic"/>
          <w:color w:val="000000"/>
          <w:sz w:val="40"/>
          <w:szCs w:val="28"/>
          <w:rtl/>
          <w:lang/>
        </w:rPr>
        <w:t>النفسية في الأطفال مرضي السكر</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bidi="ar-EG"/>
        </w:rPr>
        <w:t>الخلفية</w:t>
      </w:r>
      <w:r w:rsidRPr="00C73766">
        <w:rPr>
          <w:rFonts w:cs="Simplified Arabic"/>
          <w:sz w:val="28"/>
          <w:szCs w:val="28"/>
          <w:rtl/>
          <w:lang w:bidi="ar-EG"/>
        </w:rPr>
        <w:t>:-</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bidi="ar-EG"/>
        </w:rPr>
        <w:t>لقد</w:t>
      </w:r>
      <w:r w:rsidRPr="00C73766">
        <w:rPr>
          <w:rFonts w:cs="Simplified Arabic"/>
          <w:sz w:val="28"/>
          <w:szCs w:val="28"/>
          <w:rtl/>
          <w:lang w:bidi="ar-EG"/>
        </w:rPr>
        <w:t xml:space="preserve"> </w:t>
      </w:r>
      <w:r w:rsidRPr="00C73766">
        <w:rPr>
          <w:rFonts w:cs="Simplified Arabic" w:hint="cs"/>
          <w:sz w:val="28"/>
          <w:szCs w:val="28"/>
          <w:rtl/>
          <w:lang w:bidi="ar-EG"/>
        </w:rPr>
        <w:t>لوحظ</w:t>
      </w:r>
      <w:r w:rsidRPr="00C73766">
        <w:rPr>
          <w:rFonts w:cs="Simplified Arabic"/>
          <w:sz w:val="28"/>
          <w:szCs w:val="28"/>
          <w:rtl/>
          <w:lang w:bidi="ar-EG"/>
        </w:rPr>
        <w:t xml:space="preserve"> </w:t>
      </w:r>
      <w:r w:rsidRPr="00C73766">
        <w:rPr>
          <w:rFonts w:cs="Simplified Arabic" w:hint="cs"/>
          <w:sz w:val="28"/>
          <w:szCs w:val="28"/>
          <w:rtl/>
          <w:lang w:bidi="ar-EG"/>
        </w:rPr>
        <w:t>زيادة</w:t>
      </w:r>
      <w:r w:rsidRPr="00C73766">
        <w:rPr>
          <w:rFonts w:cs="Simplified Arabic"/>
          <w:sz w:val="28"/>
          <w:szCs w:val="28"/>
          <w:rtl/>
          <w:lang w:bidi="ar-EG"/>
        </w:rPr>
        <w:t xml:space="preserve"> </w:t>
      </w:r>
      <w:r w:rsidRPr="00C73766">
        <w:rPr>
          <w:rFonts w:cs="Simplified Arabic" w:hint="cs"/>
          <w:sz w:val="28"/>
          <w:szCs w:val="28"/>
          <w:rtl/>
          <w:lang w:bidi="ar-EG"/>
        </w:rPr>
        <w:t>نسبة</w:t>
      </w:r>
      <w:r w:rsidRPr="00C73766">
        <w:rPr>
          <w:rFonts w:cs="Simplified Arabic"/>
          <w:sz w:val="28"/>
          <w:szCs w:val="28"/>
          <w:rtl/>
          <w:lang w:bidi="ar-EG"/>
        </w:rPr>
        <w:t xml:space="preserve"> </w:t>
      </w:r>
      <w:r w:rsidRPr="00C73766">
        <w:rPr>
          <w:rFonts w:cs="Simplified Arabic" w:hint="cs"/>
          <w:sz w:val="28"/>
          <w:szCs w:val="28"/>
          <w:rtl/>
          <w:lang w:bidi="ar-EG"/>
        </w:rPr>
        <w:t>الأمراض</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الأطفال</w:t>
      </w:r>
      <w:r w:rsidRPr="00C73766">
        <w:rPr>
          <w:rFonts w:cs="Simplified Arabic"/>
          <w:sz w:val="28"/>
          <w:szCs w:val="28"/>
          <w:rtl/>
          <w:lang w:bidi="ar-EG"/>
        </w:rPr>
        <w:t xml:space="preserve"> </w:t>
      </w:r>
      <w:r w:rsidRPr="00C73766">
        <w:rPr>
          <w:rFonts w:cs="Simplified Arabic" w:hint="cs"/>
          <w:sz w:val="28"/>
          <w:szCs w:val="28"/>
          <w:rtl/>
          <w:lang w:bidi="ar-EG"/>
        </w:rPr>
        <w:t>والمراهقين</w:t>
      </w:r>
      <w:r w:rsidRPr="00C73766">
        <w:rPr>
          <w:rFonts w:cs="Simplified Arabic"/>
          <w:sz w:val="28"/>
          <w:szCs w:val="28"/>
          <w:rtl/>
          <w:lang w:bidi="ar-EG"/>
        </w:rPr>
        <w:t xml:space="preserve"> </w:t>
      </w:r>
      <w:r w:rsidRPr="00C73766">
        <w:rPr>
          <w:rFonts w:cs="Simplified Arabic" w:hint="cs"/>
          <w:sz w:val="28"/>
          <w:szCs w:val="28"/>
          <w:rtl/>
          <w:lang w:bidi="ar-EG"/>
        </w:rPr>
        <w:t>المصابين</w:t>
      </w:r>
      <w:r w:rsidRPr="00C73766">
        <w:rPr>
          <w:rFonts w:cs="Simplified Arabic"/>
          <w:sz w:val="28"/>
          <w:szCs w:val="28"/>
          <w:rtl/>
          <w:lang w:bidi="ar-EG"/>
        </w:rPr>
        <w:t xml:space="preserve"> </w:t>
      </w:r>
      <w:r w:rsidRPr="00C73766">
        <w:rPr>
          <w:rFonts w:cs="Simplified Arabic" w:hint="cs"/>
          <w:sz w:val="28"/>
          <w:szCs w:val="28"/>
          <w:rtl/>
          <w:lang w:bidi="ar-EG"/>
        </w:rPr>
        <w:t>بالسكر</w:t>
      </w:r>
      <w:r w:rsidRPr="00C73766">
        <w:rPr>
          <w:rFonts w:cs="Simplified Arabic"/>
          <w:sz w:val="28"/>
          <w:szCs w:val="28"/>
          <w:rtl/>
          <w:lang w:bidi="ar-EG"/>
        </w:rPr>
        <w:t xml:space="preserve"> </w:t>
      </w:r>
      <w:r w:rsidRPr="00C73766">
        <w:rPr>
          <w:rFonts w:cs="Simplified Arabic" w:hint="cs"/>
          <w:sz w:val="28"/>
          <w:szCs w:val="28"/>
          <w:rtl/>
          <w:lang w:bidi="ar-EG"/>
        </w:rPr>
        <w:t>كما</w:t>
      </w:r>
      <w:r w:rsidRPr="00C73766">
        <w:rPr>
          <w:rFonts w:cs="Simplified Arabic"/>
          <w:sz w:val="28"/>
          <w:szCs w:val="28"/>
          <w:rtl/>
          <w:lang w:bidi="ar-EG"/>
        </w:rPr>
        <w:t xml:space="preserve"> </w:t>
      </w:r>
      <w:r w:rsidRPr="00C73766">
        <w:rPr>
          <w:rFonts w:cs="Simplified Arabic" w:hint="cs"/>
          <w:sz w:val="28"/>
          <w:szCs w:val="28"/>
          <w:rtl/>
          <w:lang w:bidi="ar-EG"/>
        </w:rPr>
        <w:t>هو</w:t>
      </w:r>
      <w:r w:rsidRPr="00C73766">
        <w:rPr>
          <w:rFonts w:cs="Simplified Arabic"/>
          <w:sz w:val="28"/>
          <w:szCs w:val="28"/>
          <w:rtl/>
          <w:lang w:bidi="ar-EG"/>
        </w:rPr>
        <w:t xml:space="preserve"> </w:t>
      </w:r>
      <w:r w:rsidRPr="00C73766">
        <w:rPr>
          <w:rFonts w:cs="Simplified Arabic" w:hint="cs"/>
          <w:sz w:val="28"/>
          <w:szCs w:val="28"/>
          <w:rtl/>
          <w:lang w:bidi="ar-EG"/>
        </w:rPr>
        <w:t>الحال</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الأطفال</w:t>
      </w:r>
      <w:r w:rsidRPr="00C73766">
        <w:rPr>
          <w:rFonts w:cs="Simplified Arabic"/>
          <w:sz w:val="28"/>
          <w:szCs w:val="28"/>
          <w:rtl/>
          <w:lang w:bidi="ar-EG"/>
        </w:rPr>
        <w:t xml:space="preserve"> </w:t>
      </w:r>
      <w:r w:rsidRPr="00C73766">
        <w:rPr>
          <w:rFonts w:cs="Simplified Arabic" w:hint="cs"/>
          <w:sz w:val="28"/>
          <w:szCs w:val="28"/>
          <w:rtl/>
          <w:lang w:bidi="ar-EG"/>
        </w:rPr>
        <w:t>ذوي</w:t>
      </w:r>
      <w:r w:rsidRPr="00C73766">
        <w:rPr>
          <w:rFonts w:cs="Simplified Arabic"/>
          <w:sz w:val="28"/>
          <w:szCs w:val="28"/>
          <w:rtl/>
          <w:lang w:bidi="ar-EG"/>
        </w:rPr>
        <w:t xml:space="preserve"> </w:t>
      </w:r>
      <w:r w:rsidRPr="00C73766">
        <w:rPr>
          <w:rFonts w:cs="Simplified Arabic" w:hint="cs"/>
          <w:sz w:val="28"/>
          <w:szCs w:val="28"/>
          <w:rtl/>
          <w:lang w:bidi="ar-EG"/>
        </w:rPr>
        <w:t>الأمراض</w:t>
      </w:r>
      <w:r w:rsidRPr="00C73766">
        <w:rPr>
          <w:rFonts w:cs="Simplified Arabic"/>
          <w:sz w:val="28"/>
          <w:szCs w:val="28"/>
          <w:rtl/>
          <w:lang w:bidi="ar-EG"/>
        </w:rPr>
        <w:t xml:space="preserve"> </w:t>
      </w:r>
      <w:r w:rsidRPr="00C73766">
        <w:rPr>
          <w:rFonts w:cs="Simplified Arabic" w:hint="cs"/>
          <w:sz w:val="28"/>
          <w:szCs w:val="28"/>
          <w:rtl/>
          <w:lang w:bidi="ar-EG"/>
        </w:rPr>
        <w:t>المزمنة</w:t>
      </w:r>
      <w:r w:rsidRPr="00C73766">
        <w:rPr>
          <w:rFonts w:cs="Simplified Arabic"/>
          <w:sz w:val="28"/>
          <w:szCs w:val="28"/>
          <w:rtl/>
          <w:lang w:bidi="ar-EG"/>
        </w:rPr>
        <w:t xml:space="preserve"> </w:t>
      </w:r>
      <w:r w:rsidRPr="00C73766">
        <w:rPr>
          <w:rFonts w:cs="Simplified Arabic" w:hint="cs"/>
          <w:sz w:val="28"/>
          <w:szCs w:val="28"/>
          <w:rtl/>
          <w:lang w:bidi="ar-EG"/>
        </w:rPr>
        <w:t>الآخري</w:t>
      </w:r>
      <w:r w:rsidRPr="00C73766">
        <w:rPr>
          <w:rFonts w:cs="Simplified Arabic"/>
          <w:sz w:val="28"/>
          <w:szCs w:val="28"/>
          <w:rtl/>
          <w:lang w:bidi="ar-EG"/>
        </w:rPr>
        <w:t xml:space="preserve"> </w:t>
      </w:r>
      <w:r w:rsidRPr="00C73766">
        <w:rPr>
          <w:rFonts w:cs="Simplified Arabic"/>
          <w:sz w:val="28"/>
          <w:szCs w:val="28"/>
          <w:lang w:bidi="ar-EG"/>
        </w:rPr>
        <w:t>.</w:t>
      </w:r>
      <w:r w:rsidRPr="00C73766">
        <w:rPr>
          <w:rFonts w:cs="Simplified Arabic"/>
          <w:sz w:val="28"/>
          <w:szCs w:val="28"/>
          <w:rtl/>
          <w:lang w:bidi="ar-EG"/>
        </w:rPr>
        <w:t xml:space="preserve"> </w:t>
      </w:r>
      <w:r w:rsidRPr="00C73766">
        <w:rPr>
          <w:rFonts w:cs="Simplified Arabic" w:hint="cs"/>
          <w:sz w:val="28"/>
          <w:szCs w:val="28"/>
          <w:rtl/>
          <w:lang w:bidi="ar-EG"/>
        </w:rPr>
        <w:t>و</w:t>
      </w:r>
      <w:r w:rsidRPr="00C73766">
        <w:rPr>
          <w:rFonts w:cs="Simplified Arabic"/>
          <w:sz w:val="28"/>
          <w:szCs w:val="28"/>
          <w:rtl/>
          <w:lang w:bidi="ar-EG"/>
        </w:rPr>
        <w:t xml:space="preserve"> </w:t>
      </w:r>
      <w:r w:rsidRPr="00C73766">
        <w:rPr>
          <w:rFonts w:cs="Simplified Arabic" w:hint="cs"/>
          <w:sz w:val="28"/>
          <w:szCs w:val="28"/>
          <w:rtl/>
          <w:lang w:bidi="ar-EG"/>
        </w:rPr>
        <w:t>يتمثل</w:t>
      </w:r>
      <w:r w:rsidRPr="00C73766">
        <w:rPr>
          <w:rFonts w:cs="Simplified Arabic"/>
          <w:sz w:val="28"/>
          <w:szCs w:val="28"/>
          <w:rtl/>
          <w:lang w:bidi="ar-EG"/>
        </w:rPr>
        <w:t xml:space="preserve"> </w:t>
      </w:r>
      <w:r w:rsidRPr="00C73766">
        <w:rPr>
          <w:rFonts w:cs="Simplified Arabic" w:hint="cs"/>
          <w:sz w:val="28"/>
          <w:szCs w:val="28"/>
          <w:rtl/>
          <w:lang w:bidi="ar-EG"/>
        </w:rPr>
        <w:t>رد</w:t>
      </w:r>
      <w:r w:rsidRPr="00C73766">
        <w:rPr>
          <w:rFonts w:cs="Simplified Arabic"/>
          <w:sz w:val="28"/>
          <w:szCs w:val="28"/>
          <w:rtl/>
          <w:lang w:bidi="ar-EG"/>
        </w:rPr>
        <w:t xml:space="preserve"> </w:t>
      </w:r>
      <w:r w:rsidRPr="00C73766">
        <w:rPr>
          <w:rFonts w:cs="Simplified Arabic" w:hint="cs"/>
          <w:sz w:val="28"/>
          <w:szCs w:val="28"/>
          <w:rtl/>
          <w:lang w:bidi="ar-EG"/>
        </w:rPr>
        <w:t>الفعل</w:t>
      </w:r>
      <w:r w:rsidRPr="00C73766">
        <w:rPr>
          <w:rFonts w:cs="Simplified Arabic"/>
          <w:sz w:val="28"/>
          <w:szCs w:val="28"/>
          <w:rtl/>
          <w:lang w:bidi="ar-EG"/>
        </w:rPr>
        <w:t xml:space="preserve"> </w:t>
      </w:r>
      <w:r w:rsidRPr="00C73766">
        <w:rPr>
          <w:rFonts w:cs="Simplified Arabic" w:hint="cs"/>
          <w:sz w:val="28"/>
          <w:szCs w:val="28"/>
          <w:rtl/>
          <w:lang w:bidi="ar-EG"/>
        </w:rPr>
        <w:t>النفسي</w:t>
      </w:r>
      <w:r w:rsidRPr="00C73766">
        <w:rPr>
          <w:rFonts w:cs="Simplified Arabic"/>
          <w:sz w:val="28"/>
          <w:szCs w:val="28"/>
          <w:rtl/>
          <w:lang w:bidi="ar-EG"/>
        </w:rPr>
        <w:t xml:space="preserve"> </w:t>
      </w:r>
      <w:r w:rsidRPr="00C73766">
        <w:rPr>
          <w:rFonts w:cs="Simplified Arabic" w:hint="cs"/>
          <w:sz w:val="28"/>
          <w:szCs w:val="28"/>
          <w:rtl/>
          <w:lang w:bidi="ar-EG"/>
        </w:rPr>
        <w:t>الأول</w:t>
      </w:r>
      <w:r w:rsidRPr="00C73766">
        <w:rPr>
          <w:rFonts w:cs="Simplified Arabic"/>
          <w:sz w:val="28"/>
          <w:szCs w:val="28"/>
          <w:rtl/>
          <w:lang w:bidi="ar-EG"/>
        </w:rPr>
        <w:t xml:space="preserve"> </w:t>
      </w:r>
      <w:r w:rsidRPr="00C73766">
        <w:rPr>
          <w:rFonts w:cs="Simplified Arabic" w:hint="cs"/>
          <w:sz w:val="28"/>
          <w:szCs w:val="28"/>
          <w:rtl/>
          <w:lang w:bidi="ar-EG"/>
        </w:rPr>
        <w:t>للسكر</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 </w:t>
      </w:r>
      <w:r w:rsidRPr="00C73766">
        <w:rPr>
          <w:rFonts w:cs="Simplified Arabic" w:hint="cs"/>
          <w:sz w:val="28"/>
          <w:szCs w:val="28"/>
          <w:rtl/>
          <w:lang w:bidi="ar-EG"/>
        </w:rPr>
        <w:t>الحزن</w:t>
      </w:r>
      <w:r w:rsidRPr="00C73766">
        <w:rPr>
          <w:rFonts w:cs="Simplified Arabic"/>
          <w:sz w:val="28"/>
          <w:szCs w:val="28"/>
          <w:rtl/>
          <w:lang w:bidi="ar-EG"/>
        </w:rPr>
        <w:t xml:space="preserve"> </w:t>
      </w:r>
      <w:r w:rsidRPr="00C73766">
        <w:rPr>
          <w:rFonts w:cs="Simplified Arabic" w:hint="cs"/>
          <w:sz w:val="28"/>
          <w:szCs w:val="28"/>
          <w:rtl/>
          <w:lang w:bidi="ar-EG"/>
        </w:rPr>
        <w:t>والقلق</w:t>
      </w:r>
      <w:r w:rsidRPr="00C73766">
        <w:rPr>
          <w:rFonts w:cs="Simplified Arabic"/>
          <w:sz w:val="28"/>
          <w:szCs w:val="28"/>
          <w:rtl/>
          <w:lang w:bidi="ar-EG"/>
        </w:rPr>
        <w:t xml:space="preserve"> </w:t>
      </w:r>
      <w:r w:rsidRPr="00C73766">
        <w:rPr>
          <w:rFonts w:cs="Simplified Arabic" w:hint="cs"/>
          <w:sz w:val="28"/>
          <w:szCs w:val="28"/>
          <w:rtl/>
          <w:lang w:bidi="ar-EG"/>
        </w:rPr>
        <w:t>والأنسحاب</w:t>
      </w:r>
      <w:r w:rsidRPr="00C73766">
        <w:rPr>
          <w:rFonts w:cs="Simplified Arabic"/>
          <w:sz w:val="28"/>
          <w:szCs w:val="28"/>
          <w:rtl/>
          <w:lang w:bidi="ar-EG"/>
        </w:rPr>
        <w:t xml:space="preserve"> </w:t>
      </w:r>
      <w:r w:rsidRPr="00C73766">
        <w:rPr>
          <w:rFonts w:cs="Simplified Arabic" w:hint="cs"/>
          <w:sz w:val="28"/>
          <w:szCs w:val="28"/>
          <w:rtl/>
          <w:lang w:bidi="ar-EG"/>
        </w:rPr>
        <w:t>والأعتمادية</w:t>
      </w:r>
      <w:r w:rsidRPr="00C73766">
        <w:rPr>
          <w:rFonts w:cs="Simplified Arabic"/>
          <w:sz w:val="28"/>
          <w:szCs w:val="28"/>
          <w:rtl/>
          <w:lang w:bidi="ar-EG"/>
        </w:rPr>
        <w:t xml:space="preserve"> </w:t>
      </w:r>
      <w:r w:rsidRPr="00C73766">
        <w:rPr>
          <w:rFonts w:cs="Simplified Arabic" w:hint="cs"/>
          <w:sz w:val="28"/>
          <w:szCs w:val="28"/>
          <w:rtl/>
          <w:lang w:bidi="ar-EG"/>
        </w:rPr>
        <w:t>وحوالي</w:t>
      </w:r>
      <w:r w:rsidRPr="00C73766">
        <w:rPr>
          <w:rFonts w:cs="Simplified Arabic"/>
          <w:sz w:val="28"/>
          <w:szCs w:val="28"/>
          <w:rtl/>
          <w:lang w:bidi="ar-EG"/>
        </w:rPr>
        <w:t xml:space="preserve"> 30%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الأطفال</w:t>
      </w:r>
      <w:r w:rsidRPr="00C73766">
        <w:rPr>
          <w:rFonts w:cs="Simplified Arabic"/>
          <w:sz w:val="28"/>
          <w:szCs w:val="28"/>
          <w:rtl/>
          <w:lang w:bidi="ar-EG"/>
        </w:rPr>
        <w:t xml:space="preserve"> </w:t>
      </w:r>
      <w:r w:rsidRPr="00C73766">
        <w:rPr>
          <w:rFonts w:cs="Simplified Arabic" w:hint="cs"/>
          <w:sz w:val="28"/>
          <w:szCs w:val="28"/>
          <w:rtl/>
          <w:lang w:bidi="ar-EG"/>
        </w:rPr>
        <w:t>يصابون</w:t>
      </w:r>
      <w:r w:rsidRPr="00C73766">
        <w:rPr>
          <w:rFonts w:cs="Simplified Arabic"/>
          <w:sz w:val="28"/>
          <w:szCs w:val="28"/>
          <w:rtl/>
          <w:lang w:bidi="ar-EG"/>
        </w:rPr>
        <w:t xml:space="preserve"> </w:t>
      </w:r>
      <w:r w:rsidRPr="00C73766">
        <w:rPr>
          <w:rFonts w:cs="Simplified Arabic" w:hint="cs"/>
          <w:sz w:val="28"/>
          <w:szCs w:val="28"/>
          <w:rtl/>
          <w:lang w:bidi="ar-EG"/>
        </w:rPr>
        <w:t>بهذه</w:t>
      </w:r>
      <w:r w:rsidRPr="00C73766">
        <w:rPr>
          <w:rFonts w:cs="Simplified Arabic"/>
          <w:sz w:val="28"/>
          <w:szCs w:val="28"/>
          <w:rtl/>
          <w:lang w:bidi="ar-EG"/>
        </w:rPr>
        <w:t xml:space="preserve"> </w:t>
      </w:r>
      <w:r w:rsidRPr="00C73766">
        <w:rPr>
          <w:rFonts w:cs="Simplified Arabic" w:hint="cs"/>
          <w:sz w:val="28"/>
          <w:szCs w:val="28"/>
          <w:rtl/>
          <w:lang w:bidi="ar-EG"/>
        </w:rPr>
        <w:t>الأعراض</w:t>
      </w:r>
      <w:r w:rsidRPr="00C73766">
        <w:rPr>
          <w:rFonts w:cs="Simplified Arabic"/>
          <w:sz w:val="28"/>
          <w:szCs w:val="28"/>
          <w:rtl/>
          <w:lang w:bidi="ar-EG"/>
        </w:rPr>
        <w:t xml:space="preserve"> </w:t>
      </w:r>
      <w:r w:rsidRPr="00C73766">
        <w:rPr>
          <w:rFonts w:cs="Simplified Arabic" w:hint="cs"/>
          <w:sz w:val="28"/>
          <w:szCs w:val="28"/>
          <w:rtl/>
          <w:lang w:bidi="ar-EG"/>
        </w:rPr>
        <w:t>التي</w:t>
      </w:r>
      <w:r w:rsidRPr="00C73766">
        <w:rPr>
          <w:rFonts w:cs="Simplified Arabic"/>
          <w:sz w:val="28"/>
          <w:szCs w:val="28"/>
          <w:rtl/>
          <w:lang w:bidi="ar-EG"/>
        </w:rPr>
        <w:t xml:space="preserve"> </w:t>
      </w:r>
      <w:r w:rsidRPr="00C73766">
        <w:rPr>
          <w:rFonts w:cs="Simplified Arabic" w:hint="cs"/>
          <w:sz w:val="28"/>
          <w:szCs w:val="28"/>
          <w:rtl/>
          <w:lang w:bidi="ar-EG"/>
        </w:rPr>
        <w:t>عادة</w:t>
      </w:r>
      <w:r w:rsidRPr="00C73766">
        <w:rPr>
          <w:rFonts w:cs="Simplified Arabic"/>
          <w:sz w:val="28"/>
          <w:szCs w:val="28"/>
          <w:rtl/>
          <w:lang w:bidi="ar-EG"/>
        </w:rPr>
        <w:t xml:space="preserve"> </w:t>
      </w:r>
      <w:r w:rsidRPr="00C73766">
        <w:rPr>
          <w:rFonts w:cs="Simplified Arabic" w:hint="cs"/>
          <w:sz w:val="28"/>
          <w:szCs w:val="28"/>
          <w:rtl/>
          <w:lang w:bidi="ar-EG"/>
        </w:rPr>
        <w:t>ما</w:t>
      </w:r>
      <w:r w:rsidRPr="00C73766">
        <w:rPr>
          <w:rFonts w:cs="Simplified Arabic"/>
          <w:sz w:val="28"/>
          <w:szCs w:val="28"/>
          <w:rtl/>
          <w:lang w:bidi="ar-EG"/>
        </w:rPr>
        <w:t xml:space="preserve"> </w:t>
      </w:r>
      <w:r w:rsidRPr="00C73766">
        <w:rPr>
          <w:rFonts w:cs="Simplified Arabic" w:hint="cs"/>
          <w:sz w:val="28"/>
          <w:szCs w:val="28"/>
          <w:rtl/>
          <w:lang w:bidi="ar-EG"/>
        </w:rPr>
        <w:t>تتحسن</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خلال</w:t>
      </w:r>
      <w:r w:rsidRPr="00C73766">
        <w:rPr>
          <w:rFonts w:cs="Simplified Arabic"/>
          <w:sz w:val="28"/>
          <w:szCs w:val="28"/>
          <w:rtl/>
          <w:lang w:bidi="ar-EG"/>
        </w:rPr>
        <w:t xml:space="preserve"> </w:t>
      </w:r>
      <w:r w:rsidRPr="00C73766">
        <w:rPr>
          <w:rFonts w:cs="Simplified Arabic" w:hint="cs"/>
          <w:sz w:val="28"/>
          <w:szCs w:val="28"/>
          <w:rtl/>
          <w:lang w:bidi="ar-EG"/>
        </w:rPr>
        <w:t>السنة</w:t>
      </w:r>
      <w:r w:rsidRPr="00C73766">
        <w:rPr>
          <w:rFonts w:cs="Simplified Arabic"/>
          <w:sz w:val="28"/>
          <w:szCs w:val="28"/>
          <w:rtl/>
          <w:lang w:bidi="ar-EG"/>
        </w:rPr>
        <w:t xml:space="preserve"> </w:t>
      </w:r>
      <w:r w:rsidRPr="00C73766">
        <w:rPr>
          <w:rFonts w:cs="Simplified Arabic" w:hint="cs"/>
          <w:sz w:val="28"/>
          <w:szCs w:val="28"/>
          <w:rtl/>
          <w:lang w:bidi="ar-EG"/>
        </w:rPr>
        <w:t>الاولي</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الإصابة</w:t>
      </w:r>
      <w:r w:rsidRPr="00C73766">
        <w:rPr>
          <w:rFonts w:cs="Simplified Arabic"/>
          <w:sz w:val="28"/>
          <w:szCs w:val="28"/>
          <w:rtl/>
          <w:lang w:bidi="ar-EG"/>
        </w:rPr>
        <w:t xml:space="preserve"> </w:t>
      </w:r>
      <w:r w:rsidRPr="00C73766">
        <w:rPr>
          <w:rFonts w:cs="Simplified Arabic" w:hint="cs"/>
          <w:sz w:val="28"/>
          <w:szCs w:val="28"/>
          <w:rtl/>
          <w:lang w:bidi="ar-EG"/>
        </w:rPr>
        <w:t>ولكن</w:t>
      </w:r>
      <w:r w:rsidRPr="00C73766">
        <w:rPr>
          <w:rFonts w:cs="Simplified Arabic"/>
          <w:sz w:val="28"/>
          <w:szCs w:val="28"/>
          <w:rtl/>
          <w:lang w:bidi="ar-EG"/>
        </w:rPr>
        <w:t xml:space="preserve"> </w:t>
      </w:r>
      <w:r w:rsidRPr="00C73766">
        <w:rPr>
          <w:rFonts w:cs="Simplified Arabic" w:hint="cs"/>
          <w:sz w:val="28"/>
          <w:szCs w:val="28"/>
          <w:rtl/>
          <w:lang w:bidi="ar-EG"/>
        </w:rPr>
        <w:t>عدم</w:t>
      </w:r>
      <w:r w:rsidRPr="00C73766">
        <w:rPr>
          <w:rFonts w:cs="Simplified Arabic"/>
          <w:sz w:val="28"/>
          <w:szCs w:val="28"/>
          <w:rtl/>
          <w:lang w:bidi="ar-EG"/>
        </w:rPr>
        <w:t xml:space="preserve"> </w:t>
      </w:r>
      <w:r w:rsidRPr="00C73766">
        <w:rPr>
          <w:rFonts w:cs="Simplified Arabic" w:hint="cs"/>
          <w:sz w:val="28"/>
          <w:szCs w:val="28"/>
          <w:rtl/>
          <w:lang w:bidi="ar-EG"/>
        </w:rPr>
        <w:t>وجود</w:t>
      </w:r>
      <w:r w:rsidRPr="00C73766">
        <w:rPr>
          <w:rFonts w:cs="Simplified Arabic"/>
          <w:sz w:val="28"/>
          <w:szCs w:val="28"/>
          <w:rtl/>
          <w:lang w:bidi="ar-EG"/>
        </w:rPr>
        <w:t xml:space="preserve"> </w:t>
      </w:r>
      <w:r w:rsidRPr="00C73766">
        <w:rPr>
          <w:rFonts w:cs="Simplified Arabic" w:hint="cs"/>
          <w:sz w:val="28"/>
          <w:szCs w:val="28"/>
          <w:rtl/>
          <w:lang w:bidi="ar-EG"/>
        </w:rPr>
        <w:t>وسائل</w:t>
      </w:r>
      <w:r w:rsidRPr="00C73766">
        <w:rPr>
          <w:rFonts w:cs="Simplified Arabic"/>
          <w:sz w:val="28"/>
          <w:szCs w:val="28"/>
          <w:rtl/>
          <w:lang w:bidi="ar-EG"/>
        </w:rPr>
        <w:t xml:space="preserve"> </w:t>
      </w:r>
      <w:r w:rsidRPr="00C73766">
        <w:rPr>
          <w:rFonts w:cs="Simplified Arabic" w:hint="cs"/>
          <w:sz w:val="28"/>
          <w:szCs w:val="28"/>
          <w:rtl/>
          <w:lang w:bidi="ar-EG"/>
        </w:rPr>
        <w:t>للتأقلم</w:t>
      </w:r>
      <w:r w:rsidRPr="00C73766">
        <w:rPr>
          <w:rFonts w:cs="Simplified Arabic"/>
          <w:sz w:val="28"/>
          <w:szCs w:val="28"/>
          <w:rtl/>
          <w:lang w:bidi="ar-EG"/>
        </w:rPr>
        <w:t xml:space="preserve"> </w:t>
      </w:r>
      <w:r w:rsidRPr="00C73766">
        <w:rPr>
          <w:rFonts w:cs="Simplified Arabic" w:hint="cs"/>
          <w:sz w:val="28"/>
          <w:szCs w:val="28"/>
          <w:rtl/>
          <w:lang w:bidi="ar-EG"/>
        </w:rPr>
        <w:t>مع</w:t>
      </w:r>
      <w:r w:rsidRPr="00C73766">
        <w:rPr>
          <w:rFonts w:cs="Simplified Arabic"/>
          <w:sz w:val="28"/>
          <w:szCs w:val="28"/>
          <w:rtl/>
          <w:lang w:bidi="ar-EG"/>
        </w:rPr>
        <w:t xml:space="preserve"> </w:t>
      </w:r>
      <w:r w:rsidRPr="00C73766">
        <w:rPr>
          <w:rFonts w:cs="Simplified Arabic" w:hint="cs"/>
          <w:sz w:val="28"/>
          <w:szCs w:val="28"/>
          <w:rtl/>
          <w:lang w:bidi="ar-EG"/>
        </w:rPr>
        <w:t>المرض</w:t>
      </w:r>
      <w:r w:rsidRPr="00C73766">
        <w:rPr>
          <w:rFonts w:cs="Simplified Arabic"/>
          <w:sz w:val="28"/>
          <w:szCs w:val="28"/>
          <w:rtl/>
          <w:lang w:bidi="ar-EG"/>
        </w:rPr>
        <w:t xml:space="preserve"> </w:t>
      </w:r>
      <w:r w:rsidRPr="00C73766">
        <w:rPr>
          <w:rFonts w:cs="Simplified Arabic" w:hint="cs"/>
          <w:sz w:val="28"/>
          <w:szCs w:val="28"/>
          <w:rtl/>
          <w:lang w:bidi="ar-EG"/>
        </w:rPr>
        <w:t>خلال</w:t>
      </w:r>
      <w:r w:rsidRPr="00C73766">
        <w:rPr>
          <w:rFonts w:cs="Simplified Arabic"/>
          <w:sz w:val="28"/>
          <w:szCs w:val="28"/>
          <w:rtl/>
          <w:lang w:bidi="ar-EG"/>
        </w:rPr>
        <w:t xml:space="preserve"> </w:t>
      </w:r>
      <w:r w:rsidRPr="00C73766">
        <w:rPr>
          <w:rFonts w:cs="Simplified Arabic" w:hint="cs"/>
          <w:sz w:val="28"/>
          <w:szCs w:val="28"/>
          <w:rtl/>
          <w:lang w:bidi="ar-EG"/>
        </w:rPr>
        <w:t>هذه</w:t>
      </w:r>
      <w:r w:rsidRPr="00C73766">
        <w:rPr>
          <w:rFonts w:cs="Simplified Arabic"/>
          <w:sz w:val="28"/>
          <w:szCs w:val="28"/>
          <w:rtl/>
          <w:lang w:bidi="ar-EG"/>
        </w:rPr>
        <w:t xml:space="preserve"> </w:t>
      </w:r>
      <w:r w:rsidRPr="00C73766">
        <w:rPr>
          <w:rFonts w:cs="Simplified Arabic" w:hint="cs"/>
          <w:sz w:val="28"/>
          <w:szCs w:val="28"/>
          <w:rtl/>
          <w:lang w:bidi="ar-EG"/>
        </w:rPr>
        <w:t>الفترة</w:t>
      </w:r>
      <w:r w:rsidRPr="00C73766">
        <w:rPr>
          <w:rFonts w:cs="Simplified Arabic"/>
          <w:sz w:val="28"/>
          <w:szCs w:val="28"/>
          <w:rtl/>
          <w:lang w:bidi="ar-EG"/>
        </w:rPr>
        <w:t xml:space="preserve"> </w:t>
      </w:r>
      <w:r w:rsidRPr="00C73766">
        <w:rPr>
          <w:rFonts w:cs="Simplified Arabic" w:hint="cs"/>
          <w:sz w:val="28"/>
          <w:szCs w:val="28"/>
          <w:rtl/>
          <w:lang w:bidi="ar-EG"/>
        </w:rPr>
        <w:t>يضع</w:t>
      </w:r>
      <w:r w:rsidRPr="00C73766">
        <w:rPr>
          <w:rFonts w:cs="Simplified Arabic"/>
          <w:sz w:val="28"/>
          <w:szCs w:val="28"/>
          <w:rtl/>
          <w:lang w:bidi="ar-EG"/>
        </w:rPr>
        <w:t xml:space="preserve"> </w:t>
      </w:r>
      <w:r w:rsidRPr="00C73766">
        <w:rPr>
          <w:rFonts w:cs="Simplified Arabic" w:hint="cs"/>
          <w:sz w:val="28"/>
          <w:szCs w:val="28"/>
          <w:rtl/>
          <w:lang w:bidi="ar-EG"/>
        </w:rPr>
        <w:t>الأطفال</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خطر</w:t>
      </w:r>
      <w:r w:rsidRPr="00C73766">
        <w:rPr>
          <w:rFonts w:cs="Simplified Arabic"/>
          <w:sz w:val="28"/>
          <w:szCs w:val="28"/>
          <w:rtl/>
          <w:lang w:bidi="ar-EG"/>
        </w:rPr>
        <w:t xml:space="preserve"> </w:t>
      </w:r>
      <w:r w:rsidRPr="00C73766">
        <w:rPr>
          <w:rFonts w:cs="Simplified Arabic" w:hint="cs"/>
          <w:sz w:val="28"/>
          <w:szCs w:val="28"/>
          <w:rtl/>
          <w:lang w:bidi="ar-EG"/>
        </w:rPr>
        <w:t>حدوث</w:t>
      </w:r>
      <w:r w:rsidRPr="00C73766">
        <w:rPr>
          <w:rFonts w:cs="Simplified Arabic"/>
          <w:sz w:val="28"/>
          <w:szCs w:val="28"/>
          <w:rtl/>
          <w:lang w:bidi="ar-EG"/>
        </w:rPr>
        <w:t xml:space="preserve"> </w:t>
      </w:r>
      <w:r w:rsidRPr="00C73766">
        <w:rPr>
          <w:rFonts w:cs="Simplified Arabic" w:hint="cs"/>
          <w:sz w:val="28"/>
          <w:szCs w:val="28"/>
          <w:rtl/>
          <w:lang w:bidi="ar-EG"/>
        </w:rPr>
        <w:t>المزيد</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المشاكل</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lang w:bidi="ar-EG"/>
        </w:rPr>
        <w:t>.</w:t>
      </w:r>
      <w:r w:rsidRPr="00C73766">
        <w:rPr>
          <w:rFonts w:cs="Simplified Arabic"/>
          <w:sz w:val="28"/>
          <w:szCs w:val="28"/>
          <w:rtl/>
          <w:lang w:bidi="ar-EG"/>
        </w:rPr>
        <w:t xml:space="preserve"> </w:t>
      </w:r>
      <w:r w:rsidRPr="00C73766">
        <w:rPr>
          <w:rFonts w:cs="Simplified Arabic" w:hint="cs"/>
          <w:sz w:val="28"/>
          <w:szCs w:val="28"/>
          <w:rtl/>
          <w:lang w:bidi="ar-EG"/>
        </w:rPr>
        <w:t>ومن</w:t>
      </w:r>
      <w:r w:rsidRPr="00C73766">
        <w:rPr>
          <w:rFonts w:cs="Simplified Arabic"/>
          <w:sz w:val="28"/>
          <w:szCs w:val="28"/>
          <w:rtl/>
          <w:lang w:bidi="ar-EG"/>
        </w:rPr>
        <w:t xml:space="preserve"> </w:t>
      </w:r>
      <w:r w:rsidRPr="00C73766">
        <w:rPr>
          <w:rFonts w:cs="Simplified Arabic" w:hint="cs"/>
          <w:sz w:val="28"/>
          <w:szCs w:val="28"/>
          <w:rtl/>
          <w:lang w:bidi="ar-EG"/>
        </w:rPr>
        <w:t>المشاكل</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الأخري</w:t>
      </w:r>
      <w:r w:rsidRPr="00C73766">
        <w:rPr>
          <w:rFonts w:cs="Simplified Arabic"/>
          <w:sz w:val="28"/>
          <w:szCs w:val="28"/>
          <w:rtl/>
          <w:lang w:bidi="ar-EG"/>
        </w:rPr>
        <w:t xml:space="preserve"> </w:t>
      </w:r>
      <w:r w:rsidRPr="00C73766">
        <w:rPr>
          <w:rFonts w:cs="Simplified Arabic" w:hint="cs"/>
          <w:sz w:val="28"/>
          <w:szCs w:val="28"/>
          <w:rtl/>
          <w:lang w:bidi="ar-EG"/>
        </w:rPr>
        <w:t>لمرضي</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القلق</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9 - 19%). </w:t>
      </w:r>
      <w:r w:rsidRPr="00C73766">
        <w:rPr>
          <w:rFonts w:cs="Simplified Arabic" w:hint="cs"/>
          <w:sz w:val="28"/>
          <w:szCs w:val="28"/>
          <w:rtl/>
          <w:lang w:bidi="ar-EG"/>
        </w:rPr>
        <w:t>كما</w:t>
      </w:r>
      <w:r w:rsidRPr="00C73766">
        <w:rPr>
          <w:rFonts w:cs="Simplified Arabic"/>
          <w:sz w:val="28"/>
          <w:szCs w:val="28"/>
          <w:rtl/>
          <w:lang w:bidi="ar-EG"/>
        </w:rPr>
        <w:t xml:space="preserve"> </w:t>
      </w:r>
      <w:r w:rsidRPr="00C73766">
        <w:rPr>
          <w:rFonts w:cs="Simplified Arabic" w:hint="cs"/>
          <w:sz w:val="28"/>
          <w:szCs w:val="28"/>
          <w:rtl/>
          <w:lang w:bidi="ar-EG"/>
        </w:rPr>
        <w:t>يتعرض</w:t>
      </w:r>
      <w:r w:rsidRPr="00C73766">
        <w:rPr>
          <w:rFonts w:cs="Simplified Arabic"/>
          <w:sz w:val="28"/>
          <w:szCs w:val="28"/>
          <w:rtl/>
          <w:lang w:bidi="ar-EG"/>
        </w:rPr>
        <w:t xml:space="preserve"> </w:t>
      </w:r>
      <w:r w:rsidRPr="00C73766">
        <w:rPr>
          <w:rFonts w:cs="Simplified Arabic" w:hint="cs"/>
          <w:sz w:val="28"/>
          <w:szCs w:val="28"/>
          <w:rtl/>
          <w:lang w:bidi="ar-EG"/>
        </w:rPr>
        <w:t>المراهقين</w:t>
      </w:r>
      <w:r w:rsidRPr="00C73766">
        <w:rPr>
          <w:rFonts w:cs="Simplified Arabic"/>
          <w:sz w:val="28"/>
          <w:szCs w:val="28"/>
          <w:rtl/>
          <w:lang w:bidi="ar-EG"/>
        </w:rPr>
        <w:t xml:space="preserve"> </w:t>
      </w:r>
      <w:r w:rsidRPr="00C73766">
        <w:rPr>
          <w:rFonts w:cs="Simplified Arabic" w:hint="cs"/>
          <w:sz w:val="28"/>
          <w:szCs w:val="28"/>
          <w:rtl/>
          <w:lang w:bidi="ar-EG"/>
        </w:rPr>
        <w:t>المصابين</w:t>
      </w:r>
      <w:r w:rsidRPr="00C73766">
        <w:rPr>
          <w:rFonts w:cs="Simplified Arabic"/>
          <w:sz w:val="28"/>
          <w:szCs w:val="28"/>
          <w:rtl/>
          <w:lang w:bidi="ar-EG"/>
        </w:rPr>
        <w:t xml:space="preserve"> </w:t>
      </w:r>
      <w:r w:rsidRPr="00C73766">
        <w:rPr>
          <w:rFonts w:cs="Simplified Arabic" w:hint="cs"/>
          <w:sz w:val="28"/>
          <w:szCs w:val="28"/>
          <w:rtl/>
          <w:lang w:bidi="ar-EG"/>
        </w:rPr>
        <w:t>بالسكر</w:t>
      </w:r>
      <w:r w:rsidRPr="00C73766">
        <w:rPr>
          <w:rFonts w:cs="Simplified Arabic"/>
          <w:sz w:val="28"/>
          <w:szCs w:val="28"/>
          <w:rtl/>
          <w:lang w:bidi="ar-EG"/>
        </w:rPr>
        <w:t xml:space="preserve"> </w:t>
      </w:r>
      <w:r w:rsidRPr="00C73766">
        <w:rPr>
          <w:rFonts w:cs="Simplified Arabic" w:hint="cs"/>
          <w:sz w:val="28"/>
          <w:szCs w:val="28"/>
          <w:rtl/>
          <w:lang w:bidi="ar-EG"/>
        </w:rPr>
        <w:t>وخاصة</w:t>
      </w:r>
      <w:r w:rsidRPr="00C73766">
        <w:rPr>
          <w:rFonts w:cs="Simplified Arabic"/>
          <w:sz w:val="28"/>
          <w:szCs w:val="28"/>
          <w:rtl/>
          <w:lang w:bidi="ar-EG"/>
        </w:rPr>
        <w:t xml:space="preserve"> </w:t>
      </w:r>
      <w:r w:rsidRPr="00C73766">
        <w:rPr>
          <w:rFonts w:cs="Simplified Arabic" w:hint="cs"/>
          <w:sz w:val="28"/>
          <w:szCs w:val="28"/>
          <w:rtl/>
          <w:lang w:bidi="ar-EG"/>
        </w:rPr>
        <w:t>الفتيات</w:t>
      </w:r>
      <w:r w:rsidRPr="00C73766">
        <w:rPr>
          <w:rFonts w:cs="Simplified Arabic"/>
          <w:sz w:val="28"/>
          <w:szCs w:val="28"/>
          <w:rtl/>
          <w:lang w:bidi="ar-EG"/>
        </w:rPr>
        <w:t xml:space="preserve"> </w:t>
      </w:r>
      <w:r w:rsidRPr="00C73766">
        <w:rPr>
          <w:rFonts w:cs="Simplified Arabic" w:hint="cs"/>
          <w:sz w:val="28"/>
          <w:szCs w:val="28"/>
          <w:rtl/>
          <w:lang w:bidi="ar-EG"/>
        </w:rPr>
        <w:t>لخطر</w:t>
      </w:r>
      <w:r w:rsidRPr="00C73766">
        <w:rPr>
          <w:rFonts w:cs="Simplified Arabic"/>
          <w:sz w:val="28"/>
          <w:szCs w:val="28"/>
          <w:rtl/>
          <w:lang w:bidi="ar-EG"/>
        </w:rPr>
        <w:t xml:space="preserve"> </w:t>
      </w:r>
      <w:r w:rsidRPr="00C73766">
        <w:rPr>
          <w:rFonts w:cs="Simplified Arabic" w:hint="cs"/>
          <w:sz w:val="28"/>
          <w:szCs w:val="28"/>
          <w:rtl/>
          <w:lang w:bidi="ar-EG"/>
        </w:rPr>
        <w:t>أمراض</w:t>
      </w:r>
      <w:r w:rsidRPr="00C73766">
        <w:rPr>
          <w:rFonts w:cs="Simplified Arabic"/>
          <w:sz w:val="28"/>
          <w:szCs w:val="28"/>
          <w:rtl/>
          <w:lang w:bidi="ar-EG"/>
        </w:rPr>
        <w:t xml:space="preserve"> </w:t>
      </w:r>
      <w:r w:rsidRPr="00C73766">
        <w:rPr>
          <w:rFonts w:cs="Simplified Arabic" w:hint="cs"/>
          <w:sz w:val="28"/>
          <w:szCs w:val="28"/>
          <w:rtl/>
          <w:lang w:bidi="ar-EG"/>
        </w:rPr>
        <w:t>اضطرابات</w:t>
      </w:r>
      <w:r w:rsidRPr="00C73766">
        <w:rPr>
          <w:rFonts w:cs="Simplified Arabic"/>
          <w:sz w:val="28"/>
          <w:szCs w:val="28"/>
          <w:rtl/>
          <w:lang w:bidi="ar-EG"/>
        </w:rPr>
        <w:t xml:space="preserve"> </w:t>
      </w:r>
      <w:r w:rsidRPr="00C73766">
        <w:rPr>
          <w:rFonts w:cs="Simplified Arabic" w:hint="cs"/>
          <w:sz w:val="28"/>
          <w:szCs w:val="28"/>
          <w:rtl/>
          <w:lang w:bidi="ar-EG"/>
        </w:rPr>
        <w:t>الأكل</w:t>
      </w:r>
      <w:r w:rsidRPr="00C73766">
        <w:rPr>
          <w:rFonts w:cs="Simplified Arabic"/>
          <w:sz w:val="28"/>
          <w:szCs w:val="28"/>
          <w:rtl/>
          <w:lang w:bidi="ar-EG"/>
        </w:rPr>
        <w:t xml:space="preserve"> </w:t>
      </w:r>
      <w:r w:rsidRPr="00C73766">
        <w:rPr>
          <w:rFonts w:cs="Simplified Arabic" w:hint="cs"/>
          <w:sz w:val="28"/>
          <w:szCs w:val="28"/>
          <w:rtl/>
          <w:lang w:bidi="ar-EG"/>
        </w:rPr>
        <w:t>بنسبة</w:t>
      </w:r>
      <w:r w:rsidRPr="00C73766">
        <w:rPr>
          <w:rFonts w:cs="Simplified Arabic"/>
          <w:sz w:val="28"/>
          <w:szCs w:val="28"/>
          <w:rtl/>
          <w:lang w:bidi="ar-EG"/>
        </w:rPr>
        <w:t xml:space="preserve"> </w:t>
      </w:r>
      <w:r w:rsidRPr="00C73766">
        <w:rPr>
          <w:rFonts w:cs="Simplified Arabic" w:hint="cs"/>
          <w:sz w:val="28"/>
          <w:szCs w:val="28"/>
          <w:rtl/>
          <w:lang w:bidi="ar-EG"/>
        </w:rPr>
        <w:t>تصل</w:t>
      </w:r>
      <w:r w:rsidRPr="00C73766">
        <w:rPr>
          <w:rFonts w:cs="Simplified Arabic"/>
          <w:sz w:val="28"/>
          <w:szCs w:val="28"/>
          <w:rtl/>
          <w:lang w:bidi="ar-EG"/>
        </w:rPr>
        <w:t xml:space="preserve"> </w:t>
      </w:r>
      <w:r w:rsidRPr="00C73766">
        <w:rPr>
          <w:rFonts w:cs="Simplified Arabic" w:hint="cs"/>
          <w:sz w:val="28"/>
          <w:szCs w:val="28"/>
          <w:rtl/>
          <w:lang w:bidi="ar-EG"/>
        </w:rPr>
        <w:t>إلي</w:t>
      </w:r>
      <w:r w:rsidRPr="00C73766">
        <w:rPr>
          <w:rFonts w:cs="Simplified Arabic"/>
          <w:sz w:val="28"/>
          <w:szCs w:val="28"/>
          <w:rtl/>
          <w:lang w:bidi="ar-EG"/>
        </w:rPr>
        <w:t xml:space="preserve"> 10%. </w:t>
      </w:r>
      <w:r w:rsidRPr="00C73766">
        <w:rPr>
          <w:rFonts w:cs="Simplified Arabic" w:hint="cs"/>
          <w:sz w:val="28"/>
          <w:szCs w:val="28"/>
          <w:rtl/>
          <w:lang w:bidi="ar-EG"/>
        </w:rPr>
        <w:t>وأخيراً</w:t>
      </w:r>
      <w:r w:rsidRPr="00C73766">
        <w:rPr>
          <w:rFonts w:cs="Simplified Arabic"/>
          <w:sz w:val="28"/>
          <w:szCs w:val="28"/>
          <w:rtl/>
          <w:lang w:bidi="ar-EG"/>
        </w:rPr>
        <w:t xml:space="preserve"> </w:t>
      </w:r>
      <w:r w:rsidRPr="00C73766">
        <w:rPr>
          <w:rFonts w:cs="Simplified Arabic" w:hint="cs"/>
          <w:sz w:val="28"/>
          <w:szCs w:val="28"/>
          <w:rtl/>
          <w:lang w:bidi="ar-EG"/>
        </w:rPr>
        <w:t>فإن</w:t>
      </w:r>
      <w:r w:rsidRPr="00C73766">
        <w:rPr>
          <w:rFonts w:cs="Simplified Arabic"/>
          <w:sz w:val="28"/>
          <w:szCs w:val="28"/>
          <w:rtl/>
          <w:lang w:bidi="ar-EG"/>
        </w:rPr>
        <w:t xml:space="preserve"> </w:t>
      </w:r>
      <w:r w:rsidRPr="00C73766">
        <w:rPr>
          <w:rFonts w:cs="Simplified Arabic" w:hint="cs"/>
          <w:sz w:val="28"/>
          <w:szCs w:val="28"/>
          <w:rtl/>
          <w:lang w:bidi="ar-EG"/>
        </w:rPr>
        <w:t>نسبة</w:t>
      </w:r>
      <w:r w:rsidRPr="00C73766">
        <w:rPr>
          <w:rFonts w:cs="Simplified Arabic"/>
          <w:sz w:val="28"/>
          <w:szCs w:val="28"/>
          <w:rtl/>
          <w:lang w:bidi="ar-EG"/>
        </w:rPr>
        <w:t xml:space="preserve"> </w:t>
      </w:r>
      <w:r w:rsidRPr="00C73766">
        <w:rPr>
          <w:rFonts w:cs="Simplified Arabic" w:hint="cs"/>
          <w:sz w:val="28"/>
          <w:szCs w:val="28"/>
          <w:rtl/>
          <w:lang w:bidi="ar-EG"/>
        </w:rPr>
        <w:t>المشاكل</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الأطفال</w:t>
      </w:r>
      <w:r w:rsidRPr="00C73766">
        <w:rPr>
          <w:rFonts w:cs="Simplified Arabic"/>
          <w:sz w:val="28"/>
          <w:szCs w:val="28"/>
          <w:rtl/>
          <w:lang w:bidi="ar-EG"/>
        </w:rPr>
        <w:t xml:space="preserve"> </w:t>
      </w:r>
      <w:r w:rsidRPr="00C73766">
        <w:rPr>
          <w:rFonts w:cs="Simplified Arabic" w:hint="cs"/>
          <w:sz w:val="28"/>
          <w:szCs w:val="28"/>
          <w:rtl/>
          <w:lang w:bidi="ar-EG"/>
        </w:rPr>
        <w:t>مرضي</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مرتفعة</w:t>
      </w:r>
      <w:r w:rsidRPr="00C73766">
        <w:rPr>
          <w:rFonts w:cs="Simplified Arabic"/>
          <w:sz w:val="28"/>
          <w:szCs w:val="28"/>
          <w:rtl/>
          <w:lang w:bidi="ar-EG"/>
        </w:rPr>
        <w:t xml:space="preserve"> </w:t>
      </w:r>
      <w:r w:rsidRPr="00C73766">
        <w:rPr>
          <w:rFonts w:cs="Simplified Arabic" w:hint="cs"/>
          <w:sz w:val="28"/>
          <w:szCs w:val="28"/>
          <w:rtl/>
          <w:lang w:bidi="ar-EG"/>
        </w:rPr>
        <w:t>بالفعل</w:t>
      </w:r>
      <w:r w:rsidRPr="00C73766">
        <w:rPr>
          <w:rFonts w:cs="Simplified Arabic"/>
          <w:sz w:val="28"/>
          <w:szCs w:val="28"/>
          <w:rtl/>
          <w:lang w:bidi="ar-EG"/>
        </w:rPr>
        <w:t xml:space="preserve">. </w:t>
      </w:r>
      <w:r w:rsidRPr="00C73766">
        <w:rPr>
          <w:rFonts w:cs="Simplified Arabic" w:hint="cs"/>
          <w:sz w:val="28"/>
          <w:szCs w:val="28"/>
          <w:rtl/>
          <w:lang w:bidi="ar-EG"/>
        </w:rPr>
        <w:t>كما</w:t>
      </w:r>
      <w:r w:rsidRPr="00C73766">
        <w:rPr>
          <w:rFonts w:cs="Simplified Arabic"/>
          <w:sz w:val="28"/>
          <w:szCs w:val="28"/>
          <w:rtl/>
          <w:lang w:bidi="ar-EG"/>
        </w:rPr>
        <w:t xml:space="preserve"> </w:t>
      </w:r>
      <w:r w:rsidRPr="00C73766">
        <w:rPr>
          <w:rFonts w:cs="Simplified Arabic" w:hint="cs"/>
          <w:sz w:val="28"/>
          <w:szCs w:val="28"/>
          <w:rtl/>
          <w:lang w:bidi="ar-EG"/>
        </w:rPr>
        <w:t>إن</w:t>
      </w:r>
      <w:r w:rsidRPr="00C73766">
        <w:rPr>
          <w:rFonts w:cs="Simplified Arabic"/>
          <w:sz w:val="28"/>
          <w:szCs w:val="28"/>
          <w:rtl/>
          <w:lang w:bidi="ar-EG"/>
        </w:rPr>
        <w:t xml:space="preserve"> </w:t>
      </w:r>
      <w:r w:rsidRPr="00C73766">
        <w:rPr>
          <w:rFonts w:cs="Simplified Arabic" w:hint="cs"/>
          <w:sz w:val="28"/>
          <w:szCs w:val="28"/>
          <w:rtl/>
          <w:lang w:bidi="ar-EG"/>
        </w:rPr>
        <w:t>بعض</w:t>
      </w:r>
      <w:r w:rsidRPr="00C73766">
        <w:rPr>
          <w:rFonts w:cs="Simplified Arabic"/>
          <w:sz w:val="28"/>
          <w:szCs w:val="28"/>
          <w:rtl/>
          <w:lang w:bidi="ar-EG"/>
        </w:rPr>
        <w:t xml:space="preserve"> </w:t>
      </w:r>
      <w:r w:rsidRPr="00C73766">
        <w:rPr>
          <w:rFonts w:cs="Simplified Arabic" w:hint="cs"/>
          <w:sz w:val="28"/>
          <w:szCs w:val="28"/>
          <w:rtl/>
          <w:lang w:bidi="ar-EG"/>
        </w:rPr>
        <w:t>الدراسات</w:t>
      </w:r>
      <w:r w:rsidRPr="00C73766">
        <w:rPr>
          <w:rFonts w:cs="Simplified Arabic"/>
          <w:sz w:val="28"/>
          <w:szCs w:val="28"/>
          <w:rtl/>
          <w:lang w:bidi="ar-EG"/>
        </w:rPr>
        <w:t xml:space="preserve"> </w:t>
      </w:r>
      <w:r w:rsidRPr="00C73766">
        <w:rPr>
          <w:rFonts w:cs="Simplified Arabic" w:hint="cs"/>
          <w:sz w:val="28"/>
          <w:szCs w:val="28"/>
          <w:rtl/>
          <w:lang w:bidi="ar-EG"/>
        </w:rPr>
        <w:t>تؤكد</w:t>
      </w:r>
      <w:r w:rsidRPr="00C73766">
        <w:rPr>
          <w:rFonts w:cs="Simplified Arabic"/>
          <w:sz w:val="28"/>
          <w:szCs w:val="28"/>
          <w:rtl/>
          <w:lang w:bidi="ar-EG"/>
        </w:rPr>
        <w:t xml:space="preserve"> </w:t>
      </w:r>
      <w:r w:rsidRPr="00C73766">
        <w:rPr>
          <w:rFonts w:cs="Simplified Arabic" w:hint="cs"/>
          <w:sz w:val="28"/>
          <w:szCs w:val="28"/>
          <w:rtl/>
          <w:lang w:bidi="ar-EG"/>
        </w:rPr>
        <w:t>أن</w:t>
      </w:r>
      <w:r w:rsidRPr="00C73766">
        <w:rPr>
          <w:rFonts w:cs="Simplified Arabic"/>
          <w:sz w:val="28"/>
          <w:szCs w:val="28"/>
          <w:rtl/>
          <w:lang w:bidi="ar-EG"/>
        </w:rPr>
        <w:t xml:space="preserve"> </w:t>
      </w:r>
      <w:r w:rsidRPr="00C73766">
        <w:rPr>
          <w:rFonts w:cs="Simplified Arabic" w:hint="cs"/>
          <w:sz w:val="28"/>
          <w:szCs w:val="28"/>
          <w:rtl/>
          <w:lang w:bidi="ar-EG"/>
        </w:rPr>
        <w:t>المشاكل</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الطفولة</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الممكن</w:t>
      </w:r>
      <w:r w:rsidRPr="00C73766">
        <w:rPr>
          <w:rFonts w:cs="Simplified Arabic"/>
          <w:sz w:val="28"/>
          <w:szCs w:val="28"/>
          <w:rtl/>
          <w:lang w:bidi="ar-EG"/>
        </w:rPr>
        <w:t xml:space="preserve"> </w:t>
      </w:r>
      <w:r w:rsidRPr="00C73766">
        <w:rPr>
          <w:rFonts w:cs="Simplified Arabic" w:hint="cs"/>
          <w:sz w:val="28"/>
          <w:szCs w:val="28"/>
          <w:rtl/>
          <w:lang w:bidi="ar-EG"/>
        </w:rPr>
        <w:t>أن</w:t>
      </w:r>
      <w:r w:rsidRPr="00C73766">
        <w:rPr>
          <w:rFonts w:cs="Simplified Arabic"/>
          <w:sz w:val="28"/>
          <w:szCs w:val="28"/>
          <w:rtl/>
          <w:lang w:bidi="ar-EG"/>
        </w:rPr>
        <w:t xml:space="preserve"> </w:t>
      </w:r>
      <w:r w:rsidRPr="00C73766">
        <w:rPr>
          <w:rFonts w:cs="Simplified Arabic" w:hint="cs"/>
          <w:sz w:val="28"/>
          <w:szCs w:val="28"/>
          <w:rtl/>
          <w:lang w:bidi="ar-EG"/>
        </w:rPr>
        <w:t>تستمر</w:t>
      </w:r>
      <w:r w:rsidRPr="00C73766">
        <w:rPr>
          <w:rFonts w:cs="Simplified Arabic"/>
          <w:sz w:val="28"/>
          <w:szCs w:val="28"/>
          <w:rtl/>
          <w:lang w:bidi="ar-EG"/>
        </w:rPr>
        <w:t xml:space="preserve"> </w:t>
      </w:r>
      <w:r w:rsidRPr="00C73766">
        <w:rPr>
          <w:rFonts w:cs="Simplified Arabic" w:hint="cs"/>
          <w:sz w:val="28"/>
          <w:szCs w:val="28"/>
          <w:rtl/>
          <w:lang w:bidi="ar-EG"/>
        </w:rPr>
        <w:t>إلي</w:t>
      </w:r>
      <w:r w:rsidRPr="00C73766">
        <w:rPr>
          <w:rFonts w:cs="Simplified Arabic"/>
          <w:sz w:val="28"/>
          <w:szCs w:val="28"/>
          <w:rtl/>
          <w:lang w:bidi="ar-EG"/>
        </w:rPr>
        <w:t xml:space="preserve"> </w:t>
      </w:r>
      <w:r w:rsidRPr="00C73766">
        <w:rPr>
          <w:rFonts w:cs="Simplified Arabic" w:hint="cs"/>
          <w:sz w:val="28"/>
          <w:szCs w:val="28"/>
          <w:rtl/>
          <w:lang w:bidi="ar-EG"/>
        </w:rPr>
        <w:t>مراحل</w:t>
      </w:r>
      <w:r w:rsidRPr="00C73766">
        <w:rPr>
          <w:rFonts w:cs="Simplified Arabic"/>
          <w:sz w:val="28"/>
          <w:szCs w:val="28"/>
          <w:rtl/>
          <w:lang w:bidi="ar-EG"/>
        </w:rPr>
        <w:t xml:space="preserve"> </w:t>
      </w:r>
      <w:r w:rsidRPr="00C73766">
        <w:rPr>
          <w:rFonts w:cs="Simplified Arabic" w:hint="cs"/>
          <w:sz w:val="28"/>
          <w:szCs w:val="28"/>
          <w:rtl/>
          <w:lang w:bidi="ar-EG"/>
        </w:rPr>
        <w:t>عمرية</w:t>
      </w:r>
      <w:r w:rsidRPr="00C73766">
        <w:rPr>
          <w:rFonts w:cs="Simplified Arabic"/>
          <w:sz w:val="28"/>
          <w:szCs w:val="28"/>
          <w:rtl/>
          <w:lang w:bidi="ar-EG"/>
        </w:rPr>
        <w:t xml:space="preserve"> </w:t>
      </w:r>
      <w:r w:rsidRPr="00C73766">
        <w:rPr>
          <w:rFonts w:cs="Simplified Arabic" w:hint="cs"/>
          <w:sz w:val="28"/>
          <w:szCs w:val="28"/>
          <w:rtl/>
          <w:lang w:bidi="ar-EG"/>
        </w:rPr>
        <w:t>متقدمة</w:t>
      </w:r>
      <w:r w:rsidRPr="00C73766">
        <w:rPr>
          <w:rFonts w:cs="Simplified Arabic"/>
          <w:sz w:val="28"/>
          <w:szCs w:val="28"/>
          <w:rtl/>
          <w:lang w:bidi="ar-EG"/>
        </w:rPr>
        <w:t xml:space="preserve"> .</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sz w:val="28"/>
          <w:szCs w:val="28"/>
          <w:rtl/>
          <w:lang w:bidi="ar-EG"/>
        </w:rPr>
        <w:t xml:space="preserve"> </w:t>
      </w:r>
      <w:r w:rsidRPr="00C73766">
        <w:rPr>
          <w:rFonts w:cs="Simplified Arabic" w:hint="cs"/>
          <w:sz w:val="28"/>
          <w:szCs w:val="28"/>
          <w:rtl/>
          <w:lang w:bidi="ar-EG"/>
        </w:rPr>
        <w:t>الغرض</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الدراسة</w:t>
      </w:r>
      <w:r w:rsidRPr="00C73766">
        <w:rPr>
          <w:rFonts w:cs="Simplified Arabic"/>
          <w:sz w:val="28"/>
          <w:szCs w:val="28"/>
          <w:rtl/>
          <w:lang w:bidi="ar-EG"/>
        </w:rPr>
        <w:t>: -</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bidi="ar-EG"/>
        </w:rPr>
        <w:t>التأكيد</w:t>
      </w:r>
      <w:r w:rsidRPr="00C73766">
        <w:rPr>
          <w:rFonts w:cs="Simplified Arabic"/>
          <w:sz w:val="28"/>
          <w:szCs w:val="28"/>
          <w:rtl/>
          <w:lang w:bidi="ar-EG"/>
        </w:rPr>
        <w:t xml:space="preserve"> </w:t>
      </w:r>
      <w:r w:rsidRPr="00C73766">
        <w:rPr>
          <w:rFonts w:cs="Simplified Arabic" w:hint="cs"/>
          <w:sz w:val="28"/>
          <w:szCs w:val="28"/>
          <w:rtl/>
          <w:lang w:bidi="ar-EG"/>
        </w:rPr>
        <w:t>علي</w:t>
      </w:r>
      <w:r w:rsidRPr="00C73766">
        <w:rPr>
          <w:rFonts w:cs="Simplified Arabic"/>
          <w:sz w:val="28"/>
          <w:szCs w:val="28"/>
          <w:rtl/>
          <w:lang w:bidi="ar-EG"/>
        </w:rPr>
        <w:t xml:space="preserve"> </w:t>
      </w:r>
      <w:r w:rsidRPr="00C73766">
        <w:rPr>
          <w:rFonts w:cs="Simplified Arabic" w:hint="cs"/>
          <w:sz w:val="28"/>
          <w:szCs w:val="28"/>
          <w:rtl/>
          <w:lang w:bidi="ar-EG"/>
        </w:rPr>
        <w:t>أن</w:t>
      </w:r>
      <w:r w:rsidRPr="00C73766">
        <w:rPr>
          <w:rFonts w:cs="Simplified Arabic"/>
          <w:sz w:val="28"/>
          <w:szCs w:val="28"/>
          <w:rtl/>
          <w:lang w:bidi="ar-EG"/>
        </w:rPr>
        <w:t xml:space="preserve"> </w:t>
      </w:r>
      <w:r w:rsidRPr="00C73766">
        <w:rPr>
          <w:rFonts w:cs="Simplified Arabic" w:hint="cs"/>
          <w:sz w:val="28"/>
          <w:szCs w:val="28"/>
          <w:rtl/>
          <w:lang w:bidi="ar-EG"/>
        </w:rPr>
        <w:t>هذه</w:t>
      </w:r>
      <w:r w:rsidRPr="00C73766">
        <w:rPr>
          <w:rFonts w:cs="Simplified Arabic"/>
          <w:sz w:val="28"/>
          <w:szCs w:val="28"/>
          <w:rtl/>
          <w:lang w:bidi="ar-EG"/>
        </w:rPr>
        <w:t xml:space="preserve"> </w:t>
      </w:r>
      <w:r w:rsidRPr="00C73766">
        <w:rPr>
          <w:rFonts w:cs="Simplified Arabic" w:hint="cs"/>
          <w:sz w:val="28"/>
          <w:szCs w:val="28"/>
          <w:rtl/>
          <w:lang w:bidi="ar-EG"/>
        </w:rPr>
        <w:t>المشكلات</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لها</w:t>
      </w:r>
      <w:r w:rsidRPr="00C73766">
        <w:rPr>
          <w:rFonts w:cs="Simplified Arabic"/>
          <w:sz w:val="28"/>
          <w:szCs w:val="28"/>
          <w:rtl/>
          <w:lang w:bidi="ar-EG"/>
        </w:rPr>
        <w:t xml:space="preserve"> </w:t>
      </w:r>
      <w:r w:rsidRPr="00C73766">
        <w:rPr>
          <w:rFonts w:cs="Simplified Arabic" w:hint="cs"/>
          <w:sz w:val="28"/>
          <w:szCs w:val="28"/>
          <w:rtl/>
          <w:lang w:bidi="ar-EG"/>
        </w:rPr>
        <w:t>تأثير</w:t>
      </w:r>
      <w:r w:rsidRPr="00C73766">
        <w:rPr>
          <w:rFonts w:cs="Simplified Arabic"/>
          <w:sz w:val="28"/>
          <w:szCs w:val="28"/>
          <w:rtl/>
          <w:lang w:bidi="ar-EG"/>
        </w:rPr>
        <w:t xml:space="preserve"> </w:t>
      </w:r>
      <w:r w:rsidRPr="00C73766">
        <w:rPr>
          <w:rFonts w:cs="Simplified Arabic" w:hint="cs"/>
          <w:sz w:val="28"/>
          <w:szCs w:val="28"/>
          <w:rtl/>
          <w:lang w:bidi="ar-EG"/>
        </w:rPr>
        <w:t>قوي</w:t>
      </w:r>
      <w:r w:rsidRPr="00C73766">
        <w:rPr>
          <w:rFonts w:cs="Simplified Arabic"/>
          <w:sz w:val="28"/>
          <w:szCs w:val="28"/>
          <w:rtl/>
          <w:lang w:bidi="ar-EG"/>
        </w:rPr>
        <w:t xml:space="preserve"> </w:t>
      </w:r>
      <w:r w:rsidRPr="00C73766">
        <w:rPr>
          <w:rFonts w:cs="Simplified Arabic" w:hint="cs"/>
          <w:sz w:val="28"/>
          <w:szCs w:val="28"/>
          <w:rtl/>
          <w:lang w:bidi="ar-EG"/>
        </w:rPr>
        <w:t>علي</w:t>
      </w:r>
      <w:r w:rsidRPr="00C73766">
        <w:rPr>
          <w:rFonts w:cs="Simplified Arabic"/>
          <w:sz w:val="28"/>
          <w:szCs w:val="28"/>
          <w:rtl/>
          <w:lang w:bidi="ar-EG"/>
        </w:rPr>
        <w:t xml:space="preserve"> </w:t>
      </w:r>
      <w:r w:rsidRPr="00C73766">
        <w:rPr>
          <w:rFonts w:cs="Simplified Arabic" w:hint="cs"/>
          <w:sz w:val="28"/>
          <w:szCs w:val="28"/>
          <w:rtl/>
          <w:lang w:bidi="ar-EG"/>
        </w:rPr>
        <w:t>التحكم</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مرض</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نفسه</w:t>
      </w:r>
      <w:r w:rsidRPr="00C73766">
        <w:rPr>
          <w:rFonts w:cs="Simplified Arabic"/>
          <w:sz w:val="28"/>
          <w:szCs w:val="28"/>
          <w:rtl/>
          <w:lang w:bidi="ar-EG"/>
        </w:rPr>
        <w:t xml:space="preserve"> </w:t>
      </w:r>
      <w:r w:rsidRPr="00C73766">
        <w:rPr>
          <w:rFonts w:cs="Simplified Arabic" w:hint="cs"/>
          <w:sz w:val="28"/>
          <w:szCs w:val="28"/>
          <w:rtl/>
          <w:lang w:bidi="ar-EG"/>
        </w:rPr>
        <w:t>وبالتالي</w:t>
      </w:r>
      <w:r w:rsidRPr="00C73766">
        <w:rPr>
          <w:rFonts w:cs="Simplified Arabic"/>
          <w:sz w:val="28"/>
          <w:szCs w:val="28"/>
          <w:rtl/>
          <w:lang w:bidi="ar-EG"/>
        </w:rPr>
        <w:t xml:space="preserve"> </w:t>
      </w:r>
      <w:r w:rsidRPr="00C73766">
        <w:rPr>
          <w:rFonts w:cs="Simplified Arabic" w:hint="cs"/>
          <w:sz w:val="28"/>
          <w:szCs w:val="28"/>
          <w:rtl/>
          <w:lang w:bidi="ar-EG"/>
        </w:rPr>
        <w:t>المضاعفات</w:t>
      </w:r>
      <w:r w:rsidRPr="00C73766">
        <w:rPr>
          <w:rFonts w:cs="Simplified Arabic"/>
          <w:sz w:val="28"/>
          <w:szCs w:val="28"/>
          <w:rtl/>
          <w:lang w:bidi="ar-EG"/>
        </w:rPr>
        <w:t xml:space="preserve"> </w:t>
      </w:r>
      <w:r w:rsidRPr="00C73766">
        <w:rPr>
          <w:rFonts w:cs="Simplified Arabic" w:hint="cs"/>
          <w:sz w:val="28"/>
          <w:szCs w:val="28"/>
          <w:rtl/>
          <w:lang w:bidi="ar-EG"/>
        </w:rPr>
        <w:t>المتوقعة</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المرض</w:t>
      </w:r>
      <w:r w:rsidRPr="00C73766">
        <w:rPr>
          <w:rFonts w:cs="Simplified Arabic"/>
          <w:sz w:val="28"/>
          <w:szCs w:val="28"/>
          <w:lang w:bidi="ar-EG"/>
        </w:rPr>
        <w:t>.</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bidi="ar-EG"/>
        </w:rPr>
        <w:t>المنهجية</w:t>
      </w:r>
      <w:r w:rsidRPr="00C73766">
        <w:rPr>
          <w:rFonts w:cs="Simplified Arabic"/>
          <w:sz w:val="28"/>
          <w:szCs w:val="28"/>
          <w:rtl/>
          <w:lang w:bidi="ar-E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bidi="ar-EG"/>
        </w:rPr>
        <w:t>وقد</w:t>
      </w:r>
      <w:r w:rsidRPr="00C73766">
        <w:rPr>
          <w:rFonts w:cs="Simplified Arabic"/>
          <w:sz w:val="28"/>
          <w:szCs w:val="28"/>
          <w:rtl/>
          <w:lang w:bidi="ar-EG"/>
        </w:rPr>
        <w:t xml:space="preserve"> </w:t>
      </w:r>
      <w:r w:rsidRPr="00C73766">
        <w:rPr>
          <w:rFonts w:cs="Simplified Arabic" w:hint="cs"/>
          <w:sz w:val="28"/>
          <w:szCs w:val="28"/>
          <w:rtl/>
          <w:lang w:bidi="ar-EG"/>
        </w:rPr>
        <w:t>كانت</w:t>
      </w:r>
      <w:r w:rsidRPr="00C73766">
        <w:rPr>
          <w:rFonts w:cs="Simplified Arabic"/>
          <w:sz w:val="28"/>
          <w:szCs w:val="28"/>
          <w:rtl/>
          <w:lang w:bidi="ar-EG"/>
        </w:rPr>
        <w:t xml:space="preserve"> </w:t>
      </w:r>
      <w:r w:rsidRPr="00C73766">
        <w:rPr>
          <w:rFonts w:cs="Simplified Arabic" w:hint="cs"/>
          <w:sz w:val="28"/>
          <w:szCs w:val="28"/>
          <w:rtl/>
          <w:lang w:bidi="ar-EG"/>
        </w:rPr>
        <w:t>الدراسة</w:t>
      </w:r>
      <w:r w:rsidRPr="00C73766">
        <w:rPr>
          <w:rFonts w:cs="Simplified Arabic"/>
          <w:sz w:val="28"/>
          <w:szCs w:val="28"/>
          <w:rtl/>
          <w:lang w:bidi="ar-EG"/>
        </w:rPr>
        <w:t xml:space="preserve"> </w:t>
      </w:r>
      <w:r w:rsidRPr="00C73766">
        <w:rPr>
          <w:rFonts w:cs="Simplified Arabic" w:hint="cs"/>
          <w:sz w:val="28"/>
          <w:szCs w:val="28"/>
          <w:rtl/>
          <w:lang w:bidi="ar-EG"/>
        </w:rPr>
        <w:t>دراسة</w:t>
      </w:r>
      <w:r w:rsidRPr="00C73766">
        <w:rPr>
          <w:rFonts w:cs="Simplified Arabic"/>
          <w:sz w:val="28"/>
          <w:szCs w:val="28"/>
          <w:rtl/>
          <w:lang w:bidi="ar-EG"/>
        </w:rPr>
        <w:t xml:space="preserve"> </w:t>
      </w:r>
      <w:r w:rsidRPr="00C73766">
        <w:rPr>
          <w:rFonts w:cs="Simplified Arabic" w:hint="cs"/>
          <w:sz w:val="28"/>
          <w:szCs w:val="28"/>
          <w:rtl/>
          <w:lang w:bidi="ar-EG"/>
        </w:rPr>
        <w:t>مقطعية</w:t>
      </w:r>
      <w:r w:rsidRPr="00C73766">
        <w:rPr>
          <w:rFonts w:cs="Simplified Arabic"/>
          <w:sz w:val="28"/>
          <w:szCs w:val="28"/>
          <w:rtl/>
          <w:lang w:bidi="ar-EG"/>
        </w:rPr>
        <w:t xml:space="preserve"> </w:t>
      </w:r>
      <w:r w:rsidRPr="00C73766">
        <w:rPr>
          <w:rFonts w:cs="Simplified Arabic" w:hint="cs"/>
          <w:sz w:val="28"/>
          <w:szCs w:val="28"/>
          <w:rtl/>
          <w:lang w:bidi="ar-EG"/>
        </w:rPr>
        <w:t>و</w:t>
      </w:r>
      <w:r w:rsidRPr="00C73766">
        <w:rPr>
          <w:rFonts w:cs="Simplified Arabic"/>
          <w:sz w:val="28"/>
          <w:szCs w:val="28"/>
          <w:rtl/>
          <w:lang w:bidi="ar-EG"/>
        </w:rPr>
        <w:t xml:space="preserve"> </w:t>
      </w:r>
      <w:r w:rsidRPr="00C73766">
        <w:rPr>
          <w:rFonts w:cs="Simplified Arabic" w:hint="cs"/>
          <w:sz w:val="28"/>
          <w:szCs w:val="28"/>
          <w:rtl/>
          <w:lang w:bidi="ar-EG"/>
        </w:rPr>
        <w:t>وصفية</w:t>
      </w:r>
      <w:r w:rsidRPr="00C73766">
        <w:rPr>
          <w:rFonts w:cs="Simplified Arabic"/>
          <w:sz w:val="28"/>
          <w:szCs w:val="28"/>
          <w:rtl/>
          <w:lang w:bidi="ar-EG"/>
        </w:rPr>
        <w:t xml:space="preserve"> </w:t>
      </w:r>
      <w:r w:rsidRPr="00C73766">
        <w:rPr>
          <w:rFonts w:cs="Simplified Arabic" w:hint="cs"/>
          <w:sz w:val="28"/>
          <w:szCs w:val="28"/>
          <w:rtl/>
          <w:lang w:bidi="ar-EG"/>
        </w:rPr>
        <w:t>و</w:t>
      </w:r>
      <w:r w:rsidRPr="00C73766">
        <w:rPr>
          <w:rFonts w:cs="Simplified Arabic"/>
          <w:sz w:val="28"/>
          <w:szCs w:val="28"/>
          <w:rtl/>
          <w:lang w:bidi="ar-EG"/>
        </w:rPr>
        <w:t xml:space="preserve"> </w:t>
      </w:r>
      <w:r w:rsidRPr="00C73766">
        <w:rPr>
          <w:rFonts w:cs="Simplified Arabic" w:hint="cs"/>
          <w:sz w:val="28"/>
          <w:szCs w:val="28"/>
          <w:rtl/>
          <w:lang w:bidi="ar-EG"/>
        </w:rPr>
        <w:t>تم</w:t>
      </w:r>
      <w:r w:rsidRPr="00C73766">
        <w:rPr>
          <w:rFonts w:cs="Simplified Arabic"/>
          <w:sz w:val="28"/>
          <w:szCs w:val="28"/>
          <w:rtl/>
          <w:lang w:bidi="ar-EG"/>
        </w:rPr>
        <w:t xml:space="preserve"> </w:t>
      </w:r>
      <w:r w:rsidRPr="00C73766">
        <w:rPr>
          <w:rFonts w:cs="Simplified Arabic" w:hint="cs"/>
          <w:sz w:val="28"/>
          <w:szCs w:val="28"/>
          <w:rtl/>
          <w:lang w:bidi="ar-EG"/>
        </w:rPr>
        <w:t>استخدام</w:t>
      </w:r>
      <w:r w:rsidRPr="00C73766">
        <w:rPr>
          <w:rFonts w:cs="Simplified Arabic"/>
          <w:sz w:val="28"/>
          <w:szCs w:val="28"/>
          <w:rtl/>
          <w:lang w:bidi="ar-EG"/>
        </w:rPr>
        <w:t xml:space="preserve"> </w:t>
      </w:r>
      <w:r w:rsidRPr="00C73766">
        <w:rPr>
          <w:rFonts w:cs="Simplified Arabic" w:hint="cs"/>
          <w:sz w:val="28"/>
          <w:szCs w:val="28"/>
          <w:rtl/>
          <w:lang w:bidi="ar-EG"/>
        </w:rPr>
        <w:t>إستمارة</w:t>
      </w:r>
      <w:r w:rsidRPr="00C73766">
        <w:rPr>
          <w:rFonts w:cs="Simplified Arabic"/>
          <w:sz w:val="28"/>
          <w:szCs w:val="28"/>
          <w:rtl/>
          <w:lang w:bidi="ar-EG"/>
        </w:rPr>
        <w:t xml:space="preserve"> </w:t>
      </w:r>
      <w:r w:rsidRPr="00C73766">
        <w:rPr>
          <w:rFonts w:cs="Simplified Arabic" w:hint="cs"/>
          <w:sz w:val="28"/>
          <w:szCs w:val="28"/>
          <w:rtl/>
          <w:lang w:bidi="ar-EG"/>
        </w:rPr>
        <w:t>التاريخ</w:t>
      </w:r>
      <w:r w:rsidRPr="00C73766">
        <w:rPr>
          <w:rFonts w:cs="Simplified Arabic"/>
          <w:sz w:val="28"/>
          <w:szCs w:val="28"/>
          <w:rtl/>
          <w:lang w:bidi="ar-EG"/>
        </w:rPr>
        <w:t xml:space="preserve"> </w:t>
      </w:r>
      <w:r w:rsidRPr="00C73766">
        <w:rPr>
          <w:rFonts w:cs="Simplified Arabic" w:hint="cs"/>
          <w:sz w:val="28"/>
          <w:szCs w:val="28"/>
          <w:rtl/>
          <w:lang w:bidi="ar-EG"/>
        </w:rPr>
        <w:t>المرضي</w:t>
      </w:r>
      <w:r w:rsidRPr="00C73766">
        <w:rPr>
          <w:rFonts w:cs="Simplified Arabic"/>
          <w:sz w:val="28"/>
          <w:szCs w:val="28"/>
          <w:rtl/>
          <w:lang w:bidi="ar-EG"/>
        </w:rPr>
        <w:t xml:space="preserve"> </w:t>
      </w:r>
      <w:r w:rsidRPr="00C73766">
        <w:rPr>
          <w:rFonts w:cs="Simplified Arabic" w:hint="cs"/>
          <w:sz w:val="28"/>
          <w:szCs w:val="28"/>
          <w:rtl/>
          <w:lang w:bidi="ar-EG"/>
        </w:rPr>
        <w:t>والكشف</w:t>
      </w:r>
      <w:r w:rsidRPr="00C73766">
        <w:rPr>
          <w:rFonts w:cs="Simplified Arabic"/>
          <w:sz w:val="28"/>
          <w:szCs w:val="28"/>
          <w:rtl/>
          <w:lang w:bidi="ar-EG"/>
        </w:rPr>
        <w:t xml:space="preserve"> </w:t>
      </w:r>
      <w:r w:rsidRPr="00C73766">
        <w:rPr>
          <w:rFonts w:cs="Simplified Arabic" w:hint="cs"/>
          <w:sz w:val="28"/>
          <w:szCs w:val="28"/>
          <w:rtl/>
          <w:lang w:bidi="ar-EG"/>
        </w:rPr>
        <w:t>الأكلينيكى</w:t>
      </w:r>
      <w:r w:rsidRPr="00C73766">
        <w:rPr>
          <w:rFonts w:cs="Simplified Arabic"/>
          <w:sz w:val="28"/>
          <w:szCs w:val="28"/>
          <w:rtl/>
          <w:lang w:bidi="ar-EG"/>
        </w:rPr>
        <w:t xml:space="preserve"> </w:t>
      </w:r>
      <w:r w:rsidRPr="00C73766">
        <w:rPr>
          <w:rFonts w:cs="Simplified Arabic" w:hint="cs"/>
          <w:sz w:val="28"/>
          <w:szCs w:val="28"/>
          <w:rtl/>
          <w:lang w:bidi="ar-EG"/>
        </w:rPr>
        <w:t>على</w:t>
      </w:r>
      <w:r w:rsidRPr="00C73766">
        <w:rPr>
          <w:rFonts w:cs="Simplified Arabic"/>
          <w:sz w:val="28"/>
          <w:szCs w:val="28"/>
          <w:rtl/>
          <w:lang w:bidi="ar-EG"/>
        </w:rPr>
        <w:t xml:space="preserve"> </w:t>
      </w:r>
      <w:r w:rsidRPr="00C73766">
        <w:rPr>
          <w:rFonts w:cs="Simplified Arabic" w:hint="cs"/>
          <w:sz w:val="28"/>
          <w:szCs w:val="28"/>
          <w:rtl/>
          <w:lang w:bidi="ar-EG"/>
        </w:rPr>
        <w:t>المريض</w:t>
      </w:r>
      <w:r w:rsidRPr="00C73766">
        <w:rPr>
          <w:rFonts w:cs="Simplified Arabic"/>
          <w:sz w:val="28"/>
          <w:szCs w:val="28"/>
          <w:rtl/>
          <w:lang w:bidi="ar-EG"/>
        </w:rPr>
        <w:t xml:space="preserve"> </w:t>
      </w:r>
      <w:r w:rsidRPr="00C73766">
        <w:rPr>
          <w:rFonts w:cs="Simplified Arabic" w:hint="cs"/>
          <w:sz w:val="28"/>
          <w:szCs w:val="28"/>
          <w:rtl/>
          <w:lang w:bidi="ar-EG"/>
        </w:rPr>
        <w:t>وإختبار</w:t>
      </w:r>
      <w:r w:rsidRPr="00C73766">
        <w:rPr>
          <w:rFonts w:cs="Simplified Arabic"/>
          <w:sz w:val="28"/>
          <w:szCs w:val="28"/>
          <w:rtl/>
          <w:lang w:bidi="ar-EG"/>
        </w:rPr>
        <w:t xml:space="preserve"> </w:t>
      </w:r>
      <w:r w:rsidRPr="00C73766">
        <w:rPr>
          <w:rFonts w:cs="Simplified Arabic" w:hint="cs"/>
          <w:sz w:val="28"/>
          <w:szCs w:val="28"/>
          <w:rtl/>
          <w:lang w:bidi="ar-EG"/>
        </w:rPr>
        <w:t>المينيكيد</w:t>
      </w:r>
      <w:r w:rsidRPr="00C73766">
        <w:rPr>
          <w:rFonts w:cs="Simplified Arabic"/>
          <w:sz w:val="28"/>
          <w:szCs w:val="28"/>
          <w:rtl/>
          <w:lang w:bidi="ar-EG"/>
        </w:rPr>
        <w:t xml:space="preserve"> </w:t>
      </w:r>
      <w:r w:rsidRPr="00C73766">
        <w:rPr>
          <w:rFonts w:cs="Simplified Arabic" w:hint="cs"/>
          <w:sz w:val="28"/>
          <w:szCs w:val="28"/>
          <w:rtl/>
          <w:lang w:bidi="ar-EG"/>
        </w:rPr>
        <w:t>للمرضى</w:t>
      </w:r>
      <w:r w:rsidRPr="00C73766">
        <w:rPr>
          <w:rFonts w:cs="Simplified Arabic"/>
          <w:sz w:val="28"/>
          <w:szCs w:val="28"/>
          <w:rtl/>
          <w:lang w:bidi="ar-EG"/>
        </w:rPr>
        <w:t xml:space="preserve"> </w:t>
      </w:r>
      <w:r w:rsidRPr="00C73766">
        <w:rPr>
          <w:rFonts w:cs="Simplified Arabic" w:hint="cs"/>
          <w:sz w:val="28"/>
          <w:szCs w:val="28"/>
          <w:rtl/>
          <w:lang w:bidi="ar-EG"/>
        </w:rPr>
        <w:t>وكان</w:t>
      </w:r>
      <w:r w:rsidRPr="00C73766">
        <w:rPr>
          <w:rFonts w:cs="Simplified Arabic"/>
          <w:sz w:val="28"/>
          <w:szCs w:val="28"/>
          <w:rtl/>
          <w:lang w:bidi="ar-EG"/>
        </w:rPr>
        <w:t xml:space="preserve"> </w:t>
      </w:r>
      <w:r w:rsidRPr="00C73766">
        <w:rPr>
          <w:rFonts w:cs="Simplified Arabic" w:hint="cs"/>
          <w:sz w:val="28"/>
          <w:szCs w:val="28"/>
          <w:rtl/>
          <w:lang w:bidi="ar-EG"/>
        </w:rPr>
        <w:t>عدد</w:t>
      </w:r>
      <w:r w:rsidRPr="00C73766">
        <w:rPr>
          <w:rFonts w:cs="Simplified Arabic"/>
          <w:sz w:val="28"/>
          <w:szCs w:val="28"/>
          <w:rtl/>
          <w:lang w:bidi="ar-EG"/>
        </w:rPr>
        <w:t xml:space="preserve"> </w:t>
      </w:r>
      <w:r w:rsidRPr="00C73766">
        <w:rPr>
          <w:rFonts w:cs="Simplified Arabic" w:hint="cs"/>
          <w:sz w:val="28"/>
          <w:szCs w:val="28"/>
          <w:rtl/>
          <w:lang w:bidi="ar-EG"/>
        </w:rPr>
        <w:t>المرضى</w:t>
      </w:r>
      <w:r w:rsidRPr="00C73766">
        <w:rPr>
          <w:rFonts w:cs="Simplified Arabic"/>
          <w:sz w:val="28"/>
          <w:szCs w:val="28"/>
          <w:rtl/>
          <w:lang w:bidi="ar-EG"/>
        </w:rPr>
        <w:t xml:space="preserve"> </w:t>
      </w:r>
      <w:r w:rsidRPr="00C73766">
        <w:rPr>
          <w:rFonts w:cs="Simplified Arabic" w:hint="cs"/>
          <w:sz w:val="28"/>
          <w:szCs w:val="28"/>
          <w:rtl/>
          <w:lang w:bidi="ar-EG"/>
        </w:rPr>
        <w:t>الذين</w:t>
      </w:r>
      <w:r w:rsidRPr="00C73766">
        <w:rPr>
          <w:rFonts w:cs="Simplified Arabic"/>
          <w:sz w:val="28"/>
          <w:szCs w:val="28"/>
          <w:rtl/>
          <w:lang w:bidi="ar-EG"/>
        </w:rPr>
        <w:t xml:space="preserve"> </w:t>
      </w:r>
      <w:r w:rsidRPr="00C73766">
        <w:rPr>
          <w:rFonts w:cs="Simplified Arabic" w:hint="cs"/>
          <w:sz w:val="28"/>
          <w:szCs w:val="28"/>
          <w:rtl/>
          <w:lang w:bidi="ar-EG"/>
        </w:rPr>
        <w:t>تم</w:t>
      </w:r>
      <w:r w:rsidRPr="00C73766">
        <w:rPr>
          <w:rFonts w:cs="Simplified Arabic"/>
          <w:sz w:val="28"/>
          <w:szCs w:val="28"/>
          <w:rtl/>
          <w:lang w:bidi="ar-EG"/>
        </w:rPr>
        <w:t xml:space="preserve"> </w:t>
      </w:r>
      <w:r w:rsidRPr="00C73766">
        <w:rPr>
          <w:rFonts w:cs="Simplified Arabic" w:hint="cs"/>
          <w:sz w:val="28"/>
          <w:szCs w:val="28"/>
          <w:rtl/>
          <w:lang w:bidi="ar-EG"/>
        </w:rPr>
        <w:t>مناظرتهم</w:t>
      </w:r>
      <w:r w:rsidRPr="00C73766">
        <w:rPr>
          <w:rFonts w:cs="Simplified Arabic"/>
          <w:sz w:val="28"/>
          <w:szCs w:val="28"/>
          <w:rtl/>
          <w:lang w:bidi="ar-EG"/>
        </w:rPr>
        <w:t xml:space="preserve"> (400) </w:t>
      </w:r>
      <w:r w:rsidRPr="00C73766">
        <w:rPr>
          <w:rFonts w:cs="Simplified Arabic" w:hint="cs"/>
          <w:sz w:val="28"/>
          <w:szCs w:val="28"/>
          <w:rtl/>
          <w:lang w:bidi="ar-EG"/>
        </w:rPr>
        <w:t>مريض</w:t>
      </w:r>
      <w:r w:rsidRPr="00C73766">
        <w:rPr>
          <w:rFonts w:cs="Simplified Arabic"/>
          <w:sz w:val="28"/>
          <w:szCs w:val="28"/>
          <w:rtl/>
          <w:lang w:bidi="ar-EG"/>
        </w:rPr>
        <w:t xml:space="preserve"> </w:t>
      </w:r>
      <w:r w:rsidRPr="00C73766">
        <w:rPr>
          <w:rFonts w:cs="Simplified Arabic" w:hint="cs"/>
          <w:sz w:val="28"/>
          <w:szCs w:val="28"/>
          <w:rtl/>
          <w:lang w:bidi="ar-EG"/>
        </w:rPr>
        <w:t>منهم</w:t>
      </w:r>
      <w:r w:rsidRPr="00C73766">
        <w:rPr>
          <w:rFonts w:cs="Simplified Arabic"/>
          <w:sz w:val="28"/>
          <w:szCs w:val="28"/>
          <w:rtl/>
          <w:lang w:bidi="ar-EG"/>
        </w:rPr>
        <w:t xml:space="preserve"> (124) </w:t>
      </w:r>
      <w:r w:rsidRPr="00C73766">
        <w:rPr>
          <w:rFonts w:cs="Simplified Arabic" w:hint="cs"/>
          <w:sz w:val="28"/>
          <w:szCs w:val="28"/>
          <w:rtl/>
          <w:lang w:bidi="ar-EG"/>
        </w:rPr>
        <w:t>مريض</w:t>
      </w:r>
      <w:r w:rsidRPr="00C73766">
        <w:rPr>
          <w:rFonts w:cs="Simplified Arabic"/>
          <w:sz w:val="28"/>
          <w:szCs w:val="28"/>
          <w:rtl/>
          <w:lang w:bidi="ar-EG"/>
        </w:rPr>
        <w:t xml:space="preserve"> </w:t>
      </w:r>
      <w:r w:rsidRPr="00C73766">
        <w:rPr>
          <w:rFonts w:cs="Simplified Arabic" w:hint="cs"/>
          <w:sz w:val="28"/>
          <w:szCs w:val="28"/>
          <w:rtl/>
          <w:lang w:bidi="ar-EG"/>
        </w:rPr>
        <w:t>تطابق</w:t>
      </w:r>
      <w:r w:rsidRPr="00C73766">
        <w:rPr>
          <w:rFonts w:cs="Simplified Arabic"/>
          <w:sz w:val="28"/>
          <w:szCs w:val="28"/>
          <w:rtl/>
          <w:lang w:bidi="ar-EG"/>
        </w:rPr>
        <w:t xml:space="preserve"> </w:t>
      </w:r>
      <w:r w:rsidRPr="00C73766">
        <w:rPr>
          <w:rFonts w:cs="Simplified Arabic" w:hint="cs"/>
          <w:sz w:val="28"/>
          <w:szCs w:val="28"/>
          <w:rtl/>
          <w:lang w:bidi="ar-EG"/>
        </w:rPr>
        <w:t>مع</w:t>
      </w:r>
      <w:r w:rsidRPr="00C73766">
        <w:rPr>
          <w:rFonts w:cs="Simplified Arabic"/>
          <w:sz w:val="28"/>
          <w:szCs w:val="28"/>
          <w:rtl/>
          <w:lang w:bidi="ar-EG"/>
        </w:rPr>
        <w:t xml:space="preserve"> </w:t>
      </w:r>
      <w:r w:rsidRPr="00C73766">
        <w:rPr>
          <w:rFonts w:cs="Simplified Arabic" w:hint="cs"/>
          <w:sz w:val="28"/>
          <w:szCs w:val="28"/>
          <w:rtl/>
          <w:lang w:bidi="ar-EG"/>
        </w:rPr>
        <w:t>شروط</w:t>
      </w:r>
      <w:r w:rsidRPr="00C73766">
        <w:rPr>
          <w:rFonts w:cs="Simplified Arabic"/>
          <w:sz w:val="28"/>
          <w:szCs w:val="28"/>
          <w:rtl/>
          <w:lang w:bidi="ar-EG"/>
        </w:rPr>
        <w:t xml:space="preserve"> </w:t>
      </w:r>
      <w:r w:rsidRPr="00C73766">
        <w:rPr>
          <w:rFonts w:cs="Simplified Arabic" w:hint="cs"/>
          <w:sz w:val="28"/>
          <w:szCs w:val="28"/>
          <w:rtl/>
          <w:lang w:bidi="ar-EG"/>
        </w:rPr>
        <w:t>البحث</w:t>
      </w:r>
      <w:r w:rsidRPr="00C73766">
        <w:rPr>
          <w:rFonts w:cs="Simplified Arabic"/>
          <w:sz w:val="28"/>
          <w:szCs w:val="28"/>
          <w:rtl/>
          <w:lang w:bidi="ar-EG"/>
        </w:rPr>
        <w:t xml:space="preserve">.  </w:t>
      </w:r>
      <w:r w:rsidRPr="00C73766">
        <w:rPr>
          <w:rFonts w:cs="Simplified Arabic" w:hint="cs"/>
          <w:sz w:val="28"/>
          <w:szCs w:val="28"/>
          <w:rtl/>
          <w:lang w:bidi="ar-EG"/>
        </w:rPr>
        <w:t>و</w:t>
      </w:r>
      <w:r w:rsidRPr="00C73766">
        <w:rPr>
          <w:rFonts w:cs="Simplified Arabic" w:hint="cs"/>
          <w:sz w:val="28"/>
          <w:szCs w:val="28"/>
          <w:rtl/>
          <w:lang/>
        </w:rPr>
        <w:t>تبين</w:t>
      </w:r>
      <w:r w:rsidRPr="00C73766">
        <w:rPr>
          <w:rFonts w:cs="Simplified Arabic"/>
          <w:sz w:val="28"/>
          <w:szCs w:val="28"/>
          <w:rtl/>
          <w:lang/>
        </w:rPr>
        <w:t xml:space="preserve"> </w:t>
      </w:r>
      <w:r w:rsidRPr="00C73766">
        <w:rPr>
          <w:rFonts w:cs="Simplified Arabic" w:hint="cs"/>
          <w:sz w:val="28"/>
          <w:szCs w:val="28"/>
          <w:rtl/>
          <w:lang/>
        </w:rPr>
        <w:t>من</w:t>
      </w:r>
      <w:r w:rsidRPr="00C73766">
        <w:rPr>
          <w:rFonts w:cs="Simplified Arabic"/>
          <w:sz w:val="28"/>
          <w:szCs w:val="28"/>
          <w:rtl/>
          <w:lang/>
        </w:rPr>
        <w:t xml:space="preserve"> </w:t>
      </w:r>
      <w:r w:rsidRPr="00C73766">
        <w:rPr>
          <w:rFonts w:cs="Simplified Arabic" w:hint="cs"/>
          <w:sz w:val="28"/>
          <w:szCs w:val="28"/>
          <w:rtl/>
          <w:lang/>
        </w:rPr>
        <w:t>الدراسة</w:t>
      </w:r>
      <w:r w:rsidRPr="00C73766">
        <w:rPr>
          <w:rFonts w:cs="Simplified Arabic"/>
          <w:sz w:val="28"/>
          <w:szCs w:val="28"/>
          <w:rtl/>
          <w:lang/>
        </w:rPr>
        <w:t xml:space="preserve"> </w:t>
      </w:r>
      <w:r w:rsidRPr="00C73766">
        <w:rPr>
          <w:rFonts w:cs="Simplified Arabic" w:hint="cs"/>
          <w:sz w:val="28"/>
          <w:szCs w:val="28"/>
          <w:rtl/>
          <w:lang/>
        </w:rPr>
        <w:t>معاناة</w:t>
      </w:r>
      <w:r w:rsidRPr="00C73766">
        <w:rPr>
          <w:rFonts w:cs="Simplified Arabic"/>
          <w:sz w:val="28"/>
          <w:szCs w:val="28"/>
          <w:rtl/>
          <w:lang/>
        </w:rPr>
        <w:t xml:space="preserve"> 4 </w:t>
      </w:r>
      <w:r w:rsidRPr="00C73766">
        <w:rPr>
          <w:rFonts w:cs="Simplified Arabic" w:hint="cs"/>
          <w:sz w:val="28"/>
          <w:szCs w:val="28"/>
          <w:rtl/>
          <w:lang/>
        </w:rPr>
        <w:t>اطفال</w:t>
      </w:r>
      <w:r w:rsidRPr="00C73766">
        <w:rPr>
          <w:rFonts w:cs="Simplified Arabic"/>
          <w:sz w:val="28"/>
          <w:szCs w:val="28"/>
          <w:rtl/>
          <w:lang/>
        </w:rPr>
        <w:t xml:space="preserve"> (3.3%) </w:t>
      </w:r>
      <w:r w:rsidRPr="00C73766">
        <w:rPr>
          <w:rFonts w:cs="Simplified Arabic" w:hint="cs"/>
          <w:sz w:val="28"/>
          <w:szCs w:val="28"/>
          <w:rtl/>
          <w:lang/>
        </w:rPr>
        <w:t>من</w:t>
      </w:r>
      <w:r w:rsidRPr="00C73766">
        <w:rPr>
          <w:rFonts w:cs="Simplified Arabic"/>
          <w:sz w:val="28"/>
          <w:szCs w:val="28"/>
          <w:rtl/>
          <w:lang/>
        </w:rPr>
        <w:t xml:space="preserve"> </w:t>
      </w:r>
      <w:r w:rsidRPr="00C73766">
        <w:rPr>
          <w:rFonts w:cs="Simplified Arabic" w:hint="cs"/>
          <w:sz w:val="28"/>
          <w:szCs w:val="28"/>
          <w:rtl/>
          <w:lang/>
        </w:rPr>
        <w:t>اعراض</w:t>
      </w:r>
      <w:r w:rsidRPr="00C73766">
        <w:rPr>
          <w:rFonts w:cs="Simplified Arabic"/>
          <w:sz w:val="28"/>
          <w:szCs w:val="28"/>
          <w:rtl/>
          <w:lang/>
        </w:rPr>
        <w:t xml:space="preserve"> </w:t>
      </w:r>
      <w:r w:rsidRPr="00C73766">
        <w:rPr>
          <w:rFonts w:cs="Simplified Arabic" w:hint="cs"/>
          <w:sz w:val="28"/>
          <w:szCs w:val="28"/>
          <w:rtl/>
          <w:lang/>
        </w:rPr>
        <w:t>الاكتئاب</w:t>
      </w:r>
      <w:r w:rsidRPr="00C73766">
        <w:rPr>
          <w:rFonts w:cs="Simplified Arabic"/>
          <w:sz w:val="28"/>
          <w:szCs w:val="28"/>
          <w:rtl/>
          <w:lang/>
        </w:rPr>
        <w:t xml:space="preserve"> </w:t>
      </w:r>
      <w:r w:rsidRPr="00C73766">
        <w:rPr>
          <w:rFonts w:cs="Simplified Arabic" w:hint="cs"/>
          <w:sz w:val="28"/>
          <w:szCs w:val="28"/>
          <w:rtl/>
          <w:lang/>
        </w:rPr>
        <w:t>وأوضحت</w:t>
      </w:r>
      <w:r w:rsidRPr="00C73766">
        <w:rPr>
          <w:rFonts w:cs="Simplified Arabic"/>
          <w:sz w:val="28"/>
          <w:szCs w:val="28"/>
          <w:rtl/>
          <w:lang/>
        </w:rPr>
        <w:t xml:space="preserve"> </w:t>
      </w:r>
      <w:r w:rsidRPr="00C73766">
        <w:rPr>
          <w:rFonts w:cs="Simplified Arabic" w:hint="cs"/>
          <w:sz w:val="28"/>
          <w:szCs w:val="28"/>
          <w:rtl/>
          <w:lang/>
        </w:rPr>
        <w:t>النتائج</w:t>
      </w:r>
      <w:r w:rsidRPr="00C73766">
        <w:rPr>
          <w:rFonts w:cs="Simplified Arabic"/>
          <w:sz w:val="28"/>
          <w:szCs w:val="28"/>
          <w:rtl/>
          <w:lang/>
        </w:rPr>
        <w:t xml:space="preserve"> </w:t>
      </w:r>
      <w:r w:rsidRPr="00C73766">
        <w:rPr>
          <w:rFonts w:cs="Simplified Arabic" w:hint="cs"/>
          <w:sz w:val="28"/>
          <w:szCs w:val="28"/>
          <w:rtl/>
          <w:lang/>
        </w:rPr>
        <w:t>وجود</w:t>
      </w:r>
      <w:r w:rsidRPr="00C73766">
        <w:rPr>
          <w:rFonts w:cs="Simplified Arabic"/>
          <w:sz w:val="28"/>
          <w:szCs w:val="28"/>
          <w:rtl/>
          <w:lang/>
        </w:rPr>
        <w:t xml:space="preserve"> </w:t>
      </w:r>
      <w:r w:rsidRPr="00C73766">
        <w:rPr>
          <w:rFonts w:cs="Simplified Arabic" w:hint="cs"/>
          <w:sz w:val="28"/>
          <w:szCs w:val="28"/>
          <w:rtl/>
          <w:lang/>
        </w:rPr>
        <w:t>اختلافات</w:t>
      </w:r>
      <w:r w:rsidRPr="00C73766">
        <w:rPr>
          <w:rFonts w:cs="Simplified Arabic"/>
          <w:sz w:val="28"/>
          <w:szCs w:val="28"/>
          <w:rtl/>
          <w:lang/>
        </w:rPr>
        <w:t xml:space="preserve"> </w:t>
      </w:r>
      <w:r w:rsidRPr="00C73766">
        <w:rPr>
          <w:rFonts w:cs="Simplified Arabic" w:hint="cs"/>
          <w:sz w:val="28"/>
          <w:szCs w:val="28"/>
          <w:rtl/>
          <w:lang/>
        </w:rPr>
        <w:t>ذات</w:t>
      </w:r>
      <w:r w:rsidRPr="00C73766">
        <w:rPr>
          <w:rFonts w:cs="Simplified Arabic"/>
          <w:sz w:val="28"/>
          <w:szCs w:val="28"/>
          <w:rtl/>
          <w:lang/>
        </w:rPr>
        <w:t xml:space="preserve"> </w:t>
      </w:r>
      <w:r w:rsidRPr="00C73766">
        <w:rPr>
          <w:rFonts w:cs="Simplified Arabic" w:hint="cs"/>
          <w:sz w:val="28"/>
          <w:szCs w:val="28"/>
          <w:rtl/>
          <w:lang/>
        </w:rPr>
        <w:t>دلالة</w:t>
      </w:r>
      <w:r w:rsidRPr="00C73766">
        <w:rPr>
          <w:rFonts w:cs="Simplified Arabic"/>
          <w:sz w:val="28"/>
          <w:szCs w:val="28"/>
          <w:rtl/>
          <w:lang/>
        </w:rPr>
        <w:t xml:space="preserve"> </w:t>
      </w:r>
      <w:r w:rsidRPr="00C73766">
        <w:rPr>
          <w:rFonts w:cs="Simplified Arabic" w:hint="cs"/>
          <w:sz w:val="28"/>
          <w:szCs w:val="28"/>
          <w:rtl/>
          <w:lang/>
        </w:rPr>
        <w:t>إحصائية</w:t>
      </w:r>
      <w:r w:rsidRPr="00C73766">
        <w:rPr>
          <w:rFonts w:cs="Simplified Arabic"/>
          <w:sz w:val="28"/>
          <w:szCs w:val="28"/>
          <w:rtl/>
          <w:lang/>
        </w:rPr>
        <w:t xml:space="preserve"> </w:t>
      </w:r>
      <w:r w:rsidRPr="00C73766">
        <w:rPr>
          <w:rFonts w:cs="Simplified Arabic" w:hint="cs"/>
          <w:sz w:val="28"/>
          <w:szCs w:val="28"/>
          <w:rtl/>
          <w:lang/>
        </w:rPr>
        <w:t>عالية</w:t>
      </w:r>
      <w:r w:rsidRPr="00C73766">
        <w:rPr>
          <w:rFonts w:cs="Simplified Arabic"/>
          <w:sz w:val="28"/>
          <w:szCs w:val="28"/>
          <w:rtl/>
          <w:lang/>
        </w:rPr>
        <w:t xml:space="preserve"> </w:t>
      </w:r>
      <w:r w:rsidRPr="00C73766">
        <w:rPr>
          <w:rFonts w:cs="Simplified Arabic" w:hint="cs"/>
          <w:sz w:val="28"/>
          <w:szCs w:val="28"/>
          <w:rtl/>
          <w:lang/>
        </w:rPr>
        <w:t>بين</w:t>
      </w:r>
      <w:r w:rsidRPr="00C73766">
        <w:rPr>
          <w:rFonts w:cs="Simplified Arabic"/>
          <w:sz w:val="28"/>
          <w:szCs w:val="28"/>
          <w:rtl/>
          <w:lang/>
        </w:rPr>
        <w:t xml:space="preserve"> </w:t>
      </w:r>
      <w:r w:rsidRPr="00C73766">
        <w:rPr>
          <w:rFonts w:cs="Simplified Arabic" w:hint="cs"/>
          <w:sz w:val="28"/>
          <w:szCs w:val="28"/>
          <w:rtl/>
          <w:lang/>
        </w:rPr>
        <w:t>الذكور</w:t>
      </w:r>
      <w:r w:rsidRPr="00C73766">
        <w:rPr>
          <w:rFonts w:cs="Simplified Arabic"/>
          <w:sz w:val="28"/>
          <w:szCs w:val="28"/>
          <w:rtl/>
          <w:lang/>
        </w:rPr>
        <w:t xml:space="preserve"> </w:t>
      </w:r>
      <w:r w:rsidRPr="00C73766">
        <w:rPr>
          <w:rFonts w:cs="Simplified Arabic" w:hint="cs"/>
          <w:sz w:val="28"/>
          <w:szCs w:val="28"/>
          <w:rtl/>
          <w:lang/>
        </w:rPr>
        <w:t>والإناث</w:t>
      </w:r>
      <w:r w:rsidRPr="00C73766">
        <w:rPr>
          <w:rFonts w:cs="Simplified Arabic"/>
          <w:sz w:val="28"/>
          <w:szCs w:val="28"/>
          <w:rtl/>
          <w:lang/>
        </w:rPr>
        <w:t xml:space="preserve"> </w:t>
      </w:r>
      <w:r w:rsidRPr="00C73766">
        <w:rPr>
          <w:rFonts w:cs="Simplified Arabic" w:hint="cs"/>
          <w:sz w:val="28"/>
          <w:szCs w:val="28"/>
          <w:rtl/>
          <w:lang/>
        </w:rPr>
        <w:t>فيما</w:t>
      </w:r>
      <w:r w:rsidRPr="00C73766">
        <w:rPr>
          <w:rFonts w:cs="Simplified Arabic"/>
          <w:sz w:val="28"/>
          <w:szCs w:val="28"/>
          <w:rtl/>
          <w:lang/>
        </w:rPr>
        <w:t xml:space="preserve"> </w:t>
      </w:r>
      <w:r w:rsidRPr="00C73766">
        <w:rPr>
          <w:rFonts w:cs="Simplified Arabic" w:hint="cs"/>
          <w:sz w:val="28"/>
          <w:szCs w:val="28"/>
          <w:rtl/>
          <w:lang/>
        </w:rPr>
        <w:t>يتعلق</w:t>
      </w:r>
      <w:r w:rsidRPr="00C73766">
        <w:rPr>
          <w:rFonts w:cs="Simplified Arabic"/>
          <w:sz w:val="28"/>
          <w:szCs w:val="28"/>
          <w:rtl/>
          <w:lang/>
        </w:rPr>
        <w:t xml:space="preserve"> </w:t>
      </w:r>
      <w:r w:rsidRPr="00C73766">
        <w:rPr>
          <w:rFonts w:cs="Simplified Arabic" w:hint="cs"/>
          <w:sz w:val="28"/>
          <w:szCs w:val="28"/>
          <w:rtl/>
          <w:lang/>
        </w:rPr>
        <w:t>بالعمر</w:t>
      </w:r>
      <w:r w:rsidRPr="00C73766">
        <w:rPr>
          <w:rFonts w:cs="Simplified Arabic"/>
          <w:sz w:val="28"/>
          <w:szCs w:val="28"/>
          <w:rtl/>
          <w:lang/>
        </w:rPr>
        <w:t xml:space="preserve"> (</w:t>
      </w:r>
      <w:r w:rsidRPr="00C73766">
        <w:rPr>
          <w:rFonts w:cs="Simplified Arabic"/>
          <w:sz w:val="28"/>
          <w:szCs w:val="28"/>
          <w:lang/>
        </w:rPr>
        <w:t>P = 0.000</w:t>
      </w:r>
      <w:r w:rsidRPr="00C73766">
        <w:rPr>
          <w:rFonts w:cs="Simplified Arabic"/>
          <w:sz w:val="28"/>
          <w:szCs w:val="28"/>
          <w:rtl/>
          <w:lang/>
        </w:rPr>
        <w:t xml:space="preserve">) </w:t>
      </w:r>
      <w:r w:rsidRPr="00C73766">
        <w:rPr>
          <w:rFonts w:cs="Simplified Arabic" w:hint="cs"/>
          <w:sz w:val="28"/>
          <w:szCs w:val="28"/>
          <w:rtl/>
          <w:lang/>
        </w:rPr>
        <w:t>ومدة</w:t>
      </w:r>
      <w:r w:rsidRPr="00C73766">
        <w:rPr>
          <w:rFonts w:cs="Simplified Arabic"/>
          <w:sz w:val="28"/>
          <w:szCs w:val="28"/>
          <w:rtl/>
          <w:lang/>
        </w:rPr>
        <w:t xml:space="preserve"> </w:t>
      </w:r>
      <w:r w:rsidRPr="00C73766">
        <w:rPr>
          <w:rFonts w:cs="Simplified Arabic" w:hint="cs"/>
          <w:sz w:val="28"/>
          <w:szCs w:val="28"/>
          <w:rtl/>
          <w:lang/>
        </w:rPr>
        <w:t>المرض</w:t>
      </w:r>
      <w:r w:rsidRPr="00C73766">
        <w:rPr>
          <w:rFonts w:cs="Simplified Arabic"/>
          <w:sz w:val="28"/>
          <w:szCs w:val="28"/>
          <w:rtl/>
          <w:lang/>
        </w:rPr>
        <w:t xml:space="preserve"> </w:t>
      </w:r>
      <w:r w:rsidRPr="00C73766">
        <w:rPr>
          <w:rFonts w:cs="Simplified Arabic" w:hint="cs"/>
          <w:sz w:val="28"/>
          <w:szCs w:val="28"/>
          <w:rtl/>
          <w:lang/>
        </w:rPr>
        <w:t>كما</w:t>
      </w:r>
      <w:r w:rsidRPr="00C73766">
        <w:rPr>
          <w:rFonts w:cs="Simplified Arabic"/>
          <w:sz w:val="28"/>
          <w:szCs w:val="28"/>
          <w:rtl/>
          <w:lang/>
        </w:rPr>
        <w:t xml:space="preserve"> </w:t>
      </w:r>
      <w:r w:rsidRPr="00C73766">
        <w:rPr>
          <w:rFonts w:cs="Simplified Arabic" w:hint="cs"/>
          <w:sz w:val="28"/>
          <w:szCs w:val="28"/>
          <w:rtl/>
          <w:lang/>
        </w:rPr>
        <w:t>وجد</w:t>
      </w:r>
      <w:r w:rsidRPr="00C73766">
        <w:rPr>
          <w:rFonts w:cs="Simplified Arabic"/>
          <w:sz w:val="28"/>
          <w:szCs w:val="28"/>
          <w:rtl/>
          <w:lang/>
        </w:rPr>
        <w:t xml:space="preserve"> </w:t>
      </w:r>
      <w:r w:rsidRPr="00C73766">
        <w:rPr>
          <w:rFonts w:cs="Simplified Arabic" w:hint="cs"/>
          <w:sz w:val="28"/>
          <w:szCs w:val="28"/>
          <w:rtl/>
          <w:lang/>
        </w:rPr>
        <w:t>انهلا</w:t>
      </w:r>
      <w:r w:rsidRPr="00C73766">
        <w:rPr>
          <w:rFonts w:cs="Simplified Arabic"/>
          <w:sz w:val="28"/>
          <w:szCs w:val="28"/>
          <w:rtl/>
          <w:lang/>
        </w:rPr>
        <w:t xml:space="preserve"> </w:t>
      </w:r>
      <w:r w:rsidRPr="00C73766">
        <w:rPr>
          <w:rFonts w:cs="Simplified Arabic" w:hint="cs"/>
          <w:sz w:val="28"/>
          <w:szCs w:val="28"/>
          <w:rtl/>
          <w:lang/>
        </w:rPr>
        <w:t>توجد</w:t>
      </w:r>
      <w:r w:rsidRPr="00C73766">
        <w:rPr>
          <w:rFonts w:cs="Simplified Arabic"/>
          <w:sz w:val="28"/>
          <w:szCs w:val="28"/>
          <w:rtl/>
          <w:lang/>
        </w:rPr>
        <w:t xml:space="preserve"> </w:t>
      </w:r>
      <w:r w:rsidRPr="00C73766">
        <w:rPr>
          <w:rFonts w:cs="Simplified Arabic" w:hint="cs"/>
          <w:sz w:val="28"/>
          <w:szCs w:val="28"/>
          <w:rtl/>
          <w:lang/>
        </w:rPr>
        <w:t>فروق</w:t>
      </w:r>
      <w:r w:rsidRPr="00C73766">
        <w:rPr>
          <w:rFonts w:cs="Simplified Arabic"/>
          <w:sz w:val="28"/>
          <w:szCs w:val="28"/>
          <w:rtl/>
          <w:lang/>
        </w:rPr>
        <w:t xml:space="preserve"> </w:t>
      </w:r>
      <w:r w:rsidRPr="00C73766">
        <w:rPr>
          <w:rFonts w:cs="Simplified Arabic" w:hint="cs"/>
          <w:sz w:val="28"/>
          <w:szCs w:val="28"/>
          <w:rtl/>
          <w:lang/>
        </w:rPr>
        <w:t>إحصائية</w:t>
      </w:r>
      <w:r w:rsidRPr="00C73766">
        <w:rPr>
          <w:rFonts w:cs="Simplified Arabic"/>
          <w:sz w:val="28"/>
          <w:szCs w:val="28"/>
          <w:rtl/>
          <w:lang/>
        </w:rPr>
        <w:t xml:space="preserve"> </w:t>
      </w:r>
      <w:r w:rsidRPr="00C73766">
        <w:rPr>
          <w:rFonts w:cs="Simplified Arabic" w:hint="cs"/>
          <w:sz w:val="28"/>
          <w:szCs w:val="28"/>
          <w:rtl/>
          <w:lang/>
        </w:rPr>
        <w:t>فيما</w:t>
      </w:r>
      <w:r w:rsidRPr="00C73766">
        <w:rPr>
          <w:rFonts w:cs="Simplified Arabic"/>
          <w:sz w:val="28"/>
          <w:szCs w:val="28"/>
          <w:rtl/>
          <w:lang/>
        </w:rPr>
        <w:t xml:space="preserve"> </w:t>
      </w:r>
      <w:r w:rsidRPr="00C73766">
        <w:rPr>
          <w:rFonts w:cs="Simplified Arabic" w:hint="cs"/>
          <w:sz w:val="28"/>
          <w:szCs w:val="28"/>
          <w:rtl/>
          <w:lang/>
        </w:rPr>
        <w:t>يتعلق</w:t>
      </w:r>
      <w:r w:rsidRPr="00C73766">
        <w:rPr>
          <w:rFonts w:cs="Simplified Arabic"/>
          <w:sz w:val="28"/>
          <w:szCs w:val="28"/>
          <w:rtl/>
          <w:lang/>
        </w:rPr>
        <w:t xml:space="preserve"> </w:t>
      </w:r>
      <w:r w:rsidRPr="00C73766">
        <w:rPr>
          <w:rFonts w:cs="Simplified Arabic" w:hint="cs"/>
          <w:sz w:val="28"/>
          <w:szCs w:val="28"/>
          <w:rtl/>
          <w:lang/>
        </w:rPr>
        <w:t>بنسة</w:t>
      </w:r>
      <w:r w:rsidRPr="00C73766">
        <w:rPr>
          <w:rFonts w:cs="Simplified Arabic"/>
          <w:sz w:val="28"/>
          <w:szCs w:val="28"/>
          <w:rtl/>
          <w:lang/>
        </w:rPr>
        <w:t xml:space="preserve"> </w:t>
      </w:r>
      <w:r w:rsidRPr="00C73766">
        <w:rPr>
          <w:rFonts w:cs="Simplified Arabic" w:hint="cs"/>
          <w:sz w:val="28"/>
          <w:szCs w:val="28"/>
          <w:rtl/>
          <w:lang/>
        </w:rPr>
        <w:t>السكر</w:t>
      </w:r>
      <w:r w:rsidRPr="00C73766">
        <w:rPr>
          <w:rFonts w:cs="Simplified Arabic"/>
          <w:sz w:val="28"/>
          <w:szCs w:val="28"/>
          <w:rtl/>
          <w:lang/>
        </w:rPr>
        <w:t xml:space="preserve"> </w:t>
      </w:r>
      <w:r w:rsidRPr="00C73766">
        <w:rPr>
          <w:rFonts w:cs="Simplified Arabic" w:hint="cs"/>
          <w:sz w:val="28"/>
          <w:szCs w:val="28"/>
          <w:rtl/>
          <w:lang/>
        </w:rPr>
        <w:t>فى</w:t>
      </w:r>
      <w:r w:rsidRPr="00C73766">
        <w:rPr>
          <w:rFonts w:cs="Simplified Arabic"/>
          <w:sz w:val="28"/>
          <w:szCs w:val="28"/>
          <w:rtl/>
          <w:lang/>
        </w:rPr>
        <w:t xml:space="preserve"> </w:t>
      </w:r>
      <w:r w:rsidRPr="00C73766">
        <w:rPr>
          <w:rFonts w:cs="Simplified Arabic" w:hint="cs"/>
          <w:sz w:val="28"/>
          <w:szCs w:val="28"/>
          <w:rtl/>
          <w:lang/>
        </w:rPr>
        <w:t>الدم</w:t>
      </w:r>
      <w:r w:rsidRPr="00C73766">
        <w:rPr>
          <w:rFonts w:cs="Simplified Arabic"/>
          <w:sz w:val="28"/>
          <w:szCs w:val="28"/>
          <w:rtl/>
          <w:lang/>
        </w:rPr>
        <w:t xml:space="preserve"> </w:t>
      </w:r>
      <w:r w:rsidRPr="00C73766">
        <w:rPr>
          <w:rFonts w:cs="Simplified Arabic" w:hint="cs"/>
          <w:sz w:val="28"/>
          <w:szCs w:val="28"/>
          <w:rtl/>
          <w:lang/>
        </w:rPr>
        <w:t>للصائم</w:t>
      </w:r>
      <w:r w:rsidRPr="00C73766">
        <w:rPr>
          <w:rFonts w:cs="Simplified Arabic"/>
          <w:sz w:val="28"/>
          <w:szCs w:val="28"/>
          <w:rtl/>
          <w:lang/>
        </w:rPr>
        <w:t xml:space="preserve"> </w:t>
      </w:r>
      <w:r w:rsidRPr="00C73766">
        <w:rPr>
          <w:rFonts w:cs="Simplified Arabic" w:hint="cs"/>
          <w:sz w:val="28"/>
          <w:szCs w:val="28"/>
          <w:rtl/>
          <w:lang/>
        </w:rPr>
        <w:t>و</w:t>
      </w:r>
      <w:r w:rsidRPr="00C73766">
        <w:rPr>
          <w:rFonts w:cs="Simplified Arabic"/>
          <w:sz w:val="28"/>
          <w:szCs w:val="28"/>
          <w:rtl/>
          <w:lang/>
        </w:rPr>
        <w:t xml:space="preserve"> </w:t>
      </w:r>
      <w:r w:rsidRPr="00C73766">
        <w:rPr>
          <w:rFonts w:cs="Simplified Arabic" w:hint="cs"/>
          <w:sz w:val="28"/>
          <w:szCs w:val="28"/>
          <w:rtl/>
          <w:lang/>
        </w:rPr>
        <w:t>بعد</w:t>
      </w:r>
      <w:r w:rsidRPr="00C73766">
        <w:rPr>
          <w:rFonts w:cs="Simplified Arabic"/>
          <w:sz w:val="28"/>
          <w:szCs w:val="28"/>
          <w:rtl/>
          <w:lang/>
        </w:rPr>
        <w:t xml:space="preserve"> </w:t>
      </w:r>
      <w:r w:rsidRPr="00C73766">
        <w:rPr>
          <w:rFonts w:cs="Simplified Arabic" w:hint="cs"/>
          <w:sz w:val="28"/>
          <w:szCs w:val="28"/>
          <w:rtl/>
          <w:lang/>
        </w:rPr>
        <w:t>ساعتين</w:t>
      </w:r>
      <w:r w:rsidRPr="00C73766">
        <w:rPr>
          <w:rFonts w:cs="Simplified Arabic"/>
          <w:sz w:val="28"/>
          <w:szCs w:val="28"/>
          <w:rtl/>
          <w:lang/>
        </w:rPr>
        <w:t xml:space="preserve"> </w:t>
      </w:r>
      <w:r w:rsidRPr="00C73766">
        <w:rPr>
          <w:rFonts w:cs="Simplified Arabic" w:hint="cs"/>
          <w:sz w:val="28"/>
          <w:szCs w:val="28"/>
          <w:rtl/>
          <w:lang/>
        </w:rPr>
        <w:t>من</w:t>
      </w:r>
      <w:r w:rsidRPr="00C73766">
        <w:rPr>
          <w:rFonts w:cs="Simplified Arabic"/>
          <w:sz w:val="28"/>
          <w:szCs w:val="28"/>
          <w:rtl/>
          <w:lang/>
        </w:rPr>
        <w:t xml:space="preserve"> </w:t>
      </w:r>
      <w:r w:rsidRPr="00C73766">
        <w:rPr>
          <w:rFonts w:cs="Simplified Arabic" w:hint="cs"/>
          <w:sz w:val="28"/>
          <w:szCs w:val="28"/>
          <w:rtl/>
          <w:lang/>
        </w:rPr>
        <w:t>الافطار،</w:t>
      </w:r>
      <w:r w:rsidRPr="00C73766">
        <w:rPr>
          <w:rFonts w:cs="Simplified Arabic"/>
          <w:sz w:val="28"/>
          <w:szCs w:val="28"/>
          <w:rtl/>
          <w:lang/>
        </w:rPr>
        <w:t xml:space="preserve"> </w:t>
      </w:r>
      <w:r w:rsidRPr="00C73766">
        <w:rPr>
          <w:rFonts w:cs="Simplified Arabic" w:hint="cs"/>
          <w:sz w:val="28"/>
          <w:szCs w:val="28"/>
          <w:rtl/>
          <w:lang/>
        </w:rPr>
        <w:t>و</w:t>
      </w:r>
      <w:r w:rsidRPr="00C73766">
        <w:rPr>
          <w:rFonts w:cs="Simplified Arabic"/>
          <w:sz w:val="28"/>
          <w:szCs w:val="28"/>
          <w:rtl/>
          <w:lang/>
        </w:rPr>
        <w:t xml:space="preserve"> </w:t>
      </w:r>
      <w:r w:rsidRPr="00C73766">
        <w:rPr>
          <w:rFonts w:cs="Simplified Arabic" w:hint="cs"/>
          <w:sz w:val="28"/>
          <w:szCs w:val="28"/>
          <w:rtl/>
          <w:lang/>
        </w:rPr>
        <w:t>نسبة</w:t>
      </w:r>
      <w:r w:rsidRPr="00C73766">
        <w:rPr>
          <w:rFonts w:cs="Simplified Arabic"/>
          <w:sz w:val="28"/>
          <w:szCs w:val="28"/>
          <w:rtl/>
          <w:lang/>
        </w:rPr>
        <w:t xml:space="preserve"> </w:t>
      </w:r>
      <w:r w:rsidRPr="00C73766">
        <w:rPr>
          <w:rFonts w:cs="Simplified Arabic" w:hint="cs"/>
          <w:sz w:val="28"/>
          <w:szCs w:val="28"/>
          <w:rtl/>
          <w:lang/>
        </w:rPr>
        <w:t>الهيمجلوبين</w:t>
      </w:r>
      <w:r w:rsidRPr="00C73766">
        <w:rPr>
          <w:rFonts w:cs="Simplified Arabic"/>
          <w:sz w:val="28"/>
          <w:szCs w:val="28"/>
          <w:rtl/>
          <w:lang/>
        </w:rPr>
        <w:t xml:space="preserve"> </w:t>
      </w:r>
      <w:r w:rsidRPr="00C73766">
        <w:rPr>
          <w:rFonts w:cs="Simplified Arabic" w:hint="cs"/>
          <w:sz w:val="28"/>
          <w:szCs w:val="28"/>
          <w:rtl/>
          <w:lang/>
        </w:rPr>
        <w:t>السكرى،</w:t>
      </w:r>
      <w:r w:rsidRPr="00C73766">
        <w:rPr>
          <w:rFonts w:cs="Simplified Arabic"/>
          <w:sz w:val="28"/>
          <w:szCs w:val="28"/>
          <w:rtl/>
          <w:lang/>
        </w:rPr>
        <w:t xml:space="preserve"> </w:t>
      </w:r>
      <w:r w:rsidRPr="00C73766">
        <w:rPr>
          <w:rFonts w:cs="Simplified Arabic" w:hint="cs"/>
          <w:sz w:val="28"/>
          <w:szCs w:val="28"/>
          <w:rtl/>
          <w:lang/>
        </w:rPr>
        <w:t>والمضاعفات</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rPr>
        <w:t>النتائج</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rPr>
        <w:t>تباينت</w:t>
      </w:r>
      <w:r w:rsidRPr="00C73766">
        <w:rPr>
          <w:rFonts w:cs="Simplified Arabic"/>
          <w:sz w:val="28"/>
          <w:szCs w:val="28"/>
          <w:rtl/>
          <w:lang/>
        </w:rPr>
        <w:t xml:space="preserve"> </w:t>
      </w:r>
      <w:r w:rsidRPr="00C73766">
        <w:rPr>
          <w:rFonts w:cs="Simplified Arabic" w:hint="cs"/>
          <w:sz w:val="28"/>
          <w:szCs w:val="28"/>
          <w:rtl/>
          <w:lang/>
        </w:rPr>
        <w:t>من</w:t>
      </w:r>
      <w:r w:rsidRPr="00C73766">
        <w:rPr>
          <w:rFonts w:cs="Simplified Arabic"/>
          <w:sz w:val="28"/>
          <w:szCs w:val="28"/>
          <w:rtl/>
          <w:lang/>
        </w:rPr>
        <w:t xml:space="preserve"> </w:t>
      </w:r>
      <w:r w:rsidRPr="00C73766">
        <w:rPr>
          <w:rFonts w:cs="Simplified Arabic" w:hint="cs"/>
          <w:sz w:val="28"/>
          <w:szCs w:val="28"/>
          <w:rtl/>
          <w:lang/>
        </w:rPr>
        <w:t>الدراسة</w:t>
      </w:r>
      <w:r w:rsidRPr="00C73766">
        <w:rPr>
          <w:rFonts w:cs="Simplified Arabic"/>
          <w:sz w:val="28"/>
          <w:szCs w:val="28"/>
          <w:rtl/>
          <w:lang/>
        </w:rPr>
        <w:t xml:space="preserve"> </w:t>
      </w:r>
      <w:r w:rsidRPr="00C73766">
        <w:rPr>
          <w:rFonts w:cs="Simplified Arabic" w:hint="cs"/>
          <w:sz w:val="28"/>
          <w:szCs w:val="28"/>
          <w:rtl/>
          <w:lang/>
        </w:rPr>
        <w:t>معاناة</w:t>
      </w:r>
      <w:r w:rsidRPr="00C73766">
        <w:rPr>
          <w:rFonts w:cs="Simplified Arabic"/>
          <w:sz w:val="28"/>
          <w:szCs w:val="28"/>
          <w:rtl/>
          <w:lang/>
        </w:rPr>
        <w:t xml:space="preserve"> 4 </w:t>
      </w:r>
      <w:r w:rsidRPr="00C73766">
        <w:rPr>
          <w:rFonts w:cs="Simplified Arabic" w:hint="cs"/>
          <w:sz w:val="28"/>
          <w:szCs w:val="28"/>
          <w:rtl/>
          <w:lang/>
        </w:rPr>
        <w:t>أطفال</w:t>
      </w:r>
      <w:r w:rsidRPr="00C73766">
        <w:rPr>
          <w:rFonts w:cs="Simplified Arabic"/>
          <w:sz w:val="28"/>
          <w:szCs w:val="28"/>
          <w:rtl/>
          <w:lang/>
        </w:rPr>
        <w:t xml:space="preserve"> (3.3%) </w:t>
      </w:r>
      <w:r w:rsidRPr="00C73766">
        <w:rPr>
          <w:rFonts w:cs="Simplified Arabic" w:hint="cs"/>
          <w:sz w:val="28"/>
          <w:szCs w:val="28"/>
          <w:rtl/>
          <w:lang/>
        </w:rPr>
        <w:t>من</w:t>
      </w:r>
      <w:r w:rsidRPr="00C73766">
        <w:rPr>
          <w:rFonts w:cs="Simplified Arabic"/>
          <w:sz w:val="28"/>
          <w:szCs w:val="28"/>
          <w:rtl/>
          <w:lang/>
        </w:rPr>
        <w:t xml:space="preserve"> </w:t>
      </w:r>
      <w:r w:rsidRPr="00C73766">
        <w:rPr>
          <w:rFonts w:cs="Simplified Arabic" w:hint="cs"/>
          <w:sz w:val="28"/>
          <w:szCs w:val="28"/>
          <w:rtl/>
          <w:lang/>
        </w:rPr>
        <w:t>أعراض</w:t>
      </w:r>
      <w:r w:rsidRPr="00C73766">
        <w:rPr>
          <w:rFonts w:cs="Simplified Arabic"/>
          <w:sz w:val="28"/>
          <w:szCs w:val="28"/>
          <w:rtl/>
          <w:lang/>
        </w:rPr>
        <w:t xml:space="preserve"> </w:t>
      </w:r>
      <w:r w:rsidRPr="00C73766">
        <w:rPr>
          <w:rFonts w:cs="Simplified Arabic" w:hint="cs"/>
          <w:sz w:val="28"/>
          <w:szCs w:val="28"/>
          <w:rtl/>
          <w:lang/>
        </w:rPr>
        <w:t>الإكتئاب</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rPr>
        <w:t>أوضح</w:t>
      </w:r>
      <w:r w:rsidRPr="00C73766">
        <w:rPr>
          <w:rFonts w:cs="Simplified Arabic"/>
          <w:sz w:val="28"/>
          <w:szCs w:val="28"/>
          <w:rtl/>
          <w:lang/>
        </w:rPr>
        <w:t xml:space="preserve"> </w:t>
      </w:r>
      <w:r w:rsidRPr="00C73766">
        <w:rPr>
          <w:rFonts w:cs="Simplified Arabic" w:hint="cs"/>
          <w:sz w:val="28"/>
          <w:szCs w:val="28"/>
          <w:rtl/>
          <w:lang/>
        </w:rPr>
        <w:t>النتائج</w:t>
      </w:r>
      <w:r w:rsidRPr="00C73766">
        <w:rPr>
          <w:rFonts w:cs="Simplified Arabic"/>
          <w:sz w:val="28"/>
          <w:szCs w:val="28"/>
          <w:rtl/>
          <w:lang/>
        </w:rPr>
        <w:t xml:space="preserve"> </w:t>
      </w:r>
      <w:r w:rsidRPr="00C73766">
        <w:rPr>
          <w:rFonts w:cs="Simplified Arabic" w:hint="cs"/>
          <w:sz w:val="28"/>
          <w:szCs w:val="28"/>
          <w:rtl/>
          <w:lang/>
        </w:rPr>
        <w:t>وجود</w:t>
      </w:r>
      <w:r w:rsidRPr="00C73766">
        <w:rPr>
          <w:rFonts w:cs="Simplified Arabic"/>
          <w:sz w:val="28"/>
          <w:szCs w:val="28"/>
          <w:rtl/>
          <w:lang/>
        </w:rPr>
        <w:t xml:space="preserve"> </w:t>
      </w:r>
      <w:r w:rsidRPr="00C73766">
        <w:rPr>
          <w:rFonts w:cs="Simplified Arabic" w:hint="cs"/>
          <w:sz w:val="28"/>
          <w:szCs w:val="28"/>
          <w:rtl/>
          <w:lang/>
        </w:rPr>
        <w:t>إختلافات</w:t>
      </w:r>
      <w:r w:rsidRPr="00C73766">
        <w:rPr>
          <w:rFonts w:cs="Simplified Arabic"/>
          <w:sz w:val="28"/>
          <w:szCs w:val="28"/>
          <w:rtl/>
          <w:lang/>
        </w:rPr>
        <w:t xml:space="preserve"> </w:t>
      </w:r>
      <w:r w:rsidRPr="00C73766">
        <w:rPr>
          <w:rFonts w:cs="Simplified Arabic" w:hint="cs"/>
          <w:sz w:val="28"/>
          <w:szCs w:val="28"/>
          <w:rtl/>
          <w:lang/>
        </w:rPr>
        <w:t>ذات</w:t>
      </w:r>
      <w:r w:rsidRPr="00C73766">
        <w:rPr>
          <w:rFonts w:cs="Simplified Arabic"/>
          <w:sz w:val="28"/>
          <w:szCs w:val="28"/>
          <w:rtl/>
          <w:lang/>
        </w:rPr>
        <w:t xml:space="preserve"> </w:t>
      </w:r>
      <w:r w:rsidRPr="00C73766">
        <w:rPr>
          <w:rFonts w:cs="Simplified Arabic" w:hint="cs"/>
          <w:sz w:val="28"/>
          <w:szCs w:val="28"/>
          <w:rtl/>
          <w:lang/>
        </w:rPr>
        <w:t>دلالة</w:t>
      </w:r>
      <w:r w:rsidRPr="00C73766">
        <w:rPr>
          <w:rFonts w:cs="Simplified Arabic"/>
          <w:sz w:val="28"/>
          <w:szCs w:val="28"/>
          <w:rtl/>
          <w:lang/>
        </w:rPr>
        <w:t xml:space="preserve"> </w:t>
      </w:r>
      <w:r w:rsidRPr="00C73766">
        <w:rPr>
          <w:rFonts w:cs="Simplified Arabic" w:hint="cs"/>
          <w:sz w:val="28"/>
          <w:szCs w:val="28"/>
          <w:rtl/>
          <w:lang/>
        </w:rPr>
        <w:t>إحصائية</w:t>
      </w:r>
      <w:r w:rsidRPr="00C73766">
        <w:rPr>
          <w:rFonts w:cs="Simplified Arabic"/>
          <w:sz w:val="28"/>
          <w:szCs w:val="28"/>
          <w:rtl/>
          <w:lang/>
        </w:rPr>
        <w:t xml:space="preserve"> </w:t>
      </w:r>
      <w:r w:rsidRPr="00C73766">
        <w:rPr>
          <w:rFonts w:cs="Simplified Arabic" w:hint="cs"/>
          <w:sz w:val="28"/>
          <w:szCs w:val="28"/>
          <w:rtl/>
          <w:lang/>
        </w:rPr>
        <w:t>بين</w:t>
      </w:r>
      <w:r w:rsidRPr="00C73766">
        <w:rPr>
          <w:rFonts w:cs="Simplified Arabic"/>
          <w:sz w:val="28"/>
          <w:szCs w:val="28"/>
          <w:rtl/>
          <w:lang/>
        </w:rPr>
        <w:t xml:space="preserve"> </w:t>
      </w:r>
      <w:r w:rsidRPr="00C73766">
        <w:rPr>
          <w:rFonts w:cs="Simplified Arabic" w:hint="cs"/>
          <w:sz w:val="28"/>
          <w:szCs w:val="28"/>
          <w:rtl/>
          <w:lang/>
        </w:rPr>
        <w:t>الذكور</w:t>
      </w:r>
      <w:r w:rsidRPr="00C73766">
        <w:rPr>
          <w:rFonts w:cs="Simplified Arabic"/>
          <w:sz w:val="28"/>
          <w:szCs w:val="28"/>
          <w:rtl/>
          <w:lang/>
        </w:rPr>
        <w:t xml:space="preserve"> </w:t>
      </w:r>
      <w:r w:rsidRPr="00C73766">
        <w:rPr>
          <w:rFonts w:cs="Simplified Arabic" w:hint="cs"/>
          <w:sz w:val="28"/>
          <w:szCs w:val="28"/>
          <w:rtl/>
          <w:lang/>
        </w:rPr>
        <w:t>والإنـاث</w:t>
      </w:r>
      <w:r w:rsidRPr="00C73766">
        <w:rPr>
          <w:rFonts w:cs="Simplified Arabic"/>
          <w:sz w:val="28"/>
          <w:szCs w:val="28"/>
          <w:rtl/>
          <w:lang/>
        </w:rPr>
        <w:t xml:space="preserve"> </w:t>
      </w:r>
      <w:r w:rsidRPr="00C73766">
        <w:rPr>
          <w:rFonts w:cs="Simplified Arabic" w:hint="cs"/>
          <w:sz w:val="28"/>
          <w:szCs w:val="28"/>
          <w:rtl/>
          <w:lang/>
        </w:rPr>
        <w:t>فيما</w:t>
      </w:r>
      <w:r w:rsidRPr="00C73766">
        <w:rPr>
          <w:rFonts w:cs="Simplified Arabic"/>
          <w:sz w:val="28"/>
          <w:szCs w:val="28"/>
          <w:rtl/>
          <w:lang/>
        </w:rPr>
        <w:t xml:space="preserve"> </w:t>
      </w:r>
      <w:r w:rsidRPr="00C73766">
        <w:rPr>
          <w:rFonts w:cs="Simplified Arabic" w:hint="cs"/>
          <w:sz w:val="28"/>
          <w:szCs w:val="28"/>
          <w:rtl/>
          <w:lang/>
        </w:rPr>
        <w:t>يتعـلق</w:t>
      </w:r>
      <w:r w:rsidRPr="00C73766">
        <w:rPr>
          <w:rFonts w:cs="Simplified Arabic"/>
          <w:sz w:val="28"/>
          <w:szCs w:val="28"/>
          <w:rtl/>
          <w:lang/>
        </w:rPr>
        <w:t xml:space="preserve"> </w:t>
      </w:r>
      <w:r w:rsidRPr="00C73766">
        <w:rPr>
          <w:rFonts w:cs="Simplified Arabic" w:hint="cs"/>
          <w:sz w:val="28"/>
          <w:szCs w:val="28"/>
          <w:rtl/>
          <w:lang/>
        </w:rPr>
        <w:t>بالعمر</w:t>
      </w:r>
      <w:r w:rsidRPr="00C73766">
        <w:rPr>
          <w:rFonts w:cs="Simplified Arabic"/>
          <w:sz w:val="28"/>
          <w:szCs w:val="28"/>
          <w:rtl/>
          <w:lang/>
        </w:rPr>
        <w:t xml:space="preserve"> </w:t>
      </w:r>
      <w:r w:rsidRPr="00C73766">
        <w:rPr>
          <w:rFonts w:cs="Simplified Arabic"/>
          <w:sz w:val="28"/>
          <w:szCs w:val="28"/>
          <w:lang/>
        </w:rPr>
        <w:t>(P = 0.000)</w:t>
      </w:r>
      <w:r w:rsidRPr="00C73766">
        <w:rPr>
          <w:rFonts w:cs="Simplified Arabic"/>
          <w:sz w:val="28"/>
          <w:szCs w:val="28"/>
          <w:rtl/>
          <w:lang w:bidi="ar-EG"/>
        </w:rPr>
        <w:t xml:space="preserve"> </w:t>
      </w:r>
      <w:r w:rsidRPr="00C73766">
        <w:rPr>
          <w:rFonts w:cs="Simplified Arabic" w:hint="cs"/>
          <w:sz w:val="28"/>
          <w:szCs w:val="28"/>
          <w:rtl/>
          <w:lang w:bidi="ar-EG"/>
        </w:rPr>
        <w:t>ومدة</w:t>
      </w:r>
      <w:r w:rsidRPr="00C73766">
        <w:rPr>
          <w:rFonts w:cs="Simplified Arabic"/>
          <w:sz w:val="28"/>
          <w:szCs w:val="28"/>
          <w:rtl/>
          <w:lang w:bidi="ar-EG"/>
        </w:rPr>
        <w:t xml:space="preserve"> </w:t>
      </w:r>
      <w:r w:rsidRPr="00C73766">
        <w:rPr>
          <w:rFonts w:cs="Simplified Arabic" w:hint="cs"/>
          <w:sz w:val="28"/>
          <w:szCs w:val="28"/>
          <w:rtl/>
          <w:lang w:bidi="ar-EG"/>
        </w:rPr>
        <w:t>المرض</w:t>
      </w:r>
      <w:r w:rsidRPr="00C73766">
        <w:rPr>
          <w:rFonts w:cs="Simplified Arabic"/>
          <w:sz w:val="28"/>
          <w:szCs w:val="28"/>
          <w:rtl/>
          <w:lang w:bidi="ar-EG"/>
        </w:rPr>
        <w:t xml:space="preserve"> </w:t>
      </w:r>
      <w:r w:rsidRPr="00C73766">
        <w:rPr>
          <w:rFonts w:cs="Simplified Arabic" w:hint="cs"/>
          <w:sz w:val="28"/>
          <w:szCs w:val="28"/>
          <w:rtl/>
          <w:lang w:bidi="ar-EG"/>
        </w:rPr>
        <w:t>كما</w:t>
      </w:r>
      <w:r w:rsidRPr="00C73766">
        <w:rPr>
          <w:rFonts w:cs="Simplified Arabic"/>
          <w:sz w:val="28"/>
          <w:szCs w:val="28"/>
          <w:rtl/>
          <w:lang w:bidi="ar-EG"/>
        </w:rPr>
        <w:t xml:space="preserve"> </w:t>
      </w:r>
      <w:r w:rsidRPr="00C73766">
        <w:rPr>
          <w:rFonts w:cs="Simplified Arabic" w:hint="cs"/>
          <w:sz w:val="28"/>
          <w:szCs w:val="28"/>
          <w:rtl/>
          <w:lang w:bidi="ar-EG"/>
        </w:rPr>
        <w:t>وجد</w:t>
      </w:r>
      <w:r w:rsidRPr="00C73766">
        <w:rPr>
          <w:rFonts w:cs="Simplified Arabic"/>
          <w:sz w:val="28"/>
          <w:szCs w:val="28"/>
          <w:rtl/>
          <w:lang w:bidi="ar-EG"/>
        </w:rPr>
        <w:t xml:space="preserve"> </w:t>
      </w:r>
      <w:r w:rsidRPr="00C73766">
        <w:rPr>
          <w:rFonts w:cs="Simplified Arabic" w:hint="cs"/>
          <w:sz w:val="28"/>
          <w:szCs w:val="28"/>
          <w:rtl/>
          <w:lang w:bidi="ar-EG"/>
        </w:rPr>
        <w:t>أنه</w:t>
      </w:r>
      <w:r w:rsidRPr="00C73766">
        <w:rPr>
          <w:rFonts w:cs="Simplified Arabic"/>
          <w:sz w:val="28"/>
          <w:szCs w:val="28"/>
          <w:rtl/>
          <w:lang w:bidi="ar-EG"/>
        </w:rPr>
        <w:t xml:space="preserve"> </w:t>
      </w:r>
      <w:r w:rsidRPr="00C73766">
        <w:rPr>
          <w:rFonts w:cs="Simplified Arabic" w:hint="cs"/>
          <w:sz w:val="28"/>
          <w:szCs w:val="28"/>
          <w:rtl/>
          <w:lang w:bidi="ar-EG"/>
        </w:rPr>
        <w:t>لا</w:t>
      </w:r>
      <w:r w:rsidRPr="00C73766">
        <w:rPr>
          <w:rFonts w:cs="Simplified Arabic"/>
          <w:sz w:val="28"/>
          <w:szCs w:val="28"/>
          <w:rtl/>
          <w:lang w:bidi="ar-EG"/>
        </w:rPr>
        <w:t xml:space="preserve"> </w:t>
      </w:r>
      <w:r w:rsidRPr="00C73766">
        <w:rPr>
          <w:rFonts w:cs="Simplified Arabic" w:hint="cs"/>
          <w:sz w:val="28"/>
          <w:szCs w:val="28"/>
          <w:rtl/>
          <w:lang w:bidi="ar-EG"/>
        </w:rPr>
        <w:t>توجد</w:t>
      </w:r>
      <w:r w:rsidRPr="00C73766">
        <w:rPr>
          <w:rFonts w:cs="Simplified Arabic"/>
          <w:sz w:val="28"/>
          <w:szCs w:val="28"/>
          <w:rtl/>
          <w:lang w:bidi="ar-EG"/>
        </w:rPr>
        <w:t xml:space="preserve"> </w:t>
      </w:r>
      <w:r w:rsidRPr="00C73766">
        <w:rPr>
          <w:rFonts w:cs="Simplified Arabic" w:hint="cs"/>
          <w:sz w:val="28"/>
          <w:szCs w:val="28"/>
          <w:rtl/>
          <w:lang w:bidi="ar-EG"/>
        </w:rPr>
        <w:t>فروق</w:t>
      </w:r>
      <w:r w:rsidRPr="00C73766">
        <w:rPr>
          <w:rFonts w:cs="Simplified Arabic"/>
          <w:sz w:val="28"/>
          <w:szCs w:val="28"/>
          <w:rtl/>
          <w:lang w:bidi="ar-EG"/>
        </w:rPr>
        <w:t xml:space="preserve"> </w:t>
      </w:r>
      <w:r w:rsidRPr="00C73766">
        <w:rPr>
          <w:rFonts w:cs="Simplified Arabic" w:hint="cs"/>
          <w:sz w:val="28"/>
          <w:szCs w:val="28"/>
          <w:rtl/>
          <w:lang w:bidi="ar-EG"/>
        </w:rPr>
        <w:t>إحصائية</w:t>
      </w:r>
      <w:r w:rsidRPr="00C73766">
        <w:rPr>
          <w:rFonts w:cs="Simplified Arabic"/>
          <w:sz w:val="28"/>
          <w:szCs w:val="28"/>
          <w:rtl/>
          <w:lang w:bidi="ar-EG"/>
        </w:rPr>
        <w:t xml:space="preserve"> </w:t>
      </w:r>
      <w:r w:rsidRPr="00C73766">
        <w:rPr>
          <w:rFonts w:cs="Simplified Arabic" w:hint="cs"/>
          <w:sz w:val="28"/>
          <w:szCs w:val="28"/>
          <w:rtl/>
          <w:lang w:bidi="ar-EG"/>
        </w:rPr>
        <w:t>فيما</w:t>
      </w:r>
      <w:r w:rsidRPr="00C73766">
        <w:rPr>
          <w:rFonts w:cs="Simplified Arabic"/>
          <w:sz w:val="28"/>
          <w:szCs w:val="28"/>
          <w:rtl/>
          <w:lang w:bidi="ar-EG"/>
        </w:rPr>
        <w:t xml:space="preserve"> </w:t>
      </w:r>
      <w:r w:rsidRPr="00C73766">
        <w:rPr>
          <w:rFonts w:cs="Simplified Arabic" w:hint="cs"/>
          <w:sz w:val="28"/>
          <w:szCs w:val="28"/>
          <w:rtl/>
          <w:lang w:bidi="ar-EG"/>
        </w:rPr>
        <w:t>يتعلق</w:t>
      </w:r>
      <w:r w:rsidRPr="00C73766">
        <w:rPr>
          <w:rFonts w:cs="Simplified Arabic"/>
          <w:sz w:val="28"/>
          <w:szCs w:val="28"/>
          <w:rtl/>
          <w:lang w:bidi="ar-EG"/>
        </w:rPr>
        <w:t xml:space="preserve"> </w:t>
      </w:r>
      <w:r w:rsidRPr="00C73766">
        <w:rPr>
          <w:rFonts w:cs="Simplified Arabic" w:hint="cs"/>
          <w:sz w:val="28"/>
          <w:szCs w:val="28"/>
          <w:rtl/>
          <w:lang w:bidi="ar-EG"/>
        </w:rPr>
        <w:t>بنسبة</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الدم</w:t>
      </w:r>
      <w:r w:rsidRPr="00C73766">
        <w:rPr>
          <w:rFonts w:cs="Simplified Arabic"/>
          <w:sz w:val="28"/>
          <w:szCs w:val="28"/>
          <w:rtl/>
          <w:lang w:bidi="ar-EG"/>
        </w:rPr>
        <w:t xml:space="preserve"> </w:t>
      </w:r>
      <w:r w:rsidRPr="00C73766">
        <w:rPr>
          <w:rFonts w:cs="Simplified Arabic" w:hint="cs"/>
          <w:sz w:val="28"/>
          <w:szCs w:val="28"/>
          <w:rtl/>
          <w:lang w:bidi="ar-EG"/>
        </w:rPr>
        <w:t>للصائم</w:t>
      </w:r>
      <w:r w:rsidRPr="00C73766">
        <w:rPr>
          <w:rFonts w:cs="Simplified Arabic"/>
          <w:sz w:val="28"/>
          <w:szCs w:val="28"/>
          <w:rtl/>
          <w:lang w:bidi="ar-EG"/>
        </w:rPr>
        <w:t xml:space="preserve"> </w:t>
      </w:r>
      <w:r w:rsidRPr="00C73766">
        <w:rPr>
          <w:rFonts w:cs="Simplified Arabic" w:hint="cs"/>
          <w:sz w:val="28"/>
          <w:szCs w:val="28"/>
          <w:rtl/>
          <w:lang w:bidi="ar-EG"/>
        </w:rPr>
        <w:t>وبعد</w:t>
      </w:r>
      <w:r w:rsidRPr="00C73766">
        <w:rPr>
          <w:rFonts w:cs="Simplified Arabic"/>
          <w:sz w:val="28"/>
          <w:szCs w:val="28"/>
          <w:rtl/>
          <w:lang w:bidi="ar-EG"/>
        </w:rPr>
        <w:t xml:space="preserve"> </w:t>
      </w:r>
      <w:r w:rsidRPr="00C73766">
        <w:rPr>
          <w:rFonts w:cs="Simplified Arabic" w:hint="cs"/>
          <w:sz w:val="28"/>
          <w:szCs w:val="28"/>
          <w:rtl/>
          <w:lang w:bidi="ar-EG"/>
        </w:rPr>
        <w:t>ساعتين</w:t>
      </w:r>
      <w:r w:rsidRPr="00C73766">
        <w:rPr>
          <w:rFonts w:cs="Simplified Arabic"/>
          <w:sz w:val="28"/>
          <w:szCs w:val="28"/>
          <w:rtl/>
          <w:lang w:bidi="ar-EG"/>
        </w:rPr>
        <w:t xml:space="preserve"> </w:t>
      </w:r>
      <w:r w:rsidRPr="00C73766">
        <w:rPr>
          <w:rFonts w:cs="Simplified Arabic" w:hint="cs"/>
          <w:sz w:val="28"/>
          <w:szCs w:val="28"/>
          <w:rtl/>
          <w:lang w:bidi="ar-EG"/>
        </w:rPr>
        <w:t>من</w:t>
      </w:r>
      <w:r w:rsidRPr="00C73766">
        <w:rPr>
          <w:rFonts w:cs="Simplified Arabic"/>
          <w:sz w:val="28"/>
          <w:szCs w:val="28"/>
          <w:rtl/>
          <w:lang w:bidi="ar-EG"/>
        </w:rPr>
        <w:t xml:space="preserve"> </w:t>
      </w:r>
      <w:r w:rsidRPr="00C73766">
        <w:rPr>
          <w:rFonts w:cs="Simplified Arabic" w:hint="cs"/>
          <w:sz w:val="28"/>
          <w:szCs w:val="28"/>
          <w:rtl/>
          <w:lang w:bidi="ar-EG"/>
        </w:rPr>
        <w:t>الإفطار،</w:t>
      </w:r>
      <w:r w:rsidRPr="00C73766">
        <w:rPr>
          <w:rFonts w:cs="Simplified Arabic"/>
          <w:sz w:val="28"/>
          <w:szCs w:val="28"/>
          <w:rtl/>
          <w:lang w:bidi="ar-EG"/>
        </w:rPr>
        <w:t xml:space="preserve"> </w:t>
      </w:r>
      <w:r w:rsidRPr="00C73766">
        <w:rPr>
          <w:rFonts w:cs="Simplified Arabic" w:hint="cs"/>
          <w:sz w:val="28"/>
          <w:szCs w:val="28"/>
          <w:rtl/>
          <w:lang w:bidi="ar-EG"/>
        </w:rPr>
        <w:t>ونسبة</w:t>
      </w:r>
      <w:r w:rsidRPr="00C73766">
        <w:rPr>
          <w:rFonts w:cs="Simplified Arabic"/>
          <w:sz w:val="28"/>
          <w:szCs w:val="28"/>
          <w:rtl/>
          <w:lang w:bidi="ar-EG"/>
        </w:rPr>
        <w:t xml:space="preserve"> </w:t>
      </w:r>
      <w:r w:rsidRPr="00C73766">
        <w:rPr>
          <w:rFonts w:cs="Simplified Arabic" w:hint="cs"/>
          <w:sz w:val="28"/>
          <w:szCs w:val="28"/>
          <w:rtl/>
          <w:lang w:bidi="ar-EG"/>
        </w:rPr>
        <w:t>الهيموجلين</w:t>
      </w:r>
      <w:r w:rsidRPr="00C73766">
        <w:rPr>
          <w:rFonts w:cs="Simplified Arabic"/>
          <w:sz w:val="28"/>
          <w:szCs w:val="28"/>
          <w:rtl/>
          <w:lang w:bidi="ar-EG"/>
        </w:rPr>
        <w:t xml:space="preserve"> </w:t>
      </w:r>
      <w:r w:rsidRPr="00C73766">
        <w:rPr>
          <w:rFonts w:cs="Simplified Arabic" w:hint="cs"/>
          <w:sz w:val="28"/>
          <w:szCs w:val="28"/>
          <w:rtl/>
          <w:lang w:bidi="ar-EG"/>
        </w:rPr>
        <w:t>السكري،</w:t>
      </w:r>
      <w:r w:rsidRPr="00C73766">
        <w:rPr>
          <w:rFonts w:cs="Simplified Arabic"/>
          <w:sz w:val="28"/>
          <w:szCs w:val="28"/>
          <w:rtl/>
          <w:lang w:bidi="ar-EG"/>
        </w:rPr>
        <w:t xml:space="preserve"> </w:t>
      </w:r>
      <w:r w:rsidRPr="00C73766">
        <w:rPr>
          <w:rFonts w:cs="Simplified Arabic" w:hint="cs"/>
          <w:sz w:val="28"/>
          <w:szCs w:val="28"/>
          <w:rtl/>
          <w:lang w:bidi="ar-EG"/>
        </w:rPr>
        <w:t>والمضاعفات</w:t>
      </w:r>
      <w:r w:rsidRPr="00C73766">
        <w:rPr>
          <w:rFonts w:cs="Simplified Arabic"/>
          <w:sz w:val="28"/>
          <w:szCs w:val="28"/>
          <w:rtl/>
          <w:lang w:bidi="ar-E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rPr>
        <w:t>الخلاصة</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28"/>
          <w:szCs w:val="28"/>
          <w:rtl/>
          <w:lang w:bidi="ar-EG"/>
        </w:rPr>
      </w:pPr>
      <w:r w:rsidRPr="00C73766">
        <w:rPr>
          <w:rFonts w:cs="Simplified Arabic" w:hint="cs"/>
          <w:sz w:val="28"/>
          <w:szCs w:val="28"/>
          <w:rtl/>
          <w:lang w:bidi="ar-EG"/>
        </w:rPr>
        <w:t>المشاكل</w:t>
      </w:r>
      <w:r w:rsidRPr="00C73766">
        <w:rPr>
          <w:rFonts w:cs="Simplified Arabic"/>
          <w:sz w:val="28"/>
          <w:szCs w:val="28"/>
          <w:rtl/>
          <w:lang w:bidi="ar-EG"/>
        </w:rPr>
        <w:t xml:space="preserve"> </w:t>
      </w:r>
      <w:r w:rsidRPr="00C73766">
        <w:rPr>
          <w:rFonts w:cs="Simplified Arabic" w:hint="cs"/>
          <w:sz w:val="28"/>
          <w:szCs w:val="28"/>
          <w:rtl/>
          <w:lang w:bidi="ar-EG"/>
        </w:rPr>
        <w:t>النفسية</w:t>
      </w:r>
      <w:r w:rsidRPr="00C73766">
        <w:rPr>
          <w:rFonts w:cs="Simplified Arabic"/>
          <w:sz w:val="28"/>
          <w:szCs w:val="28"/>
          <w:rtl/>
          <w:lang w:bidi="ar-EG"/>
        </w:rPr>
        <w:t xml:space="preserve"> </w:t>
      </w:r>
      <w:r w:rsidRPr="00C73766">
        <w:rPr>
          <w:rFonts w:cs="Simplified Arabic" w:hint="cs"/>
          <w:sz w:val="28"/>
          <w:szCs w:val="28"/>
          <w:rtl/>
          <w:lang w:bidi="ar-EG"/>
        </w:rPr>
        <w:t>في</w:t>
      </w:r>
      <w:r w:rsidRPr="00C73766">
        <w:rPr>
          <w:rFonts w:cs="Simplified Arabic"/>
          <w:sz w:val="28"/>
          <w:szCs w:val="28"/>
          <w:rtl/>
          <w:lang w:bidi="ar-EG"/>
        </w:rPr>
        <w:t xml:space="preserve"> </w:t>
      </w:r>
      <w:r w:rsidRPr="00C73766">
        <w:rPr>
          <w:rFonts w:cs="Simplified Arabic" w:hint="cs"/>
          <w:sz w:val="28"/>
          <w:szCs w:val="28"/>
          <w:rtl/>
          <w:lang w:bidi="ar-EG"/>
        </w:rPr>
        <w:t>الاطفال</w:t>
      </w:r>
      <w:r w:rsidRPr="00C73766">
        <w:rPr>
          <w:rFonts w:cs="Simplified Arabic"/>
          <w:sz w:val="28"/>
          <w:szCs w:val="28"/>
          <w:rtl/>
          <w:lang w:bidi="ar-EG"/>
        </w:rPr>
        <w:t xml:space="preserve"> </w:t>
      </w:r>
      <w:r w:rsidRPr="00C73766">
        <w:rPr>
          <w:rFonts w:cs="Simplified Arabic" w:hint="cs"/>
          <w:sz w:val="28"/>
          <w:szCs w:val="28"/>
          <w:rtl/>
          <w:lang w:bidi="ar-EG"/>
        </w:rPr>
        <w:t>مرضى</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متعددة</w:t>
      </w:r>
      <w:r w:rsidRPr="00C73766">
        <w:rPr>
          <w:rFonts w:cs="Simplified Arabic"/>
          <w:sz w:val="28"/>
          <w:szCs w:val="28"/>
          <w:rtl/>
          <w:lang w:bidi="ar-EG"/>
        </w:rPr>
        <w:t xml:space="preserve"> </w:t>
      </w:r>
      <w:r w:rsidRPr="00C73766">
        <w:rPr>
          <w:rFonts w:cs="Simplified Arabic" w:hint="cs"/>
          <w:sz w:val="28"/>
          <w:szCs w:val="28"/>
          <w:rtl/>
          <w:lang w:bidi="ar-EG"/>
        </w:rPr>
        <w:t>ومن</w:t>
      </w:r>
      <w:r w:rsidRPr="00C73766">
        <w:rPr>
          <w:rFonts w:cs="Simplified Arabic"/>
          <w:sz w:val="28"/>
          <w:szCs w:val="28"/>
          <w:rtl/>
          <w:lang w:bidi="ar-EG"/>
        </w:rPr>
        <w:t xml:space="preserve"> </w:t>
      </w:r>
      <w:r w:rsidRPr="00C73766">
        <w:rPr>
          <w:rFonts w:cs="Simplified Arabic" w:hint="cs"/>
          <w:sz w:val="28"/>
          <w:szCs w:val="28"/>
          <w:rtl/>
          <w:lang w:bidi="ar-EG"/>
        </w:rPr>
        <w:t>الممكن</w:t>
      </w:r>
      <w:r w:rsidRPr="00C73766">
        <w:rPr>
          <w:rFonts w:cs="Simplified Arabic"/>
          <w:sz w:val="28"/>
          <w:szCs w:val="28"/>
          <w:rtl/>
          <w:lang w:bidi="ar-EG"/>
        </w:rPr>
        <w:t xml:space="preserve"> </w:t>
      </w:r>
      <w:r w:rsidRPr="00C73766">
        <w:rPr>
          <w:rFonts w:cs="Simplified Arabic" w:hint="cs"/>
          <w:sz w:val="28"/>
          <w:szCs w:val="28"/>
          <w:rtl/>
          <w:lang w:bidi="ar-EG"/>
        </w:rPr>
        <w:t>ان</w:t>
      </w:r>
      <w:r w:rsidRPr="00C73766">
        <w:rPr>
          <w:rFonts w:cs="Simplified Arabic"/>
          <w:sz w:val="28"/>
          <w:szCs w:val="28"/>
          <w:rtl/>
          <w:lang w:bidi="ar-EG"/>
        </w:rPr>
        <w:t xml:space="preserve"> </w:t>
      </w:r>
      <w:r w:rsidRPr="00C73766">
        <w:rPr>
          <w:rFonts w:cs="Simplified Arabic" w:hint="cs"/>
          <w:sz w:val="28"/>
          <w:szCs w:val="28"/>
          <w:rtl/>
          <w:lang w:bidi="ar-EG"/>
        </w:rPr>
        <w:t>تستمر</w:t>
      </w:r>
      <w:r w:rsidRPr="00C73766">
        <w:rPr>
          <w:rFonts w:cs="Simplified Arabic"/>
          <w:sz w:val="28"/>
          <w:szCs w:val="28"/>
          <w:rtl/>
          <w:lang w:bidi="ar-EG"/>
        </w:rPr>
        <w:t xml:space="preserve"> </w:t>
      </w:r>
      <w:r w:rsidRPr="00C73766">
        <w:rPr>
          <w:rFonts w:cs="Simplified Arabic" w:hint="cs"/>
          <w:sz w:val="28"/>
          <w:szCs w:val="28"/>
          <w:rtl/>
          <w:lang w:bidi="ar-EG"/>
        </w:rPr>
        <w:t>الى</w:t>
      </w:r>
      <w:r w:rsidRPr="00C73766">
        <w:rPr>
          <w:rFonts w:cs="Simplified Arabic"/>
          <w:sz w:val="28"/>
          <w:szCs w:val="28"/>
          <w:rtl/>
          <w:lang w:bidi="ar-EG"/>
        </w:rPr>
        <w:t xml:space="preserve"> </w:t>
      </w:r>
      <w:r w:rsidRPr="00C73766">
        <w:rPr>
          <w:rFonts w:cs="Simplified Arabic" w:hint="cs"/>
          <w:sz w:val="28"/>
          <w:szCs w:val="28"/>
          <w:rtl/>
          <w:lang w:bidi="ar-EG"/>
        </w:rPr>
        <w:t>مراحل</w:t>
      </w:r>
      <w:r w:rsidRPr="00C73766">
        <w:rPr>
          <w:rFonts w:cs="Simplified Arabic"/>
          <w:sz w:val="28"/>
          <w:szCs w:val="28"/>
          <w:rtl/>
          <w:lang w:bidi="ar-EG"/>
        </w:rPr>
        <w:t xml:space="preserve"> </w:t>
      </w:r>
      <w:r w:rsidRPr="00C73766">
        <w:rPr>
          <w:rFonts w:cs="Simplified Arabic" w:hint="cs"/>
          <w:sz w:val="28"/>
          <w:szCs w:val="28"/>
          <w:rtl/>
          <w:lang w:bidi="ar-EG"/>
        </w:rPr>
        <w:t>عمرية</w:t>
      </w:r>
      <w:r w:rsidRPr="00C73766">
        <w:rPr>
          <w:rFonts w:cs="Simplified Arabic"/>
          <w:sz w:val="28"/>
          <w:szCs w:val="28"/>
          <w:rtl/>
          <w:lang w:bidi="ar-EG"/>
        </w:rPr>
        <w:t xml:space="preserve"> </w:t>
      </w:r>
      <w:r w:rsidRPr="00C73766">
        <w:rPr>
          <w:rFonts w:cs="Simplified Arabic" w:hint="cs"/>
          <w:sz w:val="28"/>
          <w:szCs w:val="28"/>
          <w:rtl/>
          <w:lang w:bidi="ar-EG"/>
        </w:rPr>
        <w:t>متقدمة</w:t>
      </w:r>
      <w:r w:rsidRPr="00C73766">
        <w:rPr>
          <w:rFonts w:cs="Simplified Arabic"/>
          <w:sz w:val="28"/>
          <w:szCs w:val="28"/>
          <w:rtl/>
          <w:lang w:bidi="ar-EG"/>
        </w:rPr>
        <w:t xml:space="preserve"> </w:t>
      </w:r>
      <w:r w:rsidRPr="00C73766">
        <w:rPr>
          <w:rFonts w:cs="Simplified Arabic" w:hint="cs"/>
          <w:sz w:val="28"/>
          <w:szCs w:val="28"/>
          <w:rtl/>
          <w:lang w:bidi="ar-EG"/>
        </w:rPr>
        <w:t>كما</w:t>
      </w:r>
      <w:r w:rsidRPr="00C73766">
        <w:rPr>
          <w:rFonts w:cs="Simplified Arabic"/>
          <w:sz w:val="28"/>
          <w:szCs w:val="28"/>
          <w:rtl/>
          <w:lang w:bidi="ar-EG"/>
        </w:rPr>
        <w:t xml:space="preserve"> </w:t>
      </w:r>
      <w:r w:rsidRPr="00C73766">
        <w:rPr>
          <w:rFonts w:cs="Simplified Arabic" w:hint="cs"/>
          <w:sz w:val="28"/>
          <w:szCs w:val="28"/>
          <w:rtl/>
          <w:lang w:bidi="ar-EG"/>
        </w:rPr>
        <w:t>ان</w:t>
      </w:r>
      <w:r w:rsidRPr="00C73766">
        <w:rPr>
          <w:rFonts w:cs="Simplified Arabic"/>
          <w:sz w:val="28"/>
          <w:szCs w:val="28"/>
          <w:rtl/>
          <w:lang w:bidi="ar-EG"/>
        </w:rPr>
        <w:t xml:space="preserve"> </w:t>
      </w:r>
      <w:r w:rsidRPr="00C73766">
        <w:rPr>
          <w:rFonts w:cs="Simplified Arabic" w:hint="cs"/>
          <w:sz w:val="28"/>
          <w:szCs w:val="28"/>
          <w:rtl/>
          <w:lang w:bidi="ar-EG"/>
        </w:rPr>
        <w:t>لهاى</w:t>
      </w:r>
      <w:r w:rsidRPr="00C73766">
        <w:rPr>
          <w:rFonts w:cs="Simplified Arabic"/>
          <w:sz w:val="28"/>
          <w:szCs w:val="28"/>
          <w:rtl/>
          <w:lang w:bidi="ar-EG"/>
        </w:rPr>
        <w:t xml:space="preserve"> </w:t>
      </w:r>
      <w:r w:rsidRPr="00C73766">
        <w:rPr>
          <w:rFonts w:cs="Simplified Arabic" w:hint="cs"/>
          <w:sz w:val="28"/>
          <w:szCs w:val="28"/>
          <w:rtl/>
          <w:lang w:bidi="ar-EG"/>
        </w:rPr>
        <w:t>تأثير</w:t>
      </w:r>
      <w:r w:rsidRPr="00C73766">
        <w:rPr>
          <w:rFonts w:cs="Simplified Arabic"/>
          <w:sz w:val="28"/>
          <w:szCs w:val="28"/>
          <w:rtl/>
          <w:lang w:bidi="ar-EG"/>
        </w:rPr>
        <w:t xml:space="preserve"> </w:t>
      </w:r>
      <w:r w:rsidRPr="00C73766">
        <w:rPr>
          <w:rFonts w:cs="Simplified Arabic" w:hint="cs"/>
          <w:sz w:val="28"/>
          <w:szCs w:val="28"/>
          <w:rtl/>
          <w:lang w:bidi="ar-EG"/>
        </w:rPr>
        <w:t>قوى</w:t>
      </w:r>
      <w:r w:rsidRPr="00C73766">
        <w:rPr>
          <w:rFonts w:cs="Simplified Arabic"/>
          <w:sz w:val="28"/>
          <w:szCs w:val="28"/>
          <w:rtl/>
          <w:lang w:bidi="ar-EG"/>
        </w:rPr>
        <w:t xml:space="preserve"> </w:t>
      </w:r>
      <w:r w:rsidRPr="00C73766">
        <w:rPr>
          <w:rFonts w:cs="Simplified Arabic" w:hint="cs"/>
          <w:sz w:val="28"/>
          <w:szCs w:val="28"/>
          <w:rtl/>
          <w:lang w:bidi="ar-EG"/>
        </w:rPr>
        <w:t>على</w:t>
      </w:r>
      <w:r w:rsidRPr="00C73766">
        <w:rPr>
          <w:rFonts w:cs="Simplified Arabic"/>
          <w:sz w:val="28"/>
          <w:szCs w:val="28"/>
          <w:rtl/>
          <w:lang w:bidi="ar-EG"/>
        </w:rPr>
        <w:t xml:space="preserve"> </w:t>
      </w:r>
      <w:r w:rsidRPr="00C73766">
        <w:rPr>
          <w:rFonts w:cs="Simplified Arabic" w:hint="cs"/>
          <w:sz w:val="28"/>
          <w:szCs w:val="28"/>
          <w:rtl/>
          <w:lang w:bidi="ar-EG"/>
        </w:rPr>
        <w:t>التحكم</w:t>
      </w:r>
      <w:r w:rsidRPr="00C73766">
        <w:rPr>
          <w:rFonts w:cs="Simplified Arabic"/>
          <w:sz w:val="28"/>
          <w:szCs w:val="28"/>
          <w:rtl/>
          <w:lang w:bidi="ar-EG"/>
        </w:rPr>
        <w:t xml:space="preserve"> </w:t>
      </w:r>
      <w:r w:rsidRPr="00C73766">
        <w:rPr>
          <w:rFonts w:cs="Simplified Arabic" w:hint="cs"/>
          <w:sz w:val="28"/>
          <w:szCs w:val="28"/>
          <w:rtl/>
          <w:lang w:bidi="ar-EG"/>
        </w:rPr>
        <w:t>فى</w:t>
      </w:r>
      <w:r w:rsidRPr="00C73766">
        <w:rPr>
          <w:rFonts w:cs="Simplified Arabic"/>
          <w:sz w:val="28"/>
          <w:szCs w:val="28"/>
          <w:rtl/>
          <w:lang w:bidi="ar-EG"/>
        </w:rPr>
        <w:t xml:space="preserve"> </w:t>
      </w:r>
      <w:r w:rsidRPr="00C73766">
        <w:rPr>
          <w:rFonts w:cs="Simplified Arabic" w:hint="cs"/>
          <w:sz w:val="28"/>
          <w:szCs w:val="28"/>
          <w:rtl/>
          <w:lang w:bidi="ar-EG"/>
        </w:rPr>
        <w:t>مرض</w:t>
      </w:r>
      <w:r w:rsidRPr="00C73766">
        <w:rPr>
          <w:rFonts w:cs="Simplified Arabic"/>
          <w:sz w:val="28"/>
          <w:szCs w:val="28"/>
          <w:rtl/>
          <w:lang w:bidi="ar-EG"/>
        </w:rPr>
        <w:t xml:space="preserve"> </w:t>
      </w:r>
      <w:r w:rsidRPr="00C73766">
        <w:rPr>
          <w:rFonts w:cs="Simplified Arabic" w:hint="cs"/>
          <w:sz w:val="28"/>
          <w:szCs w:val="28"/>
          <w:rtl/>
          <w:lang w:bidi="ar-EG"/>
        </w:rPr>
        <w:t>السكر</w:t>
      </w:r>
      <w:r w:rsidRPr="00C73766">
        <w:rPr>
          <w:rFonts w:cs="Simplified Arabic"/>
          <w:sz w:val="28"/>
          <w:szCs w:val="28"/>
          <w:rtl/>
          <w:lang w:bidi="ar-EG"/>
        </w:rPr>
        <w:t xml:space="preserve"> </w:t>
      </w:r>
      <w:r w:rsidRPr="00C73766">
        <w:rPr>
          <w:rFonts w:cs="Simplified Arabic" w:hint="cs"/>
          <w:sz w:val="28"/>
          <w:szCs w:val="28"/>
          <w:rtl/>
          <w:lang w:bidi="ar-EG"/>
        </w:rPr>
        <w:t>نفسه</w:t>
      </w:r>
      <w:r w:rsidRPr="00C73766">
        <w:rPr>
          <w:rFonts w:cs="Simplified Arabic"/>
          <w:sz w:val="28"/>
          <w:szCs w:val="28"/>
          <w:rtl/>
          <w:lang w:bidi="ar-EG"/>
        </w:rPr>
        <w:t xml:space="preserve"> </w:t>
      </w:r>
      <w:r w:rsidRPr="00C73766">
        <w:rPr>
          <w:rFonts w:cs="Simplified Arabic" w:hint="cs"/>
          <w:sz w:val="28"/>
          <w:szCs w:val="28"/>
          <w:rtl/>
          <w:lang w:bidi="ar-EG"/>
        </w:rPr>
        <w:t>والمضاعفات</w:t>
      </w:r>
      <w:r w:rsidRPr="00C73766">
        <w:rPr>
          <w:rFonts w:cs="Simplified Arabic"/>
          <w:sz w:val="28"/>
          <w:szCs w:val="28"/>
          <w:rtl/>
          <w:lang w:bidi="ar-EG"/>
        </w:rPr>
        <w:t xml:space="preserve"> </w:t>
      </w:r>
      <w:r w:rsidRPr="00C73766">
        <w:rPr>
          <w:rFonts w:cs="Simplified Arabic" w:hint="cs"/>
          <w:sz w:val="28"/>
          <w:szCs w:val="28"/>
          <w:rtl/>
          <w:lang w:bidi="ar-EG"/>
        </w:rPr>
        <w:t>المتوقعة</w:t>
      </w:r>
      <w:r w:rsidRPr="00C73766">
        <w:rPr>
          <w:rFonts w:cs="Simplified Arabic"/>
          <w:sz w:val="28"/>
          <w:szCs w:val="28"/>
          <w:rtl/>
          <w:lang w:bidi="ar-EG"/>
        </w:rPr>
        <w:t xml:space="preserve"> </w:t>
      </w:r>
      <w:r w:rsidRPr="00C73766">
        <w:rPr>
          <w:rFonts w:cs="Simplified Arabic" w:hint="cs"/>
          <w:sz w:val="28"/>
          <w:szCs w:val="28"/>
          <w:rtl/>
          <w:lang w:bidi="ar-EG"/>
        </w:rPr>
        <w:t>منه</w:t>
      </w:r>
      <w:r w:rsidRPr="00C73766">
        <w:rPr>
          <w:rFonts w:cs="Simplified Arabic"/>
          <w:sz w:val="28"/>
          <w:szCs w:val="28"/>
          <w:rtl/>
          <w:lang w:bidi="ar-E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rPr>
        <w:t>التوصية</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ascii="Times New Roman" w:hAnsi="Times New Roman" w:cs="Simplified Arabic"/>
          <w:sz w:val="34"/>
          <w:szCs w:val="28"/>
          <w:lang w:bidi="ar-EG"/>
        </w:rPr>
      </w:pPr>
      <w:r w:rsidRPr="00C73766">
        <w:rPr>
          <w:rFonts w:cs="Simplified Arabic" w:hint="cs"/>
          <w:sz w:val="28"/>
          <w:szCs w:val="28"/>
          <w:rtl/>
          <w:lang/>
        </w:rPr>
        <w:t>المسح</w:t>
      </w:r>
      <w:r w:rsidRPr="00C73766">
        <w:rPr>
          <w:rFonts w:cs="Simplified Arabic"/>
          <w:sz w:val="28"/>
          <w:szCs w:val="28"/>
          <w:rtl/>
          <w:lang/>
        </w:rPr>
        <w:t xml:space="preserve"> </w:t>
      </w:r>
      <w:r w:rsidRPr="00C73766">
        <w:rPr>
          <w:rFonts w:cs="Simplified Arabic" w:hint="cs"/>
          <w:sz w:val="28"/>
          <w:szCs w:val="28"/>
          <w:rtl/>
          <w:lang/>
        </w:rPr>
        <w:t>الروتيني</w:t>
      </w:r>
      <w:r w:rsidRPr="00C73766">
        <w:rPr>
          <w:rFonts w:cs="Simplified Arabic"/>
          <w:sz w:val="28"/>
          <w:szCs w:val="28"/>
          <w:rtl/>
          <w:lang/>
        </w:rPr>
        <w:t xml:space="preserve"> </w:t>
      </w:r>
      <w:r w:rsidRPr="00C73766">
        <w:rPr>
          <w:rFonts w:cs="Simplified Arabic" w:hint="cs"/>
          <w:sz w:val="28"/>
          <w:szCs w:val="28"/>
          <w:rtl/>
          <w:lang/>
        </w:rPr>
        <w:t>للأمراض</w:t>
      </w:r>
      <w:r w:rsidRPr="00C73766">
        <w:rPr>
          <w:rFonts w:cs="Simplified Arabic"/>
          <w:sz w:val="28"/>
          <w:szCs w:val="28"/>
          <w:rtl/>
          <w:lang/>
        </w:rPr>
        <w:t xml:space="preserve"> </w:t>
      </w:r>
      <w:r w:rsidRPr="00C73766">
        <w:rPr>
          <w:rFonts w:cs="Simplified Arabic" w:hint="cs"/>
          <w:sz w:val="28"/>
          <w:szCs w:val="28"/>
          <w:rtl/>
          <w:lang/>
        </w:rPr>
        <w:t>النفسية</w:t>
      </w:r>
      <w:r w:rsidRPr="00C73766">
        <w:rPr>
          <w:rFonts w:cs="Simplified Arabic"/>
          <w:sz w:val="28"/>
          <w:szCs w:val="28"/>
          <w:rtl/>
          <w:lang/>
        </w:rPr>
        <w:t xml:space="preserve"> </w:t>
      </w:r>
      <w:r w:rsidRPr="00C73766">
        <w:rPr>
          <w:rFonts w:cs="Simplified Arabic" w:hint="cs"/>
          <w:sz w:val="28"/>
          <w:szCs w:val="28"/>
          <w:rtl/>
          <w:lang/>
        </w:rPr>
        <w:t>في</w:t>
      </w:r>
      <w:r w:rsidRPr="00C73766">
        <w:rPr>
          <w:rFonts w:cs="Simplified Arabic"/>
          <w:sz w:val="28"/>
          <w:szCs w:val="28"/>
          <w:rtl/>
          <w:lang/>
        </w:rPr>
        <w:t xml:space="preserve"> </w:t>
      </w:r>
      <w:r w:rsidRPr="00C73766">
        <w:rPr>
          <w:rFonts w:cs="Simplified Arabic" w:hint="cs"/>
          <w:sz w:val="28"/>
          <w:szCs w:val="28"/>
          <w:rtl/>
          <w:lang/>
        </w:rPr>
        <w:t>الأطفال</w:t>
      </w:r>
      <w:r w:rsidRPr="00C73766">
        <w:rPr>
          <w:rFonts w:cs="Simplified Arabic"/>
          <w:sz w:val="28"/>
          <w:szCs w:val="28"/>
          <w:rtl/>
          <w:lang/>
        </w:rPr>
        <w:t xml:space="preserve"> </w:t>
      </w:r>
      <w:r w:rsidRPr="00C73766">
        <w:rPr>
          <w:rFonts w:cs="Simplified Arabic" w:hint="cs"/>
          <w:sz w:val="28"/>
          <w:szCs w:val="28"/>
          <w:rtl/>
          <w:lang/>
        </w:rPr>
        <w:t>مرضى</w:t>
      </w:r>
      <w:r w:rsidRPr="00C73766">
        <w:rPr>
          <w:rFonts w:cs="Simplified Arabic"/>
          <w:sz w:val="28"/>
          <w:szCs w:val="28"/>
          <w:rtl/>
          <w:lang/>
        </w:rPr>
        <w:t xml:space="preserve"> </w:t>
      </w:r>
      <w:r w:rsidRPr="00C73766">
        <w:rPr>
          <w:rFonts w:cs="Simplified Arabic" w:hint="cs"/>
          <w:sz w:val="28"/>
          <w:szCs w:val="28"/>
          <w:rtl/>
          <w:lang/>
        </w:rPr>
        <w:t>السكر</w:t>
      </w:r>
      <w:r w:rsidRPr="00C73766">
        <w:rPr>
          <w:rFonts w:cs="Simplified Arabic"/>
          <w:sz w:val="28"/>
          <w:szCs w:val="28"/>
          <w:rtl/>
          <w:lang/>
        </w:rPr>
        <w:t xml:space="preserve"> </w:t>
      </w:r>
      <w:r w:rsidRPr="00C73766">
        <w:rPr>
          <w:rFonts w:cs="Simplified Arabic" w:hint="cs"/>
          <w:sz w:val="28"/>
          <w:szCs w:val="28"/>
          <w:rtl/>
          <w:lang/>
        </w:rPr>
        <w:t>النوع</w:t>
      </w:r>
      <w:r w:rsidRPr="00C73766">
        <w:rPr>
          <w:rFonts w:cs="Simplified Arabic"/>
          <w:sz w:val="28"/>
          <w:szCs w:val="28"/>
          <w:rtl/>
          <w:lang/>
        </w:rPr>
        <w:t xml:space="preserve"> </w:t>
      </w:r>
      <w:r w:rsidRPr="00C73766">
        <w:rPr>
          <w:rFonts w:cs="Simplified Arabic" w:hint="cs"/>
          <w:sz w:val="28"/>
          <w:szCs w:val="28"/>
          <w:rtl/>
          <w:lang/>
        </w:rPr>
        <w:t>الأول</w:t>
      </w:r>
      <w:r w:rsidRPr="00C73766">
        <w:rPr>
          <w:rFonts w:cs="Simplified Arabic"/>
          <w:sz w:val="28"/>
          <w:szCs w:val="28"/>
          <w:rtl/>
          <w:lang/>
        </w:rPr>
        <w:t xml:space="preserve"> </w:t>
      </w:r>
      <w:r w:rsidRPr="00C73766">
        <w:rPr>
          <w:rFonts w:cs="Simplified Arabic" w:hint="cs"/>
          <w:sz w:val="28"/>
          <w:szCs w:val="28"/>
          <w:rtl/>
          <w:lang/>
        </w:rPr>
        <w:t>ضروري</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28"/>
          <w:szCs w:val="28"/>
          <w:rtl/>
          <w:lang/>
        </w:rPr>
      </w:pPr>
      <w:r w:rsidRPr="00C73766">
        <w:rPr>
          <w:rFonts w:cs="Simplified Arabic" w:hint="cs"/>
          <w:sz w:val="28"/>
          <w:szCs w:val="28"/>
          <w:rtl/>
          <w:lang/>
        </w:rPr>
        <w:t>الكلمات</w:t>
      </w:r>
      <w:r w:rsidRPr="00C73766">
        <w:rPr>
          <w:rFonts w:cs="Simplified Arabic"/>
          <w:sz w:val="28"/>
          <w:szCs w:val="28"/>
          <w:rtl/>
          <w:lang/>
        </w:rPr>
        <w:t xml:space="preserve"> </w:t>
      </w:r>
      <w:r w:rsidRPr="00C73766">
        <w:rPr>
          <w:rFonts w:cs="Simplified Arabic" w:hint="cs"/>
          <w:sz w:val="28"/>
          <w:szCs w:val="28"/>
          <w:rtl/>
          <w:lang/>
        </w:rPr>
        <w:t>الدالة</w:t>
      </w:r>
      <w:r w:rsidRPr="00C73766">
        <w:rPr>
          <w:rFonts w:cs="Simplified Arabic"/>
          <w:sz w:val="28"/>
          <w:szCs w:val="28"/>
          <w:rtl/>
          <w:lang/>
        </w:rPr>
        <w:t xml:space="preserve">: </w:t>
      </w:r>
      <w:r w:rsidRPr="00C73766">
        <w:rPr>
          <w:rFonts w:cs="Simplified Arabic" w:hint="cs"/>
          <w:sz w:val="28"/>
          <w:szCs w:val="28"/>
          <w:rtl/>
          <w:lang/>
        </w:rPr>
        <w:t>مرض</w:t>
      </w:r>
      <w:r w:rsidRPr="00C73766">
        <w:rPr>
          <w:rFonts w:cs="Simplified Arabic"/>
          <w:sz w:val="28"/>
          <w:szCs w:val="28"/>
          <w:rtl/>
          <w:lang/>
        </w:rPr>
        <w:t xml:space="preserve"> </w:t>
      </w:r>
      <w:r w:rsidRPr="00C73766">
        <w:rPr>
          <w:rFonts w:cs="Simplified Arabic" w:hint="cs"/>
          <w:sz w:val="28"/>
          <w:szCs w:val="28"/>
          <w:rtl/>
          <w:lang/>
        </w:rPr>
        <w:t>السكر</w:t>
      </w:r>
      <w:r w:rsidRPr="00C73766">
        <w:rPr>
          <w:rFonts w:cs="Simplified Arabic"/>
          <w:sz w:val="28"/>
          <w:szCs w:val="28"/>
          <w:rtl/>
          <w:lang/>
        </w:rPr>
        <w:t xml:space="preserve"> </w:t>
      </w:r>
      <w:r w:rsidRPr="00C73766">
        <w:rPr>
          <w:rFonts w:cs="Simplified Arabic" w:hint="cs"/>
          <w:sz w:val="28"/>
          <w:szCs w:val="28"/>
          <w:rtl/>
          <w:lang/>
        </w:rPr>
        <w:t>للاطفال</w:t>
      </w:r>
      <w:r w:rsidRPr="00C73766">
        <w:rPr>
          <w:rFonts w:cs="Simplified Arabic"/>
          <w:sz w:val="28"/>
          <w:szCs w:val="28"/>
          <w:rtl/>
          <w:lang/>
        </w:rPr>
        <w:t xml:space="preserve">, </w:t>
      </w:r>
      <w:r w:rsidRPr="00C73766">
        <w:rPr>
          <w:rFonts w:cs="Simplified Arabic" w:hint="cs"/>
          <w:sz w:val="28"/>
          <w:szCs w:val="28"/>
          <w:rtl/>
          <w:lang/>
        </w:rPr>
        <w:t>الاكتئاب</w:t>
      </w:r>
      <w:r w:rsidRPr="00C73766">
        <w:rPr>
          <w:rFonts w:cs="Simplified Arabic"/>
          <w:sz w:val="28"/>
          <w:szCs w:val="28"/>
          <w:rtl/>
          <w:lang/>
        </w:rPr>
        <w:t xml:space="preserve">, </w:t>
      </w:r>
      <w:r w:rsidRPr="00C73766">
        <w:rPr>
          <w:rFonts w:cs="Simplified Arabic" w:hint="cs"/>
          <w:sz w:val="28"/>
          <w:szCs w:val="28"/>
          <w:rtl/>
          <w:lang/>
        </w:rPr>
        <w:t>المشاكل</w:t>
      </w:r>
      <w:r w:rsidRPr="00C73766">
        <w:rPr>
          <w:rFonts w:cs="Simplified Arabic"/>
          <w:sz w:val="28"/>
          <w:szCs w:val="28"/>
          <w:rtl/>
          <w:lang/>
        </w:rPr>
        <w:t xml:space="preserve"> </w:t>
      </w:r>
      <w:r w:rsidRPr="00C73766">
        <w:rPr>
          <w:rFonts w:cs="Simplified Arabic" w:hint="cs"/>
          <w:sz w:val="28"/>
          <w:szCs w:val="28"/>
          <w:rtl/>
          <w:lang/>
        </w:rPr>
        <w:t>النفسية</w:t>
      </w:r>
      <w:r w:rsidRPr="00C73766">
        <w:rPr>
          <w:rFonts w:cs="Simplified Arabic"/>
          <w:sz w:val="28"/>
          <w:szCs w:val="28"/>
          <w:rtl/>
          <w:lang/>
        </w:rPr>
        <w:t>.</w:t>
      </w:r>
    </w:p>
    <w:p w:rsidR="00CB68A0" w:rsidRPr="00C73766" w:rsidRDefault="00CB68A0" w:rsidP="00C73766">
      <w:pPr>
        <w:bidi/>
        <w:spacing w:after="0" w:line="360" w:lineRule="auto"/>
        <w:ind w:firstLine="425"/>
        <w:jc w:val="both"/>
        <w:rPr>
          <w:rFonts w:cs="Simplified Arabic"/>
          <w:sz w:val="32"/>
          <w:szCs w:val="28"/>
          <w:lang/>
        </w:rPr>
      </w:pPr>
      <w:r w:rsidRPr="00C73766">
        <w:rPr>
          <w:rFonts w:cs="Simplified Arabic"/>
          <w:sz w:val="32"/>
          <w:szCs w:val="28"/>
          <w:lang/>
        </w:rPr>
        <w:t>Introduction:</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Diabetes mellitus is a group of diseases characterized by high blood glucose concentrations resulting fromdefects in insulin secretion, insulin action or both.</w:t>
      </w:r>
      <w:r w:rsidRPr="00C73766">
        <w:rPr>
          <w:rFonts w:ascii="Times New Roman" w:hAnsi="Times New Roman" w:cs="Simplified Arabic"/>
          <w:sz w:val="28"/>
          <w:szCs w:val="28"/>
          <w:vertAlign w:val="superscript"/>
          <w:lang/>
        </w:rPr>
        <w:t>(1)</w:t>
      </w:r>
      <w:r w:rsidRPr="00C73766">
        <w:rPr>
          <w:rFonts w:ascii="Times New Roman" w:hAnsi="Times New Roman" w:cs="Simplified Arabic"/>
          <w:sz w:val="28"/>
          <w:szCs w:val="28"/>
          <w:lang/>
        </w:rPr>
        <w:t xml:space="preserve">The two main forms of diabetes are insulin-dependent diabetes mellitus(IDDM) or type (1) diabetes and noninsulin-dependent or type (2) diabetes. </w:t>
      </w:r>
      <w:r w:rsidRPr="00C73766">
        <w:rPr>
          <w:rFonts w:ascii="Times New Roman" w:hAnsi="Times New Roman" w:cs="Simplified Arabic"/>
          <w:sz w:val="28"/>
          <w:szCs w:val="28"/>
          <w:vertAlign w:val="superscript"/>
          <w:lang/>
        </w:rPr>
        <w:t>(2)</w:t>
      </w:r>
      <w:r w:rsidRPr="00C73766">
        <w:rPr>
          <w:rFonts w:ascii="Times New Roman" w:hAnsi="Times New Roman" w:cs="Simplified Arabic"/>
          <w:sz w:val="28"/>
          <w:szCs w:val="28"/>
          <w:lang/>
        </w:rPr>
        <w:t xml:space="preserve">Diabetes mellitus type 1 is a form of </w:t>
      </w:r>
      <w:hyperlink r:id="rId12" w:tooltip="Diabetes mellitus" w:history="1">
        <w:r w:rsidRPr="00C73766">
          <w:rPr>
            <w:rStyle w:val="Hyperlink"/>
            <w:rFonts w:ascii="Times New Roman" w:hAnsi="Times New Roman" w:cs="Simplified Arabic"/>
            <w:color w:val="auto"/>
            <w:sz w:val="28"/>
            <w:szCs w:val="28"/>
            <w:u w:val="none"/>
            <w:lang/>
          </w:rPr>
          <w:t>diabetes mellitus</w:t>
        </w:r>
      </w:hyperlink>
      <w:r w:rsidRPr="00C73766">
        <w:rPr>
          <w:rFonts w:ascii="Times New Roman" w:hAnsi="Times New Roman" w:cs="Simplified Arabic"/>
          <w:sz w:val="28"/>
          <w:szCs w:val="28"/>
          <w:lang/>
        </w:rPr>
        <w:t xml:space="preserve"> that results from </w:t>
      </w:r>
      <w:hyperlink r:id="rId13" w:tooltip="Autoimmune" w:history="1">
        <w:r w:rsidRPr="00C73766">
          <w:rPr>
            <w:rStyle w:val="Hyperlink"/>
            <w:rFonts w:ascii="Times New Roman" w:hAnsi="Times New Roman" w:cs="Simplified Arabic"/>
            <w:color w:val="auto"/>
            <w:sz w:val="28"/>
            <w:szCs w:val="28"/>
            <w:u w:val="none"/>
            <w:lang/>
          </w:rPr>
          <w:t>autoimmune</w:t>
        </w:r>
      </w:hyperlink>
      <w:r w:rsidRPr="00C73766">
        <w:rPr>
          <w:rFonts w:ascii="Times New Roman" w:hAnsi="Times New Roman" w:cs="Simplified Arabic"/>
          <w:sz w:val="28"/>
          <w:szCs w:val="28"/>
          <w:lang/>
        </w:rPr>
        <w:t xml:space="preserve"> destruction of </w:t>
      </w:r>
      <w:hyperlink r:id="rId14" w:tooltip="Insulin" w:history="1">
        <w:r w:rsidRPr="00C73766">
          <w:rPr>
            <w:rStyle w:val="Hyperlink"/>
            <w:rFonts w:ascii="Times New Roman" w:hAnsi="Times New Roman" w:cs="Simplified Arabic"/>
            <w:color w:val="auto"/>
            <w:sz w:val="28"/>
            <w:szCs w:val="28"/>
            <w:u w:val="none"/>
            <w:lang/>
          </w:rPr>
          <w:t>insulin</w:t>
        </w:r>
      </w:hyperlink>
      <w:r w:rsidRPr="00C73766">
        <w:rPr>
          <w:rFonts w:ascii="Times New Roman" w:hAnsi="Times New Roman" w:cs="Simplified Arabic"/>
          <w:sz w:val="28"/>
          <w:szCs w:val="28"/>
          <w:lang/>
        </w:rPr>
        <w:t xml:space="preserve">-producing </w:t>
      </w:r>
      <w:hyperlink r:id="rId15" w:tooltip="Beta cells" w:history="1">
        <w:r w:rsidRPr="00C73766">
          <w:rPr>
            <w:rStyle w:val="Hyperlink"/>
            <w:rFonts w:ascii="Times New Roman" w:hAnsi="Times New Roman" w:cs="Simplified Arabic"/>
            <w:color w:val="auto"/>
            <w:sz w:val="28"/>
            <w:szCs w:val="28"/>
            <w:u w:val="none"/>
            <w:lang/>
          </w:rPr>
          <w:t>beta cells</w:t>
        </w:r>
      </w:hyperlink>
      <w:r w:rsidRPr="00C73766">
        <w:rPr>
          <w:rFonts w:ascii="Times New Roman" w:hAnsi="Times New Roman" w:cs="Simplified Arabic"/>
          <w:sz w:val="28"/>
          <w:szCs w:val="28"/>
          <w:lang/>
        </w:rPr>
        <w:t xml:space="preserve"> of the </w:t>
      </w:r>
      <w:hyperlink r:id="rId16" w:tooltip="Pancreas" w:history="1">
        <w:r w:rsidRPr="00C73766">
          <w:rPr>
            <w:rStyle w:val="Hyperlink"/>
            <w:rFonts w:ascii="Times New Roman" w:hAnsi="Times New Roman" w:cs="Simplified Arabic"/>
            <w:color w:val="auto"/>
            <w:sz w:val="28"/>
            <w:szCs w:val="28"/>
            <w:u w:val="none"/>
            <w:lang/>
          </w:rPr>
          <w:t>pancreas</w:t>
        </w:r>
      </w:hyperlink>
      <w:r w:rsidRPr="00C73766">
        <w:rPr>
          <w:rFonts w:ascii="Times New Roman" w:hAnsi="Times New Roman" w:cs="Simplified Arabic"/>
          <w:sz w:val="28"/>
          <w:szCs w:val="28"/>
          <w:lang/>
        </w:rPr>
        <w:t xml:space="preserve">. </w:t>
      </w:r>
      <w:r w:rsidRPr="00C73766">
        <w:rPr>
          <w:rFonts w:ascii="Times New Roman" w:hAnsi="Times New Roman" w:cs="Simplified Arabic"/>
          <w:sz w:val="28"/>
          <w:szCs w:val="28"/>
          <w:vertAlign w:val="superscript"/>
          <w:lang/>
        </w:rPr>
        <w:t>(3)</w:t>
      </w:r>
      <w:r w:rsidRPr="00C73766">
        <w:rPr>
          <w:rFonts w:ascii="Times New Roman" w:hAnsi="Times New Roman" w:cs="Simplified Arabic"/>
          <w:sz w:val="28"/>
          <w:szCs w:val="28"/>
          <w:lang/>
        </w:rPr>
        <w:t>Type (2) diabetes may account for 90% to 95% of all diagnosed cases of diabetes.</w:t>
      </w:r>
      <w:r w:rsidRPr="00C73766">
        <w:rPr>
          <w:rFonts w:ascii="Times New Roman" w:hAnsi="Times New Roman" w:cs="Simplified Arabic"/>
          <w:sz w:val="28"/>
          <w:szCs w:val="28"/>
          <w:vertAlign w:val="superscript"/>
          <w:lang/>
        </w:rPr>
        <w:t>(1)</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Type 1 DM is typically diagnosed in childhood, adolescence, or early adulthood. Although the onset of type 1 DM often occurs early in life, 50% of patients with new-onset type 1 DM are older than 20 years of age. It usually starts in children aged 4 years or older, fairly abruptly, with the peak incidence of onset at age 11-13 years, coinciding with early adolescence and puberty.</w:t>
      </w:r>
      <w:r w:rsidRPr="00C73766">
        <w:rPr>
          <w:rFonts w:ascii="Times New Roman" w:hAnsi="Times New Roman" w:cs="Simplified Arabic"/>
          <w:sz w:val="28"/>
          <w:szCs w:val="28"/>
          <w:vertAlign w:val="superscript"/>
          <w:lang/>
        </w:rPr>
        <w:t>(4)</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Environmental factors can influence expression of type 1. A study showed that for identical twins, when one twin had type 1 diabetes, the other twin only had type 1 30%–50% of the time. Despite having exactly the same genome, one twin had the disease, where the other did not; this suggests that environmental factors, in addition to genetic factors, can influence disease prevalence.</w:t>
      </w:r>
      <w:r w:rsidRPr="00C73766">
        <w:rPr>
          <w:rFonts w:ascii="Times New Roman" w:hAnsi="Times New Roman" w:cs="Simplified Arabic"/>
          <w:sz w:val="28"/>
          <w:szCs w:val="28"/>
          <w:vertAlign w:val="superscript"/>
          <w:lang/>
        </w:rPr>
        <w:t>(5)</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Symptoms at the time of the first clinical presentation can usually be traced back several days to several weeks; however, beta cell destruction may have started months, or even years, before the onset of clinical symptoms. Symptoms of type 1 DM include polyuria and thirst,polyphagia with weight loss, fatigue and weakness, muscle cramps, nocturnal enuresis, blurred vision, gastrointestinal (GI) symptoms as Nausea, abdominal discomfort or pain, and change in bowel movements and patients may maintain their normal weight or exhibit wasting. </w:t>
      </w:r>
      <w:r w:rsidRPr="00C73766">
        <w:rPr>
          <w:rFonts w:ascii="Times New Roman" w:hAnsi="Times New Roman" w:cs="Simplified Arabic"/>
          <w:sz w:val="28"/>
          <w:szCs w:val="28"/>
          <w:vertAlign w:val="superscript"/>
          <w:lang/>
        </w:rPr>
        <w:t>(6)</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As a chronic disease, type 1 DM brings patients upagainst complicated psychological challenges, aschanges induced by the onset of type (1) DM may bedetected at the biological as well as emotional level.</w:t>
      </w:r>
      <w:r w:rsidRPr="00C73766">
        <w:rPr>
          <w:rFonts w:ascii="Times New Roman" w:hAnsi="Times New Roman" w:cs="Simplified Arabic"/>
          <w:sz w:val="28"/>
          <w:szCs w:val="28"/>
          <w:vertAlign w:val="superscript"/>
          <w:lang/>
        </w:rPr>
        <w:t>(7)</w:t>
      </w:r>
      <w:r w:rsidRPr="00C73766">
        <w:rPr>
          <w:rFonts w:ascii="Times New Roman" w:hAnsi="Times New Roman" w:cs="Simplified Arabic"/>
          <w:sz w:val="28"/>
          <w:szCs w:val="28"/>
          <w:lang/>
        </w:rPr>
        <w:t>The course of the disease is consideredpsychosomatic, as it affects and is affected by thepatient’s psychological functioning, social relationshipsand activities, professional life and familyrelations and functioning.There is evidence thatlife events play an important role in metabolic controlin insulin-dependent DM patients.</w:t>
      </w:r>
      <w:r w:rsidRPr="00C73766">
        <w:rPr>
          <w:rFonts w:ascii="Times New Roman" w:hAnsi="Times New Roman" w:cs="Simplified Arabic"/>
          <w:sz w:val="28"/>
          <w:szCs w:val="28"/>
          <w:vertAlign w:val="superscript"/>
          <w:lang/>
        </w:rPr>
        <w:t>(8)</w:t>
      </w:r>
      <w:r w:rsidRPr="00C73766">
        <w:rPr>
          <w:rFonts w:ascii="Times New Roman" w:hAnsi="Times New Roman" w:cs="Simplified Arabic"/>
          <w:sz w:val="28"/>
          <w:szCs w:val="28"/>
          <w:lang/>
        </w:rPr>
        <w:t>There are several negative emotions that emerge in achronic patient such as isolation, dependence andemotional difficulties including anger, denial,hopelessness, or depression.</w:t>
      </w:r>
      <w:r w:rsidRPr="00C73766">
        <w:rPr>
          <w:rFonts w:ascii="Times New Roman" w:hAnsi="Times New Roman" w:cs="Simplified Arabic"/>
          <w:sz w:val="28"/>
          <w:szCs w:val="28"/>
          <w:vertAlign w:val="superscript"/>
          <w:lang/>
        </w:rPr>
        <w:t>(9)</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Guidelines recommend that psychological screening should generally be a routine part of diabetes management. </w:t>
      </w:r>
      <w:r w:rsidRPr="00C73766">
        <w:rPr>
          <w:rFonts w:ascii="Times New Roman" w:hAnsi="Times New Roman" w:cs="Simplified Arabic"/>
          <w:sz w:val="28"/>
          <w:szCs w:val="28"/>
          <w:vertAlign w:val="superscript"/>
          <w:lang/>
        </w:rPr>
        <w:t>(10)</w:t>
      </w:r>
      <w:r w:rsidRPr="00C73766">
        <w:rPr>
          <w:rFonts w:ascii="Times New Roman" w:hAnsi="Times New Roman" w:cs="Simplified Arabic"/>
          <w:sz w:val="28"/>
          <w:szCs w:val="28"/>
          <w:lang/>
        </w:rPr>
        <w:t>A psychologist or psychiatrist should be considered part of the multidisciplinary team wherever possible.</w:t>
      </w:r>
      <w:r w:rsidRPr="00C73766">
        <w:rPr>
          <w:rFonts w:ascii="Times New Roman" w:hAnsi="Times New Roman" w:cs="Simplified Arabic"/>
          <w:sz w:val="28"/>
          <w:szCs w:val="28"/>
          <w:vertAlign w:val="superscript"/>
          <w:lang/>
        </w:rPr>
        <w:t>(11)</w:t>
      </w:r>
      <w:r w:rsidRPr="00C73766">
        <w:rPr>
          <w:rFonts w:ascii="Times New Roman" w:hAnsi="Times New Roman" w:cs="Simplified Arabic"/>
          <w:sz w:val="28"/>
          <w:szCs w:val="28"/>
          <w:lang/>
        </w:rPr>
        <w:t>Depression, anxiety disorders, dementia, schizophrenia, and bipolar disorder (BD) occur more commonly in DM patients. DM may be involved in the development of the first three conditions. The exact mechanism by which DM may be linked to these conditions is not fully understood.</w:t>
      </w:r>
      <w:r w:rsidRPr="00C73766">
        <w:rPr>
          <w:rFonts w:ascii="Times New Roman" w:hAnsi="Times New Roman" w:cs="Simplified Arabic"/>
          <w:sz w:val="28"/>
          <w:szCs w:val="28"/>
          <w:vertAlign w:val="superscript"/>
          <w:lang/>
        </w:rPr>
        <w:t>(12)</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There appears to be a bidirectional relationship between DM and depression. About 7% of DM cases are thought to be attributed to depression</w:t>
      </w:r>
      <w:r w:rsidRPr="00C73766">
        <w:rPr>
          <w:rFonts w:ascii="Times New Roman" w:hAnsi="Times New Roman" w:cs="Simplified Arabic"/>
          <w:sz w:val="28"/>
          <w:szCs w:val="28"/>
          <w:vertAlign w:val="superscript"/>
          <w:lang/>
        </w:rPr>
        <w:t>(13)</w:t>
      </w:r>
      <w:r w:rsidRPr="00C73766">
        <w:rPr>
          <w:rFonts w:ascii="Times New Roman" w:hAnsi="Times New Roman" w:cs="Simplified Arabic"/>
          <w:sz w:val="28"/>
          <w:szCs w:val="28"/>
          <w:lang/>
        </w:rPr>
        <w:t>, as Depression is associated with a 60% to 65% increased risk of DM.</w:t>
      </w:r>
      <w:r w:rsidRPr="00C73766">
        <w:rPr>
          <w:rFonts w:ascii="Times New Roman" w:hAnsi="Times New Roman" w:cs="Simplified Arabic"/>
          <w:sz w:val="28"/>
          <w:szCs w:val="28"/>
          <w:vertAlign w:val="superscript"/>
          <w:lang/>
        </w:rPr>
        <w:t>(14)</w:t>
      </w:r>
      <w:r w:rsidRPr="00C73766">
        <w:rPr>
          <w:rFonts w:ascii="Times New Roman" w:hAnsi="Times New Roman" w:cs="Simplified Arabic"/>
          <w:sz w:val="28"/>
          <w:szCs w:val="28"/>
          <w:lang/>
        </w:rPr>
        <w:t>The nature of depression in diabetes iscomplex; adverse life events, severity of the medicalillness, genetic and personality factors, and psychiatrichistory are all likely contributors to its occurrence.</w:t>
      </w:r>
      <w:r w:rsidRPr="00C73766">
        <w:rPr>
          <w:rFonts w:ascii="Times New Roman" w:hAnsi="Times New Roman" w:cs="Simplified Arabic"/>
          <w:sz w:val="28"/>
          <w:szCs w:val="28"/>
          <w:vertAlign w:val="superscript"/>
          <w:lang/>
        </w:rPr>
        <w:t>(15)</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The prevalence of psychiatric disorders other thandepression in diabetes has not been extensively studied.There is evidence that anxiety disorders are significantlymore common in this group, particularlygeneralized anxiety disorder and simple phobia.</w:t>
      </w:r>
      <w:r w:rsidRPr="00C73766">
        <w:rPr>
          <w:rFonts w:ascii="Times New Roman" w:hAnsi="Times New Roman" w:cs="Simplified Arabic"/>
          <w:sz w:val="28"/>
          <w:szCs w:val="28"/>
          <w:vertAlign w:val="superscript"/>
          <w:lang/>
        </w:rPr>
        <w:t>(16)</w:t>
      </w:r>
      <w:r w:rsidRPr="00C73766">
        <w:rPr>
          <w:rFonts w:ascii="Times New Roman" w:hAnsi="Times New Roman" w:cs="Simplified Arabic"/>
          <w:sz w:val="28"/>
          <w:szCs w:val="28"/>
          <w:lang/>
        </w:rPr>
        <w:t xml:space="preserve">Some studies suggest that lifetime- and recent prevalence rates of anxiety disorders may be just as or more common than depressive disorders among individualswith DM. </w:t>
      </w:r>
      <w:r w:rsidRPr="00C73766">
        <w:rPr>
          <w:rFonts w:ascii="Times New Roman" w:hAnsi="Times New Roman" w:cs="Simplified Arabic"/>
          <w:sz w:val="28"/>
          <w:szCs w:val="28"/>
          <w:vertAlign w:val="superscript"/>
          <w:lang/>
        </w:rPr>
        <w:t>(17)</w:t>
      </w:r>
      <w:r w:rsidRPr="00C73766">
        <w:rPr>
          <w:rFonts w:ascii="Times New Roman" w:hAnsi="Times New Roman" w:cs="Simplified Arabic"/>
          <w:sz w:val="28"/>
          <w:szCs w:val="28"/>
          <w:lang/>
        </w:rPr>
        <w:t xml:space="preserve">In the study by Peyrot&amp; Rubin </w:t>
      </w:r>
      <w:r w:rsidRPr="00C73766">
        <w:rPr>
          <w:rFonts w:ascii="Times New Roman" w:hAnsi="Times New Roman" w:cs="Simplified Arabic"/>
          <w:sz w:val="28"/>
          <w:szCs w:val="28"/>
          <w:vertAlign w:val="superscript"/>
          <w:lang/>
        </w:rPr>
        <w:t>(17)</w:t>
      </w:r>
      <w:r w:rsidRPr="00C73766">
        <w:rPr>
          <w:rFonts w:ascii="Times New Roman" w:hAnsi="Times New Roman" w:cs="Simplified Arabic"/>
          <w:sz w:val="28"/>
          <w:szCs w:val="28"/>
          <w:lang/>
        </w:rPr>
        <w:t>, their findings suggest that individuals with diabetes may suffer from high anxiety levels as frequently as they do depression.</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The mental health needs of young children often remain.</w:t>
      </w:r>
      <w:r w:rsidRPr="00C73766">
        <w:rPr>
          <w:rFonts w:ascii="Times New Roman" w:hAnsi="Times New Roman" w:cs="Simplified Arabic"/>
          <w:sz w:val="28"/>
          <w:szCs w:val="28"/>
          <w:vertAlign w:val="superscript"/>
          <w:lang/>
        </w:rPr>
        <w:t>(18)</w:t>
      </w:r>
      <w:r w:rsidRPr="00C73766">
        <w:rPr>
          <w:rFonts w:ascii="Times New Roman" w:hAnsi="Times New Roman" w:cs="Simplified Arabic"/>
          <w:sz w:val="28"/>
          <w:szCs w:val="28"/>
          <w:lang/>
        </w:rPr>
        <w:t>Given that routine mental health screeningand intervention therapies are yet tobe undertaken in diabetes clinics, thisquestion cannot be fully answered. Twosalient points should be noted, however.First, self-administered questionnairetools are relatively inexpensive, and second,they can and, should beused sequentially with other clinicaltools/interviews.</w:t>
      </w:r>
      <w:r w:rsidRPr="00C73766">
        <w:rPr>
          <w:rFonts w:ascii="Times New Roman" w:hAnsi="Times New Roman" w:cs="Simplified Arabic"/>
          <w:sz w:val="28"/>
          <w:szCs w:val="28"/>
          <w:vertAlign w:val="superscript"/>
          <w:lang/>
        </w:rPr>
        <w:t>(19)</w:t>
      </w:r>
    </w:p>
    <w:p w:rsidR="00CB68A0" w:rsidRPr="00C73766" w:rsidRDefault="00CB68A0" w:rsidP="00C73766">
      <w:pPr>
        <w:spacing w:after="0" w:line="360" w:lineRule="auto"/>
        <w:ind w:firstLine="425"/>
        <w:jc w:val="both"/>
        <w:rPr>
          <w:rFonts w:cs="Simplified Arabic"/>
          <w:sz w:val="32"/>
          <w:szCs w:val="28"/>
          <w:lang/>
        </w:rPr>
      </w:pPr>
      <w:r w:rsidRPr="00C73766">
        <w:rPr>
          <w:rFonts w:cs="Simplified Arabic"/>
          <w:sz w:val="32"/>
          <w:szCs w:val="28"/>
          <w:lang/>
        </w:rPr>
        <w:t>Subjects and Methods: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The present study was carried out at the outpatient clinic in National Institute of Diabetes Cairo – Egypt where we examined 400 patients of which only 124diabetic children fulfilled the inclusion criteria. The patient’s parents signed written consent. The study lasted for one year, from March 2011 till 28 Feb. 2012. Every week, research candidate attended the clinic 2 days per week and recruited children to the study regarding the inclusion and exclusion criteria. Females represented 45.5% (56) of the study group while males represented 54.8% (68) of the study group. After consent of the caregiver, All children were subjected to: Full medical history with particular emphasis on: Age, sex, Age of onset of diabetes, Duration of diabetes and Diabetes complications if present. All children subjected to psychological screening using Mini International Neuropsychiatric Interview-Kid (MINI_KID):a structured interview for psychiatric evaluation and outcome-tracking in clinical psychopharmacology trials and epidemiological studies.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Statistical analysis: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Data were collected, revised, verified then edited on P.C, All the statistical analyses were performed by Statistical Package for social, scientific science study (SPSS) version (16). The results of quantitative data are expressed as the mean and standard deviation (mean ± SD). The results of qualitative data are expressed as number and percentage. Unpaired t-test was used to compare a quantitative variable between two independent groups in parametric data. Paired t-test was used to compare a quantitative variable between two dependent groups in parametric data. Pearson correlation coefficient (r) was used to correlate between many variable groups. Levels of statistical significance were set as: P &gt; 0.05: considered as non significant. P &lt; 0.05: considered as significant. P &lt; 0.01: considered as highly significant.</w:t>
      </w:r>
    </w:p>
    <w:p w:rsidR="00CB68A0" w:rsidRPr="00C73766" w:rsidRDefault="00CB68A0" w:rsidP="00C73766">
      <w:pPr>
        <w:spacing w:after="0" w:line="360" w:lineRule="auto"/>
        <w:ind w:firstLine="425"/>
        <w:jc w:val="both"/>
        <w:rPr>
          <w:rFonts w:cs="Simplified Arabic"/>
          <w:sz w:val="32"/>
          <w:szCs w:val="28"/>
          <w:lang/>
        </w:rPr>
      </w:pPr>
      <w:r w:rsidRPr="00C73766">
        <w:rPr>
          <w:rFonts w:cs="Simplified Arabic"/>
          <w:sz w:val="32"/>
          <w:szCs w:val="28"/>
          <w:lang/>
        </w:rPr>
        <w:t>Results: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As regard mood disorders, 4 (3.2%) children had major depressive disorder, 8 (6.5%) children had Dysthimia, 4 (3.2%) experiences suicidal attempts and no one had symptoms suggestive of hypomania . As regard anxiety disorders, 4 (3.2%) children were affected, agoraphobia 8 (6.5%) children were affected, separation anxiety 4 (3.2%) were affected and adjustment disorders 8 (6.5%) were affected. Regarding possessive compulsive disorder post traumatic disorder or generalized anxiety disorder no one had suggestive symptoms.Regarding eating disorders, 12 (9.68%) children suffered from symptoms suggestive of anorexia while no child had symptoms suggestive of bulimia.(Table 1)</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Table (1): psychiatric manifestations of the study group</w:t>
      </w:r>
    </w:p>
    <w:tbl>
      <w:tblPr>
        <w:tblW w:w="0" w:type="auto"/>
        <w:jc w:val="center"/>
        <w:tblBorders>
          <w:top w:val="single" w:sz="8" w:space="0" w:color="000000"/>
          <w:bottom w:val="single" w:sz="8" w:space="0" w:color="000000"/>
        </w:tblBorders>
        <w:tblLook w:val="00A0"/>
      </w:tblPr>
      <w:tblGrid>
        <w:gridCol w:w="2802"/>
        <w:gridCol w:w="1134"/>
        <w:gridCol w:w="1258"/>
      </w:tblGrid>
      <w:tr w:rsidR="00CB68A0" w:rsidRPr="00C73766">
        <w:trPr>
          <w:jc w:val="center"/>
        </w:trPr>
        <w:tc>
          <w:tcPr>
            <w:tcW w:w="2802" w:type="dxa"/>
            <w:tcBorders>
              <w:top w:val="single" w:sz="8" w:space="0" w:color="000000"/>
              <w:left w:val="nil"/>
              <w:bottom w:val="single" w:sz="8" w:space="0" w:color="000000"/>
              <w:right w:val="nil"/>
            </w:tcBorders>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p>
        </w:tc>
        <w:tc>
          <w:tcPr>
            <w:tcW w:w="1134" w:type="dxa"/>
            <w:tcBorders>
              <w:top w:val="single" w:sz="8" w:space="0" w:color="000000"/>
              <w:left w:val="nil"/>
              <w:bottom w:val="single" w:sz="8" w:space="0" w:color="000000"/>
              <w:right w:val="nil"/>
            </w:tcBorders>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w:t>
            </w:r>
          </w:p>
        </w:tc>
        <w:tc>
          <w:tcPr>
            <w:tcW w:w="1134" w:type="dxa"/>
            <w:tcBorders>
              <w:top w:val="single" w:sz="8" w:space="0" w:color="000000"/>
              <w:left w:val="nil"/>
              <w:bottom w:val="single" w:sz="8" w:space="0" w:color="000000"/>
              <w:right w:val="nil"/>
            </w:tcBorders>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w:t>
            </w:r>
          </w:p>
        </w:tc>
      </w:tr>
      <w:tr w:rsidR="00CB68A0" w:rsidRPr="00C73766">
        <w:trPr>
          <w:jc w:val="center"/>
        </w:trPr>
        <w:tc>
          <w:tcPr>
            <w:tcW w:w="2802"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Major DepressionYes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SuicideYes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DysthimiaYes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8</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116</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6.5%</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93.5%</w:t>
            </w:r>
          </w:p>
        </w:tc>
      </w:tr>
      <w:tr w:rsidR="00CB68A0" w:rsidRPr="00C73766">
        <w:trPr>
          <w:jc w:val="center"/>
        </w:trPr>
        <w:tc>
          <w:tcPr>
            <w:tcW w:w="2802" w:type="dxa"/>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Panic 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AgarophobiaYes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8</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116</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6.5%</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93.5%</w:t>
            </w:r>
          </w:p>
        </w:tc>
      </w:tr>
      <w:tr w:rsidR="00CB68A0" w:rsidRPr="00C73766">
        <w:trPr>
          <w:jc w:val="center"/>
        </w:trPr>
        <w:tc>
          <w:tcPr>
            <w:tcW w:w="2802" w:type="dxa"/>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Separation anxietyYes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Social phobiaYes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AdjustmentYes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8</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116</w:t>
            </w:r>
          </w:p>
        </w:tc>
        <w:tc>
          <w:tcPr>
            <w:tcW w:w="1134" w:type="dxa"/>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6.5%</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93.5%</w:t>
            </w:r>
          </w:p>
        </w:tc>
      </w:tr>
      <w:tr w:rsidR="00CB68A0" w:rsidRPr="00C73766">
        <w:trPr>
          <w:jc w:val="center"/>
        </w:trPr>
        <w:tc>
          <w:tcPr>
            <w:tcW w:w="2802"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Conduct disorderYes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4</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120</w:t>
            </w:r>
          </w:p>
        </w:tc>
        <w:tc>
          <w:tcPr>
            <w:tcW w:w="1134"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3.2%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tc>
      </w:tr>
      <w:tr w:rsidR="00CB68A0" w:rsidRPr="00C73766">
        <w:trPr>
          <w:jc w:val="center"/>
        </w:trPr>
        <w:tc>
          <w:tcPr>
            <w:tcW w:w="2802"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AnorexiaYes</w:t>
            </w:r>
          </w:p>
          <w:p w:rsidR="00CB68A0" w:rsidRPr="00C73766" w:rsidRDefault="00CB68A0" w:rsidP="00C73766">
            <w:pPr>
              <w:spacing w:after="0" w:line="360" w:lineRule="auto"/>
              <w:ind w:firstLine="425"/>
              <w:jc w:val="both"/>
              <w:rPr>
                <w:rFonts w:ascii="Times New Roman" w:hAnsi="Times New Roman" w:cs="Simplified Arabic"/>
                <w:color w:val="000000"/>
                <w:szCs w:val="28"/>
                <w:lang/>
              </w:rPr>
            </w:pPr>
            <w:r w:rsidRPr="00C73766">
              <w:rPr>
                <w:rFonts w:ascii="Times New Roman" w:hAnsi="Times New Roman" w:cs="Simplified Arabic"/>
                <w:color w:val="000000"/>
                <w:szCs w:val="28"/>
                <w:lang/>
              </w:rPr>
              <w:t>No</w:t>
            </w:r>
          </w:p>
        </w:tc>
        <w:tc>
          <w:tcPr>
            <w:tcW w:w="1134"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12</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112</w:t>
            </w:r>
          </w:p>
        </w:tc>
        <w:tc>
          <w:tcPr>
            <w:tcW w:w="1134"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9.68%</w:t>
            </w:r>
          </w:p>
          <w:p w:rsidR="00CB68A0" w:rsidRPr="00C73766" w:rsidRDefault="00CB68A0" w:rsidP="00C73766">
            <w:pPr>
              <w:spacing w:after="0" w:line="360" w:lineRule="auto"/>
              <w:ind w:firstLine="425"/>
              <w:jc w:val="both"/>
              <w:rPr>
                <w:rFonts w:ascii="Times New Roman" w:hAnsi="Times New Roman" w:cs="Simplified Arabic"/>
                <w:color w:val="000000"/>
                <w:sz w:val="20"/>
                <w:szCs w:val="28"/>
                <w:lang/>
              </w:rPr>
            </w:pPr>
            <w:r w:rsidRPr="00C73766">
              <w:rPr>
                <w:rFonts w:ascii="Times New Roman" w:hAnsi="Times New Roman" w:cs="Simplified Arabic"/>
                <w:color w:val="000000"/>
                <w:sz w:val="20"/>
                <w:szCs w:val="28"/>
                <w:lang/>
              </w:rPr>
              <w:t>90.32%</w:t>
            </w:r>
          </w:p>
        </w:tc>
      </w:tr>
    </w:tbl>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(Table 2) shows a significant  p value= 0.004 regarding dysthimia where male mean =0.00 and females mean = 0.142 .Highly significant p value regarding school attendance=0.0000 where males mean =0.235 and females mean =0.000.</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Table (2) Comparison between males and females regarding MINI-KiD total and sub-scores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418"/>
        <w:gridCol w:w="850"/>
        <w:gridCol w:w="1418"/>
        <w:gridCol w:w="1417"/>
        <w:gridCol w:w="1276"/>
      </w:tblGrid>
      <w:tr w:rsidR="00CB68A0" w:rsidRPr="00C73766">
        <w:trPr>
          <w:jc w:val="center"/>
        </w:trPr>
        <w:tc>
          <w:tcPr>
            <w:tcW w:w="2268"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sz w:val="24"/>
                <w:szCs w:val="28"/>
                <w:lang/>
              </w:rPr>
            </w:pPr>
          </w:p>
        </w:tc>
        <w:tc>
          <w:tcPr>
            <w:tcW w:w="1418"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sex</w:t>
            </w:r>
          </w:p>
        </w:tc>
        <w:tc>
          <w:tcPr>
            <w:tcW w:w="850"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N</w:t>
            </w:r>
          </w:p>
        </w:tc>
        <w:tc>
          <w:tcPr>
            <w:tcW w:w="1418"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Mean</w:t>
            </w:r>
          </w:p>
        </w:tc>
        <w:tc>
          <w:tcPr>
            <w:tcW w:w="1417"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SD</w:t>
            </w:r>
          </w:p>
        </w:tc>
        <w:tc>
          <w:tcPr>
            <w:tcW w:w="1276" w:type="dxa"/>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P value</w:t>
            </w: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Total score</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0.29</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0.45</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0.042</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0.57</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0.91</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MD</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0. 0714</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Suicide</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0. 0714</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Dysthima</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0.142</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Panic</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0. 714</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Agarophobia</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0.142</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Sep anxiety</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0.0714</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social.phobia</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0.045</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0. 0714</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CD</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0.0588</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0.23</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0.044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Anorexia</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0.000**</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0.342</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0.227</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Adjustement</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0.004*</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0.142</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0.35</w:t>
            </w:r>
          </w:p>
        </w:tc>
        <w:tc>
          <w:tcPr>
            <w:tcW w:w="1276" w:type="dxa"/>
            <w:vMerge/>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r w:rsidR="00CB68A0" w:rsidRPr="00C73766">
        <w:trPr>
          <w:jc w:val="center"/>
        </w:trPr>
        <w:tc>
          <w:tcPr>
            <w:tcW w:w="2268" w:type="dxa"/>
            <w:vMerge w:val="restart"/>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School attendance</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68</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0.235</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0.42</w:t>
            </w:r>
          </w:p>
        </w:tc>
        <w:tc>
          <w:tcPr>
            <w:tcW w:w="1276" w:type="dxa"/>
            <w:vMerge w:val="restart"/>
            <w:vAlign w:val="center"/>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0.000**</w:t>
            </w:r>
          </w:p>
        </w:tc>
      </w:tr>
      <w:tr w:rsidR="00CB68A0" w:rsidRPr="00C73766">
        <w:trPr>
          <w:jc w:val="center"/>
        </w:trPr>
        <w:tc>
          <w:tcPr>
            <w:tcW w:w="2268" w:type="dxa"/>
            <w:vMerge/>
            <w:shd w:val="clear" w:color="auto" w:fill="D9D9D9"/>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Females</w:t>
            </w:r>
          </w:p>
        </w:tc>
        <w:tc>
          <w:tcPr>
            <w:tcW w:w="850"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56</w:t>
            </w:r>
          </w:p>
        </w:tc>
        <w:tc>
          <w:tcPr>
            <w:tcW w:w="1418"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417" w:type="dxa"/>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w:t>
            </w:r>
          </w:p>
        </w:tc>
        <w:tc>
          <w:tcPr>
            <w:tcW w:w="1276" w:type="dxa"/>
            <w:vMerge/>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p>
        </w:tc>
      </w:tr>
    </w:tbl>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significant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highly significant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In our study, statistically highly significant difference between males and females regarding age (p=0.0001) and illness duration, otherwise no statistical difference was found regarding fasting blood sugar, glycated Hb, postprandial and diabetes complications. Also, highly significant higher prevalence of dysthimia, agarophobia, anorexia and adjustment disorders were found in females, while school attendance problems was highly significant higher in males. (table3)</w:t>
      </w:r>
    </w:p>
    <w:p w:rsidR="00CB68A0" w:rsidRPr="00C73766" w:rsidRDefault="00CB68A0" w:rsidP="00C73766">
      <w:pPr>
        <w:spacing w:after="0" w:line="360" w:lineRule="auto"/>
        <w:ind w:firstLine="425"/>
        <w:jc w:val="both"/>
        <w:rPr>
          <w:rFonts w:cs="Simplified Arabic"/>
          <w:sz w:val="28"/>
          <w:szCs w:val="28"/>
          <w:lang/>
        </w:rPr>
      </w:pPr>
      <w:r w:rsidRPr="00C73766">
        <w:rPr>
          <w:rFonts w:ascii="Times New Roman" w:hAnsi="Times New Roman" w:cs="Simplified Arabic"/>
          <w:sz w:val="28"/>
          <w:szCs w:val="28"/>
          <w:lang/>
        </w:rPr>
        <w:t>A highly significant positive correlation between illness duration and age and a highly significant negative correlation with total MINI Kid score were detected. Also, MINI Kid total score was highly significant positively correlated with FBS, PPS, illness duration and school attendance</w:t>
      </w:r>
      <w:r w:rsidRPr="00C73766">
        <w:rPr>
          <w:rFonts w:cs="Simplified Arabic"/>
          <w:sz w:val="28"/>
          <w:szCs w:val="28"/>
          <w:lang/>
        </w:rPr>
        <w:t>.</w:t>
      </w:r>
      <w:r w:rsidRPr="00C73766">
        <w:rPr>
          <w:rFonts w:ascii="Times New Roman" w:hAnsi="Times New Roman" w:cs="Simplified Arabic"/>
          <w:sz w:val="28"/>
          <w:szCs w:val="28"/>
          <w:lang/>
        </w:rPr>
        <w:t xml:space="preserve"> (table 3)</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Table (3): Correlation between total MINI Kid score and descriptive data of the study group</w:t>
      </w:r>
    </w:p>
    <w:tbl>
      <w:tblPr>
        <w:tblW w:w="0" w:type="auto"/>
        <w:jc w:val="center"/>
        <w:tblBorders>
          <w:top w:val="single" w:sz="8" w:space="0" w:color="000000"/>
          <w:bottom w:val="single" w:sz="8" w:space="0" w:color="000000"/>
        </w:tblBorders>
        <w:tblLook w:val="00A0"/>
      </w:tblPr>
      <w:tblGrid>
        <w:gridCol w:w="2313"/>
        <w:gridCol w:w="2371"/>
        <w:gridCol w:w="1980"/>
      </w:tblGrid>
      <w:tr w:rsidR="00CB68A0" w:rsidRPr="00C73766">
        <w:trPr>
          <w:trHeight w:val="957"/>
          <w:jc w:val="center"/>
        </w:trPr>
        <w:tc>
          <w:tcPr>
            <w:tcW w:w="2313" w:type="dxa"/>
            <w:tcBorders>
              <w:top w:val="single" w:sz="8" w:space="0" w:color="000000"/>
              <w:left w:val="nil"/>
              <w:bottom w:val="single" w:sz="8" w:space="0" w:color="000000"/>
              <w:right w:val="nil"/>
            </w:tcBorders>
            <w:vAlign w:val="center"/>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HbA</w:t>
            </w:r>
            <w:r w:rsidRPr="00C73766">
              <w:rPr>
                <w:rFonts w:ascii="Times New Roman" w:hAnsi="Times New Roman" w:cs="Simplified Arabic"/>
                <w:color w:val="000000"/>
                <w:sz w:val="24"/>
                <w:szCs w:val="28"/>
                <w:vertAlign w:val="subscript"/>
                <w:lang/>
              </w:rPr>
              <w:t>1</w:t>
            </w:r>
            <w:r w:rsidRPr="00C73766">
              <w:rPr>
                <w:rFonts w:ascii="Times New Roman" w:hAnsi="Times New Roman" w:cs="Simplified Arabic"/>
                <w:color w:val="000000"/>
                <w:sz w:val="24"/>
                <w:szCs w:val="28"/>
                <w:lang/>
              </w:rPr>
              <w:t>C</w:t>
            </w:r>
          </w:p>
        </w:tc>
        <w:tc>
          <w:tcPr>
            <w:tcW w:w="2371" w:type="dxa"/>
            <w:tcBorders>
              <w:top w:val="single" w:sz="8" w:space="0" w:color="000000"/>
              <w:left w:val="nil"/>
              <w:bottom w:val="single" w:sz="8" w:space="0" w:color="000000"/>
              <w:right w:val="nil"/>
            </w:tcBorders>
          </w:tcPr>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Pearson Correlation</w:t>
            </w:r>
          </w:p>
          <w:p w:rsidR="00CB68A0" w:rsidRPr="00C73766" w:rsidRDefault="00CB68A0" w:rsidP="00C73766">
            <w:pPr>
              <w:autoSpaceDE w:val="0"/>
              <w:autoSpaceDN w:val="0"/>
              <w:adjustRightInd w:val="0"/>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(r)</w:t>
            </w:r>
          </w:p>
        </w:tc>
        <w:tc>
          <w:tcPr>
            <w:tcW w:w="1980" w:type="dxa"/>
            <w:tcBorders>
              <w:top w:val="single" w:sz="8" w:space="0" w:color="000000"/>
              <w:left w:val="nil"/>
              <w:bottom w:val="single" w:sz="8" w:space="0" w:color="000000"/>
              <w:right w:val="nil"/>
            </w:tcBorders>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Sig. (2-tailed)</w:t>
            </w:r>
          </w:p>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(p)</w:t>
            </w:r>
          </w:p>
        </w:tc>
      </w:tr>
      <w:tr w:rsidR="00CB68A0" w:rsidRPr="00C73766">
        <w:trPr>
          <w:jc w:val="center"/>
        </w:trPr>
        <w:tc>
          <w:tcPr>
            <w:tcW w:w="2313"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 xml:space="preserve">Age </w:t>
            </w:r>
          </w:p>
        </w:tc>
        <w:tc>
          <w:tcPr>
            <w:tcW w:w="2371"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0.110</w:t>
            </w:r>
          </w:p>
        </w:tc>
        <w:tc>
          <w:tcPr>
            <w:tcW w:w="1980"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0. 223</w:t>
            </w:r>
          </w:p>
        </w:tc>
      </w:tr>
      <w:tr w:rsidR="00CB68A0" w:rsidRPr="00C73766">
        <w:trPr>
          <w:jc w:val="center"/>
        </w:trPr>
        <w:tc>
          <w:tcPr>
            <w:tcW w:w="2313"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FBS</w:t>
            </w:r>
          </w:p>
        </w:tc>
        <w:tc>
          <w:tcPr>
            <w:tcW w:w="2371"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0.380</w:t>
            </w:r>
          </w:p>
        </w:tc>
        <w:tc>
          <w:tcPr>
            <w:tcW w:w="1980"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0.000**</w:t>
            </w:r>
          </w:p>
        </w:tc>
      </w:tr>
      <w:tr w:rsidR="00CB68A0" w:rsidRPr="00C73766">
        <w:trPr>
          <w:jc w:val="center"/>
        </w:trPr>
        <w:tc>
          <w:tcPr>
            <w:tcW w:w="2313"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PPS</w:t>
            </w:r>
          </w:p>
        </w:tc>
        <w:tc>
          <w:tcPr>
            <w:tcW w:w="2371"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0.254</w:t>
            </w:r>
          </w:p>
        </w:tc>
        <w:tc>
          <w:tcPr>
            <w:tcW w:w="1980"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0.004**</w:t>
            </w:r>
          </w:p>
        </w:tc>
      </w:tr>
      <w:tr w:rsidR="00CB68A0" w:rsidRPr="00C73766">
        <w:trPr>
          <w:jc w:val="center"/>
        </w:trPr>
        <w:tc>
          <w:tcPr>
            <w:tcW w:w="2313"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DM complications</w:t>
            </w:r>
          </w:p>
        </w:tc>
        <w:tc>
          <w:tcPr>
            <w:tcW w:w="2371"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-0.108</w:t>
            </w:r>
          </w:p>
        </w:tc>
        <w:tc>
          <w:tcPr>
            <w:tcW w:w="1980" w:type="dxa"/>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0.223</w:t>
            </w:r>
          </w:p>
        </w:tc>
      </w:tr>
      <w:tr w:rsidR="00CB68A0" w:rsidRPr="00C73766">
        <w:trPr>
          <w:jc w:val="center"/>
        </w:trPr>
        <w:tc>
          <w:tcPr>
            <w:tcW w:w="2313"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Illness duration</w:t>
            </w:r>
          </w:p>
        </w:tc>
        <w:tc>
          <w:tcPr>
            <w:tcW w:w="2371"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-0.247</w:t>
            </w:r>
          </w:p>
        </w:tc>
        <w:tc>
          <w:tcPr>
            <w:tcW w:w="1980" w:type="dxa"/>
            <w:tcBorders>
              <w:left w:val="nil"/>
              <w:right w:val="nil"/>
            </w:tcBorders>
            <w:shd w:val="clear" w:color="auto" w:fill="D9D9D9"/>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0.006**</w:t>
            </w:r>
          </w:p>
        </w:tc>
      </w:tr>
      <w:tr w:rsidR="00CB68A0" w:rsidRPr="00C73766">
        <w:trPr>
          <w:jc w:val="center"/>
        </w:trPr>
        <w:tc>
          <w:tcPr>
            <w:tcW w:w="2313"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School attendance</w:t>
            </w:r>
          </w:p>
        </w:tc>
        <w:tc>
          <w:tcPr>
            <w:tcW w:w="2371"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0.316</w:t>
            </w:r>
          </w:p>
        </w:tc>
        <w:tc>
          <w:tcPr>
            <w:tcW w:w="1980" w:type="dxa"/>
            <w:tcBorders>
              <w:bottom w:val="single" w:sz="8" w:space="0" w:color="000000"/>
            </w:tcBorders>
          </w:tcPr>
          <w:p w:rsidR="00CB68A0" w:rsidRPr="00C73766" w:rsidRDefault="00CB68A0" w:rsidP="00C73766">
            <w:pPr>
              <w:spacing w:after="0" w:line="360" w:lineRule="auto"/>
              <w:ind w:firstLine="425"/>
              <w:jc w:val="both"/>
              <w:rPr>
                <w:rFonts w:ascii="Times New Roman" w:hAnsi="Times New Roman" w:cs="Simplified Arabic"/>
                <w:color w:val="000000"/>
                <w:sz w:val="24"/>
                <w:szCs w:val="28"/>
                <w:lang/>
              </w:rPr>
            </w:pPr>
            <w:r w:rsidRPr="00C73766">
              <w:rPr>
                <w:rFonts w:ascii="Times New Roman" w:hAnsi="Times New Roman" w:cs="Simplified Arabic"/>
                <w:color w:val="000000"/>
                <w:sz w:val="24"/>
                <w:szCs w:val="28"/>
                <w:lang/>
              </w:rPr>
              <w:t>0.000**</w:t>
            </w:r>
          </w:p>
        </w:tc>
      </w:tr>
    </w:tbl>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significant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highly significant</w:t>
      </w:r>
    </w:p>
    <w:p w:rsidR="00CB68A0" w:rsidRPr="00C73766" w:rsidRDefault="00CB68A0" w:rsidP="00C73766">
      <w:pPr>
        <w:spacing w:after="0" w:line="360" w:lineRule="auto"/>
        <w:ind w:firstLine="425"/>
        <w:jc w:val="both"/>
        <w:rPr>
          <w:rFonts w:cs="Simplified Arabic"/>
          <w:sz w:val="32"/>
          <w:szCs w:val="28"/>
          <w:lang/>
        </w:rPr>
      </w:pPr>
      <w:r w:rsidRPr="00C73766">
        <w:rPr>
          <w:rFonts w:cs="Simplified Arabic"/>
          <w:sz w:val="32"/>
          <w:szCs w:val="28"/>
          <w:lang/>
        </w:rPr>
        <w:t>Discussion</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Type 1 diabetes mellitus (T1D) is a chronic conditionwith a rising incidence worldwide in developed as wellas in developing countries.</w:t>
      </w:r>
      <w:r w:rsidRPr="00C73766">
        <w:rPr>
          <w:rFonts w:ascii="Times New Roman" w:hAnsi="Times New Roman" w:cs="Simplified Arabic"/>
          <w:sz w:val="28"/>
          <w:szCs w:val="28"/>
          <w:vertAlign w:val="superscript"/>
          <w:lang/>
        </w:rPr>
        <w:t>(10)</w:t>
      </w:r>
      <w:r w:rsidRPr="00C73766">
        <w:rPr>
          <w:rFonts w:ascii="Times New Roman" w:hAnsi="Times New Roman" w:cs="Simplified Arabic"/>
          <w:sz w:val="28"/>
          <w:szCs w:val="28"/>
          <w:lang/>
        </w:rPr>
        <w:t>Being both a chronic and a progressive disease, diabetesis a challenge for children, adolescents and theirparents as they need special support to keep it undercontrol.</w:t>
      </w:r>
      <w:r w:rsidRPr="00C73766">
        <w:rPr>
          <w:rFonts w:ascii="Times New Roman" w:hAnsi="Times New Roman" w:cs="Simplified Arabic"/>
          <w:sz w:val="28"/>
          <w:szCs w:val="28"/>
          <w:vertAlign w:val="superscript"/>
          <w:lang/>
        </w:rPr>
        <w:t>(20)</w:t>
      </w:r>
      <w:r w:rsidRPr="00C73766">
        <w:rPr>
          <w:rFonts w:ascii="Times New Roman" w:hAnsi="Times New Roman" w:cs="Simplified Arabic"/>
          <w:sz w:val="28"/>
          <w:szCs w:val="28"/>
          <w:lang/>
        </w:rPr>
        <w:t>The rate of depression among individuals diagnosed with DM is estimated to betwo to four times the rate found in adults in the United States who are not diagnosedwith DM.</w:t>
      </w:r>
      <w:r w:rsidRPr="00C73766">
        <w:rPr>
          <w:rFonts w:ascii="Times New Roman" w:hAnsi="Times New Roman" w:cs="Simplified Arabic"/>
          <w:sz w:val="28"/>
          <w:szCs w:val="28"/>
          <w:vertAlign w:val="superscript"/>
          <w:lang/>
        </w:rPr>
        <w:t>(21)</w:t>
      </w:r>
      <w:r w:rsidRPr="00C73766">
        <w:rPr>
          <w:rFonts w:ascii="Times New Roman" w:hAnsi="Times New Roman" w:cs="Simplified Arabic"/>
          <w:sz w:val="28"/>
          <w:szCs w:val="28"/>
          <w:lang/>
        </w:rPr>
        <w:t xml:space="preserve"> Anestimated 8.3% of individuals with DM were also diagnosed with major depression and31% with clinically relevant depression.</w:t>
      </w:r>
      <w:r w:rsidRPr="00C73766">
        <w:rPr>
          <w:rFonts w:ascii="Times New Roman" w:hAnsi="Times New Roman" w:cs="Simplified Arabic"/>
          <w:sz w:val="28"/>
          <w:szCs w:val="28"/>
          <w:vertAlign w:val="superscript"/>
          <w:lang/>
        </w:rPr>
        <w:t>(22)</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Mood disorders such as major depressivedisorder and dysthymia are themost frequently reported diagnoses inyouth with type 1 diabetes, with a cumulativeprobability of 27.5% by the 10</w:t>
      </w:r>
      <w:r w:rsidRPr="00C73766">
        <w:rPr>
          <w:rFonts w:ascii="Times New Roman" w:hAnsi="Times New Roman" w:cs="Simplified Arabic"/>
          <w:sz w:val="28"/>
          <w:szCs w:val="28"/>
          <w:vertAlign w:val="superscript"/>
          <w:lang/>
        </w:rPr>
        <w:t>th</w:t>
      </w:r>
      <w:r w:rsidRPr="00C73766">
        <w:rPr>
          <w:rFonts w:ascii="Times New Roman" w:hAnsi="Times New Roman" w:cs="Simplified Arabic"/>
          <w:sz w:val="28"/>
          <w:szCs w:val="28"/>
          <w:lang/>
        </w:rPr>
        <w:t xml:space="preserve">year of type 1 diabetes duration. </w:t>
      </w:r>
      <w:r w:rsidRPr="00C73766">
        <w:rPr>
          <w:rFonts w:ascii="Times New Roman" w:hAnsi="Times New Roman" w:cs="Simplified Arabic"/>
          <w:sz w:val="28"/>
          <w:szCs w:val="28"/>
          <w:vertAlign w:val="superscript"/>
          <w:lang/>
        </w:rPr>
        <w:t>(23)</w:t>
      </w:r>
      <w:r w:rsidRPr="00C73766">
        <w:rPr>
          <w:rFonts w:ascii="Times New Roman" w:hAnsi="Times New Roman" w:cs="Simplified Arabic"/>
          <w:sz w:val="28"/>
          <w:szCs w:val="28"/>
          <w:lang/>
        </w:rPr>
        <w:t xml:space="preserve">Incross-sectional studies, depression wasobserved in 10–26% of study samples usingboth self- </w:t>
      </w:r>
      <w:r w:rsidRPr="00C73766">
        <w:rPr>
          <w:rFonts w:ascii="Times New Roman" w:hAnsi="Times New Roman" w:cs="Simplified Arabic"/>
          <w:sz w:val="28"/>
          <w:szCs w:val="28"/>
          <w:vertAlign w:val="superscript"/>
          <w:lang/>
        </w:rPr>
        <w:t>(24)</w:t>
      </w:r>
      <w:r w:rsidRPr="00C73766">
        <w:rPr>
          <w:rFonts w:ascii="Times New Roman" w:hAnsi="Times New Roman" w:cs="Simplified Arabic"/>
          <w:sz w:val="28"/>
          <w:szCs w:val="28"/>
          <w:lang/>
        </w:rPr>
        <w:t xml:space="preserve"> and/or parent-report.</w:t>
      </w:r>
      <w:r w:rsidRPr="00C73766">
        <w:rPr>
          <w:rFonts w:ascii="Times New Roman" w:hAnsi="Times New Roman" w:cs="Simplified Arabic"/>
          <w:sz w:val="28"/>
          <w:szCs w:val="28"/>
          <w:vertAlign w:val="superscript"/>
          <w:lang/>
        </w:rPr>
        <w:t>(25)</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It is importantto note that depression may be under-diagnosedin children with diabetesbecause of the overlap of symptoms suchas fatigue, weight loss, and impairedmemory, which are common in bothmood disorder and poor metabolic control.</w:t>
      </w:r>
      <w:r w:rsidRPr="00C73766">
        <w:rPr>
          <w:rFonts w:ascii="Times New Roman" w:hAnsi="Times New Roman" w:cs="Simplified Arabic"/>
          <w:sz w:val="28"/>
          <w:szCs w:val="28"/>
          <w:vertAlign w:val="superscript"/>
          <w:lang/>
        </w:rPr>
        <w:t>(26)</w:t>
      </w:r>
      <w:r w:rsidRPr="00C73766">
        <w:rPr>
          <w:rFonts w:ascii="Times New Roman" w:hAnsi="Times New Roman" w:cs="Simplified Arabic"/>
          <w:sz w:val="28"/>
          <w:szCs w:val="28"/>
          <w:lang/>
        </w:rPr>
        <w:t xml:space="preserve"> In addition, fluctuations inblood glucose levels such as hypoglycemicepisodes and chronic hyperglycemiamay directly contribute to alterations inbehavior and mood </w:t>
      </w:r>
      <w:r w:rsidRPr="00C73766">
        <w:rPr>
          <w:rFonts w:ascii="Times New Roman" w:hAnsi="Times New Roman" w:cs="Simplified Arabic"/>
          <w:sz w:val="28"/>
          <w:szCs w:val="28"/>
          <w:vertAlign w:val="superscript"/>
          <w:lang/>
        </w:rPr>
        <w:t>(27)</w:t>
      </w:r>
      <w:r w:rsidRPr="00C73766">
        <w:rPr>
          <w:rFonts w:ascii="Times New Roman" w:hAnsi="Times New Roman" w:cs="Simplified Arabic"/>
          <w:sz w:val="28"/>
          <w:szCs w:val="28"/>
          <w:lang/>
        </w:rPr>
        <w:t>, which, whiletransient, may be distressing for bothchild and family.The presence of undiagnosed anxiety and depression among persons with this condition is a cause of concern since these symptoms hinder the initiation of treatment and allows frustration to build up in patients, thereby contributing to poor clinical outcomes.</w:t>
      </w:r>
      <w:r w:rsidRPr="00C73766">
        <w:rPr>
          <w:rFonts w:ascii="Times New Roman" w:hAnsi="Times New Roman" w:cs="Simplified Arabic"/>
          <w:sz w:val="28"/>
          <w:szCs w:val="28"/>
          <w:vertAlign w:val="superscript"/>
          <w:lang/>
        </w:rPr>
        <w:t>(28)</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The Mini International Neuropsychiatric Interview-Kid(MINI-Kid) is a structured interview for psychiatric evaluationand outcome-tracking in clinical psychopharmacologytrials and epidemiological studies. It takes approximately15 minutes to complete. Its sensitivity was substantial andspecificity was excellent. Inter-rater and test-retest kappas ofMINI-Kid were substantial to almost perfect for all the individualMINI-Kid disorders. </w:t>
      </w:r>
      <w:r w:rsidRPr="00C73766">
        <w:rPr>
          <w:rFonts w:ascii="Times New Roman" w:hAnsi="Times New Roman" w:cs="Simplified Arabic"/>
          <w:sz w:val="28"/>
          <w:szCs w:val="28"/>
          <w:vertAlign w:val="superscript"/>
          <w:lang/>
        </w:rPr>
        <w:t>(29)</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The aim of the current study was to investigate the role of routine psychological screening in helping diabetic children to obtain better health related quality of life and better compliance. Many previous studies investigated the psychological screening of children and adolescents </w:t>
      </w:r>
      <w:r w:rsidRPr="00C73766">
        <w:rPr>
          <w:rFonts w:ascii="Times New Roman" w:hAnsi="Times New Roman" w:cs="Simplified Arabic"/>
          <w:sz w:val="28"/>
          <w:szCs w:val="28"/>
          <w:vertAlign w:val="superscript"/>
          <w:lang/>
        </w:rPr>
        <w:t>(29; 30; 31)</w:t>
      </w:r>
      <w:r w:rsidRPr="00C73766">
        <w:rPr>
          <w:rFonts w:ascii="Times New Roman" w:hAnsi="Times New Roman" w:cs="Simplified Arabic"/>
          <w:sz w:val="28"/>
          <w:szCs w:val="28"/>
          <w:lang/>
        </w:rPr>
        <w:t xml:space="preserve">. Other studies investigated psychological screening of diabetic children </w:t>
      </w:r>
      <w:r w:rsidRPr="00C73766">
        <w:rPr>
          <w:rFonts w:ascii="Times New Roman" w:hAnsi="Times New Roman" w:cs="Simplified Arabic"/>
          <w:sz w:val="28"/>
          <w:szCs w:val="28"/>
          <w:vertAlign w:val="superscript"/>
          <w:lang/>
        </w:rPr>
        <w:t>(32; 33)</w:t>
      </w:r>
      <w:r w:rsidRPr="00C73766">
        <w:rPr>
          <w:rFonts w:ascii="Times New Roman" w:hAnsi="Times New Roman" w:cs="Simplified Arabic"/>
          <w:sz w:val="28"/>
          <w:szCs w:val="28"/>
          <w:lang/>
        </w:rPr>
        <w: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As regard mood disorders, 4 (3.2%) children had MDD, 8 (6.5%) children had Dythimia, 4 (3.2%) experiences suicidal attempts and no one had symptoms suggestive of hypomania.</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Many studies emphasize the fact of positive correlation between endocrinological disorders and cognitive disorders </w:t>
      </w:r>
      <w:r w:rsidRPr="00C73766">
        <w:rPr>
          <w:rFonts w:ascii="Times New Roman" w:hAnsi="Times New Roman" w:cs="Simplified Arabic"/>
          <w:sz w:val="28"/>
          <w:szCs w:val="28"/>
          <w:vertAlign w:val="superscript"/>
          <w:lang/>
        </w:rPr>
        <w:t>(34, 35)</w:t>
      </w:r>
      <w:r w:rsidRPr="00C73766">
        <w:rPr>
          <w:rFonts w:ascii="Times New Roman" w:hAnsi="Times New Roman" w:cs="Simplified Arabic"/>
          <w:sz w:val="28"/>
          <w:szCs w:val="28"/>
          <w:lang/>
        </w:rPr>
        <w:t xml:space="preserve">. Concurrence of these two diseases is quite frequent, since depression in diabetic patients occurs more often than in the general population and worsens the prognosis of diabetic patients </w:t>
      </w:r>
      <w:r w:rsidRPr="00C73766">
        <w:rPr>
          <w:rFonts w:ascii="Times New Roman" w:hAnsi="Times New Roman" w:cs="Simplified Arabic"/>
          <w:sz w:val="28"/>
          <w:szCs w:val="28"/>
          <w:vertAlign w:val="superscript"/>
          <w:lang/>
        </w:rPr>
        <w:t>(36)</w:t>
      </w:r>
      <w:r w:rsidRPr="00C73766">
        <w:rPr>
          <w:rFonts w:ascii="Times New Roman" w:hAnsi="Times New Roman" w:cs="Simplified Arabic"/>
          <w:sz w:val="28"/>
          <w:szCs w:val="28"/>
          <w:lang/>
        </w:rPr>
        <w: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Similar to results of the current study Chung et al., </w:t>
      </w:r>
      <w:r w:rsidRPr="00C73766">
        <w:rPr>
          <w:rFonts w:ascii="Times New Roman" w:hAnsi="Times New Roman" w:cs="Simplified Arabic"/>
          <w:sz w:val="28"/>
          <w:szCs w:val="28"/>
          <w:vertAlign w:val="superscript"/>
          <w:lang/>
        </w:rPr>
        <w:t>(37)</w:t>
      </w:r>
      <w:r w:rsidRPr="00C73766">
        <w:rPr>
          <w:rFonts w:ascii="Times New Roman" w:hAnsi="Times New Roman" w:cs="Simplified Arabic"/>
          <w:sz w:val="28"/>
          <w:szCs w:val="28"/>
          <w:lang/>
        </w:rPr>
        <w:t xml:space="preserve"> found that children were identified as positive if they had anypositive responses on the MINI-Kid interview. There were24 children (3.6%) students diagnosed with major depressive disorder and 22 (3.3%) diagnosed with dysthymia.However, several reports in Mexico have shown that the prevalence of depression in diabetic patients can be 48.3% and 63%</w:t>
      </w:r>
      <w:r w:rsidRPr="00C73766">
        <w:rPr>
          <w:rFonts w:ascii="Times New Roman" w:hAnsi="Times New Roman" w:cs="Simplified Arabic"/>
          <w:sz w:val="28"/>
          <w:szCs w:val="28"/>
          <w:vertAlign w:val="superscript"/>
          <w:lang/>
        </w:rPr>
        <w:t>(38; 39)</w:t>
      </w:r>
      <w:r w:rsidRPr="00C73766">
        <w:rPr>
          <w:rFonts w:ascii="Times New Roman" w:hAnsi="Times New Roman" w:cs="Simplified Arabic"/>
          <w:sz w:val="28"/>
          <w:szCs w:val="28"/>
          <w:lang/>
        </w:rPr>
        <w:t>.</w:t>
      </w:r>
      <w:r w:rsidRPr="00C73766">
        <w:rPr>
          <w:rFonts w:ascii="Times New Roman" w:hAnsi="Times New Roman" w:cs="Simplified Arabic"/>
          <w:color w:val="000000"/>
          <w:sz w:val="28"/>
          <w:szCs w:val="28"/>
          <w:shd w:val="clear" w:color="auto" w:fill="FFFFFF"/>
          <w:lang/>
        </w:rPr>
        <w:t>Frequently, a higher prevalence of depression has been reported in developed countries </w:t>
      </w:r>
      <w:r w:rsidRPr="00C73766">
        <w:rPr>
          <w:rFonts w:ascii="Times New Roman" w:hAnsi="Times New Roman" w:cs="Simplified Arabic"/>
          <w:sz w:val="28"/>
          <w:szCs w:val="28"/>
          <w:vertAlign w:val="superscript"/>
          <w:lang/>
        </w:rPr>
        <w:t>(28</w:t>
      </w:r>
      <w:r w:rsidRPr="00C73766">
        <w:rPr>
          <w:rFonts w:ascii="Times New Roman" w:hAnsi="Times New Roman" w:cs="Simplified Arabic"/>
          <w:color w:val="000000"/>
          <w:sz w:val="28"/>
          <w:szCs w:val="28"/>
          <w:shd w:val="clear" w:color="auto" w:fill="FFFFFF"/>
          <w:vertAlign w:val="superscript"/>
          <w:lang/>
        </w:rPr>
        <w:t>)</w:t>
      </w:r>
      <w:r w:rsidRPr="00C73766">
        <w:rPr>
          <w:rFonts w:ascii="Times New Roman" w:hAnsi="Times New Roman" w:cs="Simplified Arabic"/>
          <w:color w:val="000000"/>
          <w:sz w:val="28"/>
          <w:szCs w:val="28"/>
          <w:shd w:val="clear" w:color="auto" w:fill="FFFFFF"/>
          <w:lang/>
        </w:rPr>
        <w: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As regard anxiety disorders, 4 (3.2%) children were affected, agarophobia 8 (6.5%) children were affected, separation anxiety 4 (3.2%) were affected and adjustment disorders 8 (6.5%) were affected. Regarding OCD, PTSD or Gad no one had symptoms suggestive. Among general population, anxiety exhibits a frequency of 14.3%</w:t>
      </w:r>
      <w:r w:rsidRPr="00C73766">
        <w:rPr>
          <w:rFonts w:ascii="Times New Roman" w:hAnsi="Times New Roman" w:cs="Simplified Arabic"/>
          <w:sz w:val="28"/>
          <w:szCs w:val="28"/>
          <w:vertAlign w:val="superscript"/>
          <w:lang/>
        </w:rPr>
        <w:t>(40)</w:t>
      </w:r>
      <w:r w:rsidRPr="00C73766">
        <w:rPr>
          <w:rFonts w:ascii="Times New Roman" w:hAnsi="Times New Roman" w:cs="Simplified Arabic"/>
          <w:sz w:val="28"/>
          <w:szCs w:val="28"/>
          <w:lang/>
        </w:rPr>
        <w:t xml:space="preserve">. These frequencies are similar to the rates observed in study by Kessler et al., </w:t>
      </w:r>
      <w:r w:rsidRPr="00C73766">
        <w:rPr>
          <w:rFonts w:ascii="Times New Roman" w:hAnsi="Times New Roman" w:cs="Simplified Arabic"/>
          <w:sz w:val="28"/>
          <w:szCs w:val="28"/>
          <w:vertAlign w:val="superscript"/>
          <w:lang/>
        </w:rPr>
        <w:t>(41)</w:t>
      </w:r>
      <w:r w:rsidRPr="00C73766">
        <w:rPr>
          <w:rFonts w:ascii="Times New Roman" w:hAnsi="Times New Roman" w:cs="Simplified Arabic"/>
          <w:sz w:val="28"/>
          <w:szCs w:val="28"/>
          <w:lang/>
        </w:rPr>
        <w:t xml:space="preserve">.High rates of anxiety (9–19%) have been reported in type 1 diabeticsamples </w:t>
      </w:r>
      <w:r w:rsidRPr="00C73766">
        <w:rPr>
          <w:rFonts w:ascii="Times New Roman" w:hAnsi="Times New Roman" w:cs="Simplified Arabic"/>
          <w:sz w:val="28"/>
          <w:szCs w:val="28"/>
          <w:vertAlign w:val="superscript"/>
          <w:lang/>
        </w:rPr>
        <w:t>(37)</w:t>
      </w:r>
      <w:r w:rsidRPr="00C73766">
        <w:rPr>
          <w:rFonts w:ascii="Times New Roman" w:hAnsi="Times New Roman" w:cs="Simplified Arabic"/>
          <w:sz w:val="28"/>
          <w:szCs w:val="28"/>
          <w:lang/>
        </w:rPr>
        <w:t>.</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cs="Simplified Arabic"/>
          <w:sz w:val="32"/>
          <w:szCs w:val="28"/>
          <w:lang/>
        </w:rPr>
        <w:t xml:space="preserve">Conclusion </w:t>
      </w:r>
      <w:r w:rsidRPr="00C73766">
        <w:rPr>
          <w:rFonts w:ascii="Times New Roman" w:hAnsi="Times New Roman" w:cs="Simplified Arabic"/>
          <w:sz w:val="28"/>
          <w:szCs w:val="28"/>
          <w:lang/>
        </w:rPr>
        <w:t>In conclusion, a key element in the proactive approachto diabetes management is complicationsscreening. Mental health issues appearto be prognostic of maladaptive lifestylepractices, long-term problems with diabetescontrol, and earlier-than-expectedonset of complications.Thereforemental healthshould be given equivalence to and perhapsprecedence over, other complication screenings used in diabetes clinics. Routinescreening for behavioral disturbanceshould begin in children at the time ofdiabetes diagnosis, with further assessmentof parental mental health and familyfunctioning for at-risk children. Interventionscan then be targeted based on thespecific needs of individual children andfamilies. In addition, physicians shouldbe alert to the possibility of cognitivechanges and learning difficulties in childrenwith diabetes and request assessmentearly to minimize any negativeeffects on academic progress.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Recommendations:</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Routine psychological screening in children with type 1 diabetes is recommended.</w:t>
      </w:r>
    </w:p>
    <w:p w:rsidR="00CB68A0" w:rsidRPr="00C73766" w:rsidRDefault="00CB68A0" w:rsidP="00C73766">
      <w:pPr>
        <w:spacing w:after="0" w:line="360" w:lineRule="auto"/>
        <w:ind w:firstLine="425"/>
        <w:jc w:val="both"/>
        <w:rPr>
          <w:rFonts w:ascii="Times New Roman" w:hAnsi="Times New Roman" w:cs="Simplified Arabic"/>
          <w:sz w:val="28"/>
          <w:szCs w:val="28"/>
          <w:lang/>
        </w:rPr>
      </w:pPr>
      <w:r w:rsidRPr="00C73766">
        <w:rPr>
          <w:rFonts w:cs="Simplified Arabic"/>
          <w:sz w:val="32"/>
          <w:szCs w:val="28"/>
          <w:lang/>
        </w:rPr>
        <w:t>References:</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Ng, S.W.; Zaghlool, S.; Ali, H.I.; Harrison, G.; Popkin, B.M. (2011):  The prevalence and trends of overweight, obesity and nutrition-related non-communicable disease in the Arab Gulf states. Obes. Rev. 2011, 12, 1-13.</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Galal, O (2003): The nutrition transition in Egypt: Obesity, undernutrition and the food consumption context. Public Health Nutr. 2002, 5, 141-148.</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Cooke DW, Plotnick L (2008): "Type 1 diabetes mellitus in pediatrics". Pediatr Rev29 (11): 374–84; quiz 385.</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 xml:space="preserve">Centers for Disease Control and Prevention,  (2011): National diabetes fact sheet: national estimates and general information on diabetes and prediabetes in the United States, 2011. Available at </w:t>
      </w:r>
      <w:hyperlink r:id="rId17" w:tgtFrame="_blank" w:history="1">
        <w:r w:rsidRPr="00C73766">
          <w:rPr>
            <w:rStyle w:val="Hyperlink"/>
            <w:rFonts w:ascii="Times New Roman" w:hAnsi="Times New Roman" w:cs="Simplified Arabic"/>
            <w:color w:val="auto"/>
            <w:sz w:val="28"/>
            <w:szCs w:val="28"/>
            <w:u w:val="none"/>
            <w:lang/>
          </w:rPr>
          <w:t>http://www.cdc.gov/diabetes/pubs/pdf/ndfs_2011.pdf</w:t>
        </w:r>
      </w:hyperlink>
      <w:r w:rsidRPr="00C73766">
        <w:rPr>
          <w:rFonts w:ascii="Times New Roman" w:hAnsi="Times New Roman" w:cs="Simplified Arabic"/>
          <w:sz w:val="28"/>
          <w:szCs w:val="28"/>
          <w:lang/>
        </w:rPr>
        <w:t>. Accessed January 28, 2011.</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Bluestone, J. A.; Herold, K.; Eisenbarth, G. (2010): "Genetics, pathogenesis and clinical interventions in type</w:t>
      </w:r>
      <w:r w:rsidRPr="00C73766">
        <w:rPr>
          <w:rFonts w:ascii="Arial Unicode MS" w:eastAsia="Arial Unicode MS" w:hAnsi="Arial Unicode MS" w:cs="Simplified Arabic" w:hint="eastAsia"/>
          <w:sz w:val="28"/>
          <w:szCs w:val="28"/>
          <w:lang/>
        </w:rPr>
        <w:t> </w:t>
      </w:r>
      <w:r w:rsidRPr="00C73766">
        <w:rPr>
          <w:rFonts w:ascii="Times New Roman" w:hAnsi="Times New Roman" w:cs="Simplified Arabic"/>
          <w:sz w:val="28"/>
          <w:szCs w:val="28"/>
          <w:lang/>
        </w:rPr>
        <w:t>1 diabetes". Nature464 (7293): 1293.</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Harjutsalo V, Forsblom C, Groop PH. (2011): Time trends in mortality in patients with type 1 diabetes: nationwide population based cohort study. BMJ. Sep 8 2011;343:d5364.</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Tsamparli1 A, Siousioura D. PRIMARY APPLICATION OF CONJUNCTIVE GROUP THERAPY IN ADULT TYPE 1 DIABETES MELLITUS PATIENTS DiabetologiaCroatica 38-3, 2009</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Stenstrom U, Wikby A, Hornquist JO, Andersson PO. (1993): Recent life events, gender, and the control of diabetes mellitus. Gen Hosp Psychiatry 1993;15:82-88.</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Clay MA. (1992): Group therapy as a means of enhancing patient compliance with treatment regimens and improving self esteem among insulin dependent adult diabetics. University of Manitoba.</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American Diabetes Association (2012): Standards of medical care in diabetes – 2012. Diabetes Care 2012, 35:S11–S63.</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Canadian Diabetes Association. (2008): Clinical practise guidelines for the prevention and management of diabetes in Canada. Can J Diabetes 2008; 32(Suppl. 1): S1–201.</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Myers KA, Edwards AL. (2010): Diabetic patients with psychiatric illness. Curr Diabetes Rev. 2010;6:222–227.</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Lyketsos CG. (2010): Depression and diabetes: more on what the relationship might be. Am J Psychiatry. 2010;167:496–497.</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Campayo A, de Jonge P, Roy JF, et al. (2010): Depressive disorder and incident diabetes mellitus: the effect of characteristics of depression. Am J Psychiatry. 2010;167:580–588.</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Mayou R, Peveler R, Davies B, Mann J, Fairburn C (1991): Psychiatric morbidity in young adults with insulin-dependent diabetes mellitus. J Psychol Med 21:639-45, 1991</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Weyerer S, Hewer W, Pfeifer-Kurda M, Dilling H (1989): Psychiatric disorders and diabetes—results from a community study. J Psychosom Res 33:633-40, 1989</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Peyrot, M., &amp; Rubin, R. R. (1997): Levels and risks of depression and anxiety symptomatology among diabetic adults. Diabetes Care, 20, 585-590.</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Jones L, Rrustemi A, Shahini M, Uka A (2012): Mental health services for war-affected children: Report of a survey in Kosovo. Br J Psychiatry 2012, 540–546.</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Cameron FG, Northam EA, Ambler GR, Daneman D. (2007): Routine Psychological Screening in Youth With Type 1 Diabetes and Their Parents. DIABETES CARE, VOLUME 30, NUMBER 10, OCTOBER 2007</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Negrato CA, Dias JP, Teixeira MF, et al (2010): Temporal trends in incidence of type 1 diabetes between 1986 and 2006 in Brazil. J Endocrinol Invest 2010, 33:373–377.</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Arehart-Treichel, J. (2010): Depression risk increases in patients with diabetes. American Psychiatric Association, 45(2), 8.</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28"/>
          <w:szCs w:val="28"/>
          <w:lang/>
        </w:rPr>
      </w:pPr>
      <w:r w:rsidRPr="00C73766">
        <w:rPr>
          <w:rFonts w:ascii="Times New Roman" w:hAnsi="Times New Roman" w:cs="Simplified Arabic"/>
          <w:sz w:val="28"/>
          <w:szCs w:val="28"/>
          <w:lang/>
        </w:rPr>
        <w:t>Li, C., Ford, E. S., Strine, T. W., &amp;Mokdad, A. H. (2007): Prevalence of depression among U.S. adults with diabetes: Findings from the 2006 behavioral risk factor surveillance system. Diabetes Care online</w:t>
      </w:r>
    </w:p>
    <w:p w:rsidR="00CB68A0" w:rsidRPr="00C73766" w:rsidRDefault="00CB68A0" w:rsidP="00C73766">
      <w:pPr>
        <w:numPr>
          <w:ilvl w:val="0"/>
          <w:numId w:val="19"/>
        </w:numPr>
        <w:spacing w:after="0" w:line="360" w:lineRule="auto"/>
        <w:ind w:left="0" w:firstLine="425"/>
        <w:jc w:val="both"/>
        <w:rPr>
          <w:rFonts w:ascii="Times New Roman" w:hAnsi="Times New Roman" w:cs="Simplified Arabic"/>
          <w:sz w:val="36"/>
          <w:szCs w:val="28"/>
          <w:rtl/>
          <w:lang/>
        </w:rPr>
      </w:pPr>
      <w:r w:rsidRPr="00C73766">
        <w:rPr>
          <w:rFonts w:ascii="Times New Roman" w:hAnsi="Times New Roman" w:cs="Simplified Arabic"/>
          <w:sz w:val="28"/>
          <w:szCs w:val="28"/>
          <w:lang/>
        </w:rPr>
        <w:t>Kovacs M, Goldston D, Obrosky DS, Bonar LK (1997): Psychiatric disorders in youths with IDDM: rates and risk factors. Diabetes Care 20:36–44, 1997</w:t>
      </w:r>
    </w:p>
    <w:p w:rsidR="00CB68A0" w:rsidRPr="00C73766" w:rsidRDefault="00CB68A0" w:rsidP="00C73766">
      <w:pPr>
        <w:numPr>
          <w:ilvl w:val="0"/>
          <w:numId w:val="19"/>
        </w:numPr>
        <w:spacing w:after="0" w:line="360" w:lineRule="auto"/>
        <w:ind w:left="0" w:firstLine="425"/>
        <w:jc w:val="both"/>
        <w:rPr>
          <w:rFonts w:cs="Simplified Arabic"/>
          <w:szCs w:val="28"/>
          <w:rtl/>
          <w:lang w:bidi="ar-EG"/>
        </w:rPr>
      </w:pPr>
    </w:p>
    <w:p w:rsidR="00CB68A0" w:rsidRPr="00C73766" w:rsidRDefault="00CB68A0" w:rsidP="00C73766">
      <w:pPr>
        <w:numPr>
          <w:ilvl w:val="0"/>
          <w:numId w:val="19"/>
        </w:numPr>
        <w:spacing w:after="0" w:line="360" w:lineRule="auto"/>
        <w:ind w:left="0" w:firstLine="425"/>
        <w:jc w:val="both"/>
        <w:rPr>
          <w:rFonts w:cs="Simplified Arabic"/>
          <w:szCs w:val="28"/>
          <w:rtl/>
          <w:lang w:bidi="ar-EG"/>
        </w:rPr>
      </w:pPr>
    </w:p>
    <w:sectPr w:rsidR="00CB68A0" w:rsidRPr="00C73766" w:rsidSect="00C73766">
      <w:headerReference w:type="default" r:id="rId18"/>
      <w:footerReference w:type="default" r:id="rId19"/>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A0" w:rsidRDefault="00CB68A0" w:rsidP="00F758B3">
      <w:pPr>
        <w:spacing w:after="0" w:line="240" w:lineRule="auto"/>
      </w:pPr>
      <w:r>
        <w:separator/>
      </w:r>
    </w:p>
  </w:endnote>
  <w:endnote w:type="continuationSeparator" w:id="1">
    <w:p w:rsidR="00CB68A0" w:rsidRDefault="00CB68A0" w:rsidP="00F7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A0" w:rsidRPr="00C73766" w:rsidRDefault="00CB68A0" w:rsidP="00C73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A0" w:rsidRDefault="00CB68A0" w:rsidP="00F758B3">
      <w:pPr>
        <w:spacing w:after="0" w:line="240" w:lineRule="auto"/>
      </w:pPr>
      <w:r>
        <w:separator/>
      </w:r>
    </w:p>
  </w:footnote>
  <w:footnote w:type="continuationSeparator" w:id="1">
    <w:p w:rsidR="00CB68A0" w:rsidRDefault="00CB68A0" w:rsidP="00F75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8A0" w:rsidRPr="00C73766" w:rsidRDefault="00CB68A0" w:rsidP="00C737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8CE"/>
    <w:multiLevelType w:val="hybridMultilevel"/>
    <w:tmpl w:val="2A347A7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1D7312A"/>
    <w:multiLevelType w:val="multilevel"/>
    <w:tmpl w:val="8BEE9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DF4A56"/>
    <w:multiLevelType w:val="hybridMultilevel"/>
    <w:tmpl w:val="38E642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65F1542"/>
    <w:multiLevelType w:val="hybridMultilevel"/>
    <w:tmpl w:val="6F72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0D2E3C"/>
    <w:multiLevelType w:val="multilevel"/>
    <w:tmpl w:val="F4B441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48B4F4E"/>
    <w:multiLevelType w:val="hybridMultilevel"/>
    <w:tmpl w:val="72BE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E05112"/>
    <w:multiLevelType w:val="hybridMultilevel"/>
    <w:tmpl w:val="F6943AEE"/>
    <w:lvl w:ilvl="0" w:tplc="3A702312">
      <w:start w:val="1"/>
      <w:numFmt w:val="upperLetter"/>
      <w:lvlText w:val="(%1)"/>
      <w:lvlJc w:val="left"/>
      <w:pPr>
        <w:ind w:left="1100" w:hanging="38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E514C27"/>
    <w:multiLevelType w:val="hybridMultilevel"/>
    <w:tmpl w:val="39BC57CC"/>
    <w:lvl w:ilvl="0" w:tplc="04090015">
      <w:start w:val="1"/>
      <w:numFmt w:val="upperLetter"/>
      <w:lvlText w:val="%1."/>
      <w:lvlJc w:val="left"/>
      <w:pPr>
        <w:ind w:left="720" w:hanging="360"/>
      </w:pPr>
      <w:rPr>
        <w:rFonts w:cs="Times New Roman" w:hint="default"/>
      </w:rPr>
    </w:lvl>
    <w:lvl w:ilvl="1" w:tplc="2F2405D0">
      <w:start w:val="1"/>
      <w:numFmt w:val="decimal"/>
      <w:lvlText w:val="%2)"/>
      <w:lvlJc w:val="left"/>
      <w:pPr>
        <w:ind w:left="1440" w:hanging="360"/>
      </w:pPr>
      <w:rPr>
        <w:rFonts w:cs="Times New Roman" w:hint="default"/>
      </w:rPr>
    </w:lvl>
    <w:lvl w:ilvl="2" w:tplc="B46E652E">
      <w:start w:val="10"/>
      <w:numFmt w:val="bullet"/>
      <w:lvlText w:val=""/>
      <w:lvlJc w:val="left"/>
      <w:pPr>
        <w:ind w:left="2340" w:hanging="360"/>
      </w:pPr>
      <w:rPr>
        <w:rFonts w:ascii="Symbol" w:eastAsia="Times New Roman"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00B6D87"/>
    <w:multiLevelType w:val="hybridMultilevel"/>
    <w:tmpl w:val="2A36C72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91E2EC0"/>
    <w:multiLevelType w:val="hybridMultilevel"/>
    <w:tmpl w:val="81F2B3E6"/>
    <w:lvl w:ilvl="0" w:tplc="C2BE6660">
      <w:start w:val="1"/>
      <w:numFmt w:val="decimal"/>
      <w:lvlText w:val="%1."/>
      <w:lvlJc w:val="left"/>
      <w:pPr>
        <w:ind w:left="108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F7252B5"/>
    <w:multiLevelType w:val="multilevel"/>
    <w:tmpl w:val="79AA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3CE42BA"/>
    <w:multiLevelType w:val="hybridMultilevel"/>
    <w:tmpl w:val="8FCA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4AC1C90"/>
    <w:multiLevelType w:val="hybridMultilevel"/>
    <w:tmpl w:val="D602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9DC2777"/>
    <w:multiLevelType w:val="multilevel"/>
    <w:tmpl w:val="4AFC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B1D34C5"/>
    <w:multiLevelType w:val="hybridMultilevel"/>
    <w:tmpl w:val="EC3EB962"/>
    <w:lvl w:ilvl="0" w:tplc="C2BE666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60C819B4"/>
    <w:multiLevelType w:val="hybridMultilevel"/>
    <w:tmpl w:val="EDDCC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61693655"/>
    <w:multiLevelType w:val="hybridMultilevel"/>
    <w:tmpl w:val="C3285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47E0A50"/>
    <w:multiLevelType w:val="hybridMultilevel"/>
    <w:tmpl w:val="82768D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8">
    <w:nsid w:val="67A74320"/>
    <w:multiLevelType w:val="hybridMultilevel"/>
    <w:tmpl w:val="AD508560"/>
    <w:lvl w:ilvl="0" w:tplc="34002A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116696"/>
    <w:multiLevelType w:val="multilevel"/>
    <w:tmpl w:val="9496E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9200698"/>
    <w:multiLevelType w:val="hybridMultilevel"/>
    <w:tmpl w:val="B4F4904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9655ECD"/>
    <w:multiLevelType w:val="hybridMultilevel"/>
    <w:tmpl w:val="87F2AF40"/>
    <w:lvl w:ilvl="0" w:tplc="04090011">
      <w:start w:val="1"/>
      <w:numFmt w:val="decimal"/>
      <w:lvlText w:val="%1)"/>
      <w:lvlJc w:val="left"/>
      <w:pPr>
        <w:ind w:left="720" w:hanging="360"/>
      </w:pPr>
      <w:rPr>
        <w:rFonts w:cs="Times New Roman"/>
      </w:rPr>
    </w:lvl>
    <w:lvl w:ilvl="1" w:tplc="DE4E0340">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F867F1F"/>
    <w:multiLevelType w:val="multilevel"/>
    <w:tmpl w:val="4AFC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1"/>
  </w:num>
  <w:num w:numId="4">
    <w:abstractNumId w:val="12"/>
  </w:num>
  <w:num w:numId="5">
    <w:abstractNumId w:val="16"/>
  </w:num>
  <w:num w:numId="6">
    <w:abstractNumId w:val="13"/>
  </w:num>
  <w:num w:numId="7">
    <w:abstractNumId w:val="17"/>
  </w:num>
  <w:num w:numId="8">
    <w:abstractNumId w:val="4"/>
  </w:num>
  <w:num w:numId="9">
    <w:abstractNumId w:val="19"/>
  </w:num>
  <w:num w:numId="10">
    <w:abstractNumId w:val="1"/>
  </w:num>
  <w:num w:numId="11">
    <w:abstractNumId w:val="8"/>
  </w:num>
  <w:num w:numId="12">
    <w:abstractNumId w:val="6"/>
  </w:num>
  <w:num w:numId="13">
    <w:abstractNumId w:val="15"/>
  </w:num>
  <w:num w:numId="14">
    <w:abstractNumId w:val="3"/>
  </w:num>
  <w:num w:numId="15">
    <w:abstractNumId w:val="5"/>
  </w:num>
  <w:num w:numId="16">
    <w:abstractNumId w:val="18"/>
  </w:num>
  <w:num w:numId="17">
    <w:abstractNumId w:val="7"/>
  </w:num>
  <w:num w:numId="18">
    <w:abstractNumId w:val="21"/>
  </w:num>
  <w:num w:numId="19">
    <w:abstractNumId w:val="2"/>
  </w:num>
  <w:num w:numId="20">
    <w:abstractNumId w:val="0"/>
  </w:num>
  <w:num w:numId="21">
    <w:abstractNumId w:val="14"/>
  </w:num>
  <w:num w:numId="22">
    <w:abstractNumId w:val="9"/>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8B3"/>
    <w:rsid w:val="00000D9E"/>
    <w:rsid w:val="00003A4C"/>
    <w:rsid w:val="0000723E"/>
    <w:rsid w:val="000120FD"/>
    <w:rsid w:val="00012171"/>
    <w:rsid w:val="000123CF"/>
    <w:rsid w:val="00012483"/>
    <w:rsid w:val="00013655"/>
    <w:rsid w:val="000208D5"/>
    <w:rsid w:val="00020A75"/>
    <w:rsid w:val="0003427D"/>
    <w:rsid w:val="00036130"/>
    <w:rsid w:val="00036CB9"/>
    <w:rsid w:val="00037572"/>
    <w:rsid w:val="00044059"/>
    <w:rsid w:val="00047117"/>
    <w:rsid w:val="00051487"/>
    <w:rsid w:val="00053793"/>
    <w:rsid w:val="00054C47"/>
    <w:rsid w:val="00061931"/>
    <w:rsid w:val="000621A9"/>
    <w:rsid w:val="000673F7"/>
    <w:rsid w:val="00071EF8"/>
    <w:rsid w:val="0007293E"/>
    <w:rsid w:val="00074217"/>
    <w:rsid w:val="000764E6"/>
    <w:rsid w:val="00077BE5"/>
    <w:rsid w:val="000821EE"/>
    <w:rsid w:val="00083485"/>
    <w:rsid w:val="00095D42"/>
    <w:rsid w:val="000969E3"/>
    <w:rsid w:val="000A1B88"/>
    <w:rsid w:val="000A337E"/>
    <w:rsid w:val="000A3B36"/>
    <w:rsid w:val="000A5F17"/>
    <w:rsid w:val="000A7695"/>
    <w:rsid w:val="000A7A56"/>
    <w:rsid w:val="000B2834"/>
    <w:rsid w:val="000B3DB8"/>
    <w:rsid w:val="000B460C"/>
    <w:rsid w:val="000C3114"/>
    <w:rsid w:val="000C44F9"/>
    <w:rsid w:val="000C714A"/>
    <w:rsid w:val="000D4518"/>
    <w:rsid w:val="000E2822"/>
    <w:rsid w:val="000E6A51"/>
    <w:rsid w:val="000E730D"/>
    <w:rsid w:val="000E7AA0"/>
    <w:rsid w:val="000F066F"/>
    <w:rsid w:val="000F6E94"/>
    <w:rsid w:val="000F78BC"/>
    <w:rsid w:val="00100C63"/>
    <w:rsid w:val="00100E13"/>
    <w:rsid w:val="00101D59"/>
    <w:rsid w:val="001039DC"/>
    <w:rsid w:val="00105095"/>
    <w:rsid w:val="00105CE6"/>
    <w:rsid w:val="001060F6"/>
    <w:rsid w:val="00106ED1"/>
    <w:rsid w:val="001110E1"/>
    <w:rsid w:val="00111676"/>
    <w:rsid w:val="00115C0B"/>
    <w:rsid w:val="001166DA"/>
    <w:rsid w:val="001216C8"/>
    <w:rsid w:val="00123B37"/>
    <w:rsid w:val="00127E3D"/>
    <w:rsid w:val="00141E12"/>
    <w:rsid w:val="00147882"/>
    <w:rsid w:val="001502B4"/>
    <w:rsid w:val="001513B2"/>
    <w:rsid w:val="001527BC"/>
    <w:rsid w:val="00153018"/>
    <w:rsid w:val="001539F2"/>
    <w:rsid w:val="001553B6"/>
    <w:rsid w:val="001604F5"/>
    <w:rsid w:val="00162A92"/>
    <w:rsid w:val="00163706"/>
    <w:rsid w:val="001637E3"/>
    <w:rsid w:val="001666CF"/>
    <w:rsid w:val="00166D02"/>
    <w:rsid w:val="001738C2"/>
    <w:rsid w:val="00173C72"/>
    <w:rsid w:val="00174973"/>
    <w:rsid w:val="00180605"/>
    <w:rsid w:val="00184C48"/>
    <w:rsid w:val="001858A6"/>
    <w:rsid w:val="001870FF"/>
    <w:rsid w:val="00187B3A"/>
    <w:rsid w:val="00195963"/>
    <w:rsid w:val="00196E1D"/>
    <w:rsid w:val="00197C8E"/>
    <w:rsid w:val="001A2638"/>
    <w:rsid w:val="001A2688"/>
    <w:rsid w:val="001A552F"/>
    <w:rsid w:val="001B2667"/>
    <w:rsid w:val="001C2690"/>
    <w:rsid w:val="001C584A"/>
    <w:rsid w:val="001D18DC"/>
    <w:rsid w:val="001D37E6"/>
    <w:rsid w:val="001D50B7"/>
    <w:rsid w:val="001D5263"/>
    <w:rsid w:val="001D5684"/>
    <w:rsid w:val="001E30B4"/>
    <w:rsid w:val="001E360D"/>
    <w:rsid w:val="001E38E7"/>
    <w:rsid w:val="001E5FAE"/>
    <w:rsid w:val="001E714A"/>
    <w:rsid w:val="001F0E83"/>
    <w:rsid w:val="001F24CB"/>
    <w:rsid w:val="001F2C2A"/>
    <w:rsid w:val="001F2DEF"/>
    <w:rsid w:val="001F2E1D"/>
    <w:rsid w:val="001F4590"/>
    <w:rsid w:val="001F693D"/>
    <w:rsid w:val="001F715D"/>
    <w:rsid w:val="001F7F60"/>
    <w:rsid w:val="002037DB"/>
    <w:rsid w:val="00205400"/>
    <w:rsid w:val="002157F1"/>
    <w:rsid w:val="00222B41"/>
    <w:rsid w:val="002266F1"/>
    <w:rsid w:val="002308D2"/>
    <w:rsid w:val="00230B85"/>
    <w:rsid w:val="00236785"/>
    <w:rsid w:val="00236AFA"/>
    <w:rsid w:val="0023708E"/>
    <w:rsid w:val="0023775D"/>
    <w:rsid w:val="002458FA"/>
    <w:rsid w:val="00245992"/>
    <w:rsid w:val="00245AF3"/>
    <w:rsid w:val="002464E5"/>
    <w:rsid w:val="00253546"/>
    <w:rsid w:val="00261EBD"/>
    <w:rsid w:val="002726AA"/>
    <w:rsid w:val="0027297D"/>
    <w:rsid w:val="0027414D"/>
    <w:rsid w:val="002754DD"/>
    <w:rsid w:val="0028060F"/>
    <w:rsid w:val="002815E3"/>
    <w:rsid w:val="002855EC"/>
    <w:rsid w:val="00287E73"/>
    <w:rsid w:val="002976E8"/>
    <w:rsid w:val="002A397C"/>
    <w:rsid w:val="002A5340"/>
    <w:rsid w:val="002A7A50"/>
    <w:rsid w:val="002B100D"/>
    <w:rsid w:val="002B23E0"/>
    <w:rsid w:val="002B6BF7"/>
    <w:rsid w:val="002C2B0F"/>
    <w:rsid w:val="002C2EB6"/>
    <w:rsid w:val="002C64C0"/>
    <w:rsid w:val="002D3C3F"/>
    <w:rsid w:val="002D5301"/>
    <w:rsid w:val="002E4583"/>
    <w:rsid w:val="002E56D0"/>
    <w:rsid w:val="002F153A"/>
    <w:rsid w:val="002F4592"/>
    <w:rsid w:val="002F45A1"/>
    <w:rsid w:val="00304EC2"/>
    <w:rsid w:val="00304F09"/>
    <w:rsid w:val="00306264"/>
    <w:rsid w:val="003065CC"/>
    <w:rsid w:val="00316137"/>
    <w:rsid w:val="003241DC"/>
    <w:rsid w:val="00324538"/>
    <w:rsid w:val="00330842"/>
    <w:rsid w:val="00335050"/>
    <w:rsid w:val="003443FF"/>
    <w:rsid w:val="00350219"/>
    <w:rsid w:val="00351DD3"/>
    <w:rsid w:val="00352C7D"/>
    <w:rsid w:val="00355172"/>
    <w:rsid w:val="00356EAC"/>
    <w:rsid w:val="00365C66"/>
    <w:rsid w:val="003665C7"/>
    <w:rsid w:val="00370A5F"/>
    <w:rsid w:val="003743BB"/>
    <w:rsid w:val="003814AD"/>
    <w:rsid w:val="00387ABE"/>
    <w:rsid w:val="00391461"/>
    <w:rsid w:val="00394A13"/>
    <w:rsid w:val="0039660C"/>
    <w:rsid w:val="003B1B86"/>
    <w:rsid w:val="003B1BD1"/>
    <w:rsid w:val="003B2481"/>
    <w:rsid w:val="003B41A1"/>
    <w:rsid w:val="003B4FB0"/>
    <w:rsid w:val="003B5131"/>
    <w:rsid w:val="003B5AA3"/>
    <w:rsid w:val="003B5FCB"/>
    <w:rsid w:val="003B750B"/>
    <w:rsid w:val="003C7754"/>
    <w:rsid w:val="003D2E5D"/>
    <w:rsid w:val="003D31C5"/>
    <w:rsid w:val="003E0F1C"/>
    <w:rsid w:val="003E0F81"/>
    <w:rsid w:val="003E3444"/>
    <w:rsid w:val="003E375E"/>
    <w:rsid w:val="003E4E11"/>
    <w:rsid w:val="003E51C2"/>
    <w:rsid w:val="003E5213"/>
    <w:rsid w:val="003E670B"/>
    <w:rsid w:val="003E6900"/>
    <w:rsid w:val="003E74E2"/>
    <w:rsid w:val="003F0F73"/>
    <w:rsid w:val="003F392F"/>
    <w:rsid w:val="003F42D9"/>
    <w:rsid w:val="003F5A0E"/>
    <w:rsid w:val="003F6B74"/>
    <w:rsid w:val="00400441"/>
    <w:rsid w:val="00403BE1"/>
    <w:rsid w:val="00407EFA"/>
    <w:rsid w:val="00410E11"/>
    <w:rsid w:val="004166FE"/>
    <w:rsid w:val="00417218"/>
    <w:rsid w:val="00420E5C"/>
    <w:rsid w:val="00423D8F"/>
    <w:rsid w:val="00430D34"/>
    <w:rsid w:val="00431757"/>
    <w:rsid w:val="00431BCE"/>
    <w:rsid w:val="00431BE6"/>
    <w:rsid w:val="004338F3"/>
    <w:rsid w:val="00436A94"/>
    <w:rsid w:val="00444331"/>
    <w:rsid w:val="00453194"/>
    <w:rsid w:val="00453941"/>
    <w:rsid w:val="00457FF0"/>
    <w:rsid w:val="0046038B"/>
    <w:rsid w:val="00460CAD"/>
    <w:rsid w:val="00462ECC"/>
    <w:rsid w:val="00463399"/>
    <w:rsid w:val="00465E59"/>
    <w:rsid w:val="00467BF4"/>
    <w:rsid w:val="00477037"/>
    <w:rsid w:val="00481693"/>
    <w:rsid w:val="00484009"/>
    <w:rsid w:val="00487802"/>
    <w:rsid w:val="00497759"/>
    <w:rsid w:val="00497BE7"/>
    <w:rsid w:val="004A2319"/>
    <w:rsid w:val="004A2840"/>
    <w:rsid w:val="004A2FFD"/>
    <w:rsid w:val="004A4943"/>
    <w:rsid w:val="004A49A9"/>
    <w:rsid w:val="004A50E7"/>
    <w:rsid w:val="004B1CD4"/>
    <w:rsid w:val="004B22A2"/>
    <w:rsid w:val="004C34A3"/>
    <w:rsid w:val="004C5D84"/>
    <w:rsid w:val="004C7430"/>
    <w:rsid w:val="004D1B58"/>
    <w:rsid w:val="004D3370"/>
    <w:rsid w:val="004D3738"/>
    <w:rsid w:val="004D388A"/>
    <w:rsid w:val="004E3206"/>
    <w:rsid w:val="004F0B39"/>
    <w:rsid w:val="004F4058"/>
    <w:rsid w:val="004F6C10"/>
    <w:rsid w:val="004F7D54"/>
    <w:rsid w:val="00502856"/>
    <w:rsid w:val="00502DA9"/>
    <w:rsid w:val="005035F6"/>
    <w:rsid w:val="00505534"/>
    <w:rsid w:val="005077FF"/>
    <w:rsid w:val="00507AD1"/>
    <w:rsid w:val="0051240A"/>
    <w:rsid w:val="005135EC"/>
    <w:rsid w:val="00513FA9"/>
    <w:rsid w:val="00514276"/>
    <w:rsid w:val="00522A15"/>
    <w:rsid w:val="00523D83"/>
    <w:rsid w:val="00524185"/>
    <w:rsid w:val="00527A34"/>
    <w:rsid w:val="00533CB1"/>
    <w:rsid w:val="00535351"/>
    <w:rsid w:val="00535E96"/>
    <w:rsid w:val="00535FB4"/>
    <w:rsid w:val="005371DE"/>
    <w:rsid w:val="00543CAD"/>
    <w:rsid w:val="00544331"/>
    <w:rsid w:val="00545079"/>
    <w:rsid w:val="0054557F"/>
    <w:rsid w:val="00552700"/>
    <w:rsid w:val="00555FC7"/>
    <w:rsid w:val="0056550A"/>
    <w:rsid w:val="00575042"/>
    <w:rsid w:val="00575103"/>
    <w:rsid w:val="0057578E"/>
    <w:rsid w:val="00575FA7"/>
    <w:rsid w:val="005826FD"/>
    <w:rsid w:val="00582CA1"/>
    <w:rsid w:val="0058604B"/>
    <w:rsid w:val="00592C13"/>
    <w:rsid w:val="0059370E"/>
    <w:rsid w:val="00597283"/>
    <w:rsid w:val="005A09CA"/>
    <w:rsid w:val="005A50A8"/>
    <w:rsid w:val="005B08F7"/>
    <w:rsid w:val="005B1BC2"/>
    <w:rsid w:val="005B45E4"/>
    <w:rsid w:val="005B46E6"/>
    <w:rsid w:val="005B7FF5"/>
    <w:rsid w:val="005C41C8"/>
    <w:rsid w:val="005C4EE3"/>
    <w:rsid w:val="005C768C"/>
    <w:rsid w:val="005D7205"/>
    <w:rsid w:val="005D7D64"/>
    <w:rsid w:val="005E4378"/>
    <w:rsid w:val="005E6388"/>
    <w:rsid w:val="005E7A97"/>
    <w:rsid w:val="005F2A7B"/>
    <w:rsid w:val="005F2CBA"/>
    <w:rsid w:val="005F4100"/>
    <w:rsid w:val="005F6104"/>
    <w:rsid w:val="005F67A6"/>
    <w:rsid w:val="005F7023"/>
    <w:rsid w:val="006002D7"/>
    <w:rsid w:val="00601240"/>
    <w:rsid w:val="0060217C"/>
    <w:rsid w:val="006073A9"/>
    <w:rsid w:val="006109AE"/>
    <w:rsid w:val="00613DC4"/>
    <w:rsid w:val="00615BF6"/>
    <w:rsid w:val="006171D3"/>
    <w:rsid w:val="00617ED0"/>
    <w:rsid w:val="00623E8F"/>
    <w:rsid w:val="0062588F"/>
    <w:rsid w:val="00625A73"/>
    <w:rsid w:val="00626189"/>
    <w:rsid w:val="0063630A"/>
    <w:rsid w:val="0064367B"/>
    <w:rsid w:val="00653F0D"/>
    <w:rsid w:val="006551E9"/>
    <w:rsid w:val="00655859"/>
    <w:rsid w:val="00674DAC"/>
    <w:rsid w:val="00676573"/>
    <w:rsid w:val="0068222B"/>
    <w:rsid w:val="006826B1"/>
    <w:rsid w:val="00683644"/>
    <w:rsid w:val="00692B3C"/>
    <w:rsid w:val="00692DEE"/>
    <w:rsid w:val="00693144"/>
    <w:rsid w:val="006936B1"/>
    <w:rsid w:val="0069511E"/>
    <w:rsid w:val="006956E6"/>
    <w:rsid w:val="00696FB3"/>
    <w:rsid w:val="0069774F"/>
    <w:rsid w:val="006978CA"/>
    <w:rsid w:val="00697BAF"/>
    <w:rsid w:val="006A049D"/>
    <w:rsid w:val="006A0C45"/>
    <w:rsid w:val="006A13CC"/>
    <w:rsid w:val="006A6623"/>
    <w:rsid w:val="006B1726"/>
    <w:rsid w:val="006B1F1B"/>
    <w:rsid w:val="006B2F39"/>
    <w:rsid w:val="006B4DDE"/>
    <w:rsid w:val="006C0A00"/>
    <w:rsid w:val="006C5A09"/>
    <w:rsid w:val="006D12B2"/>
    <w:rsid w:val="006D6CC9"/>
    <w:rsid w:val="006D707C"/>
    <w:rsid w:val="006E004B"/>
    <w:rsid w:val="006E7017"/>
    <w:rsid w:val="006F0052"/>
    <w:rsid w:val="006F287C"/>
    <w:rsid w:val="006F53C9"/>
    <w:rsid w:val="0071091C"/>
    <w:rsid w:val="00711CF4"/>
    <w:rsid w:val="0071700A"/>
    <w:rsid w:val="00723FF5"/>
    <w:rsid w:val="00727419"/>
    <w:rsid w:val="007325A9"/>
    <w:rsid w:val="007407E7"/>
    <w:rsid w:val="00745CD4"/>
    <w:rsid w:val="00746F3E"/>
    <w:rsid w:val="00751496"/>
    <w:rsid w:val="00752C82"/>
    <w:rsid w:val="00753D32"/>
    <w:rsid w:val="007564EE"/>
    <w:rsid w:val="00757D02"/>
    <w:rsid w:val="007616A4"/>
    <w:rsid w:val="007639DA"/>
    <w:rsid w:val="00766C3B"/>
    <w:rsid w:val="00767E18"/>
    <w:rsid w:val="0077294B"/>
    <w:rsid w:val="00773711"/>
    <w:rsid w:val="00774C10"/>
    <w:rsid w:val="007764E3"/>
    <w:rsid w:val="0077678F"/>
    <w:rsid w:val="0079338B"/>
    <w:rsid w:val="0079374A"/>
    <w:rsid w:val="007938EF"/>
    <w:rsid w:val="00795661"/>
    <w:rsid w:val="00795D88"/>
    <w:rsid w:val="0079768D"/>
    <w:rsid w:val="007A1323"/>
    <w:rsid w:val="007A1BD1"/>
    <w:rsid w:val="007A2792"/>
    <w:rsid w:val="007A53D5"/>
    <w:rsid w:val="007B0C81"/>
    <w:rsid w:val="007B2A4C"/>
    <w:rsid w:val="007B6837"/>
    <w:rsid w:val="007C2706"/>
    <w:rsid w:val="007C5185"/>
    <w:rsid w:val="007C5771"/>
    <w:rsid w:val="007C6673"/>
    <w:rsid w:val="007D1BCF"/>
    <w:rsid w:val="007D25AF"/>
    <w:rsid w:val="007D37B1"/>
    <w:rsid w:val="007E41D2"/>
    <w:rsid w:val="007E49C5"/>
    <w:rsid w:val="007E6AB0"/>
    <w:rsid w:val="007F54E5"/>
    <w:rsid w:val="008003E2"/>
    <w:rsid w:val="008013CB"/>
    <w:rsid w:val="00805F5B"/>
    <w:rsid w:val="00806CF5"/>
    <w:rsid w:val="0081183B"/>
    <w:rsid w:val="0081252B"/>
    <w:rsid w:val="008158B1"/>
    <w:rsid w:val="008166BF"/>
    <w:rsid w:val="00817147"/>
    <w:rsid w:val="00823B78"/>
    <w:rsid w:val="00825753"/>
    <w:rsid w:val="008258BE"/>
    <w:rsid w:val="00834C25"/>
    <w:rsid w:val="00840818"/>
    <w:rsid w:val="00841D52"/>
    <w:rsid w:val="00845B24"/>
    <w:rsid w:val="00846988"/>
    <w:rsid w:val="00846C15"/>
    <w:rsid w:val="008522A1"/>
    <w:rsid w:val="0085295D"/>
    <w:rsid w:val="0085422D"/>
    <w:rsid w:val="008561ED"/>
    <w:rsid w:val="00856829"/>
    <w:rsid w:val="0086089A"/>
    <w:rsid w:val="0086179B"/>
    <w:rsid w:val="00862155"/>
    <w:rsid w:val="00863242"/>
    <w:rsid w:val="00867C41"/>
    <w:rsid w:val="008724FF"/>
    <w:rsid w:val="0087400C"/>
    <w:rsid w:val="00876C10"/>
    <w:rsid w:val="00877BE2"/>
    <w:rsid w:val="00883548"/>
    <w:rsid w:val="008848DD"/>
    <w:rsid w:val="008871D7"/>
    <w:rsid w:val="00887214"/>
    <w:rsid w:val="0089368C"/>
    <w:rsid w:val="008943D1"/>
    <w:rsid w:val="00895D4F"/>
    <w:rsid w:val="00896D09"/>
    <w:rsid w:val="00897E72"/>
    <w:rsid w:val="008A145E"/>
    <w:rsid w:val="008A26A3"/>
    <w:rsid w:val="008A5AD8"/>
    <w:rsid w:val="008A644F"/>
    <w:rsid w:val="008B5C1B"/>
    <w:rsid w:val="008C00D9"/>
    <w:rsid w:val="008C1DD6"/>
    <w:rsid w:val="008C42C3"/>
    <w:rsid w:val="008C579B"/>
    <w:rsid w:val="008D0B39"/>
    <w:rsid w:val="008D118D"/>
    <w:rsid w:val="008D2599"/>
    <w:rsid w:val="008D58C3"/>
    <w:rsid w:val="008D613D"/>
    <w:rsid w:val="008D761C"/>
    <w:rsid w:val="008E45C2"/>
    <w:rsid w:val="008E53B9"/>
    <w:rsid w:val="00902CF0"/>
    <w:rsid w:val="009037B9"/>
    <w:rsid w:val="009049DA"/>
    <w:rsid w:val="0091162C"/>
    <w:rsid w:val="00914391"/>
    <w:rsid w:val="00915BFE"/>
    <w:rsid w:val="009166CC"/>
    <w:rsid w:val="0091730A"/>
    <w:rsid w:val="00920C4B"/>
    <w:rsid w:val="00927B8F"/>
    <w:rsid w:val="00930A29"/>
    <w:rsid w:val="00934A77"/>
    <w:rsid w:val="00936E5F"/>
    <w:rsid w:val="00937162"/>
    <w:rsid w:val="0093721F"/>
    <w:rsid w:val="00937C2E"/>
    <w:rsid w:val="009411D5"/>
    <w:rsid w:val="009414F6"/>
    <w:rsid w:val="00942940"/>
    <w:rsid w:val="00943031"/>
    <w:rsid w:val="00944C71"/>
    <w:rsid w:val="00945BC2"/>
    <w:rsid w:val="00956C63"/>
    <w:rsid w:val="00957820"/>
    <w:rsid w:val="00965E22"/>
    <w:rsid w:val="00967CF4"/>
    <w:rsid w:val="00972B6C"/>
    <w:rsid w:val="00972D5E"/>
    <w:rsid w:val="00973284"/>
    <w:rsid w:val="0097356C"/>
    <w:rsid w:val="009743F6"/>
    <w:rsid w:val="0097694E"/>
    <w:rsid w:val="0099119C"/>
    <w:rsid w:val="00992A2B"/>
    <w:rsid w:val="009A39B2"/>
    <w:rsid w:val="009A4276"/>
    <w:rsid w:val="009A6871"/>
    <w:rsid w:val="009B40BC"/>
    <w:rsid w:val="009C3447"/>
    <w:rsid w:val="009C376E"/>
    <w:rsid w:val="009C3EA9"/>
    <w:rsid w:val="009D007D"/>
    <w:rsid w:val="009D0353"/>
    <w:rsid w:val="009D48A7"/>
    <w:rsid w:val="009E28D4"/>
    <w:rsid w:val="009F4B5D"/>
    <w:rsid w:val="009F7986"/>
    <w:rsid w:val="00A02352"/>
    <w:rsid w:val="00A04293"/>
    <w:rsid w:val="00A04568"/>
    <w:rsid w:val="00A05CB5"/>
    <w:rsid w:val="00A07366"/>
    <w:rsid w:val="00A07DB9"/>
    <w:rsid w:val="00A1051B"/>
    <w:rsid w:val="00A14A83"/>
    <w:rsid w:val="00A14F1D"/>
    <w:rsid w:val="00A21AC0"/>
    <w:rsid w:val="00A26C81"/>
    <w:rsid w:val="00A30C53"/>
    <w:rsid w:val="00A30DD3"/>
    <w:rsid w:val="00A363D6"/>
    <w:rsid w:val="00A37B4C"/>
    <w:rsid w:val="00A37BC3"/>
    <w:rsid w:val="00A42611"/>
    <w:rsid w:val="00A464E8"/>
    <w:rsid w:val="00A54EA3"/>
    <w:rsid w:val="00A569C7"/>
    <w:rsid w:val="00A56EC9"/>
    <w:rsid w:val="00A63F79"/>
    <w:rsid w:val="00A701B1"/>
    <w:rsid w:val="00A71E8C"/>
    <w:rsid w:val="00A746B1"/>
    <w:rsid w:val="00A77B04"/>
    <w:rsid w:val="00A77E6A"/>
    <w:rsid w:val="00A80C73"/>
    <w:rsid w:val="00A94206"/>
    <w:rsid w:val="00AB0B62"/>
    <w:rsid w:val="00AB3739"/>
    <w:rsid w:val="00AB772B"/>
    <w:rsid w:val="00AC12F5"/>
    <w:rsid w:val="00AC4885"/>
    <w:rsid w:val="00AC6F90"/>
    <w:rsid w:val="00AD2AFA"/>
    <w:rsid w:val="00AE2F06"/>
    <w:rsid w:val="00AE407A"/>
    <w:rsid w:val="00AE49F7"/>
    <w:rsid w:val="00AE52D9"/>
    <w:rsid w:val="00AE56DE"/>
    <w:rsid w:val="00AE7B2F"/>
    <w:rsid w:val="00AF4285"/>
    <w:rsid w:val="00AF5922"/>
    <w:rsid w:val="00AF69FF"/>
    <w:rsid w:val="00B002BD"/>
    <w:rsid w:val="00B0371D"/>
    <w:rsid w:val="00B124E6"/>
    <w:rsid w:val="00B1416F"/>
    <w:rsid w:val="00B24370"/>
    <w:rsid w:val="00B3130F"/>
    <w:rsid w:val="00B33B25"/>
    <w:rsid w:val="00B34257"/>
    <w:rsid w:val="00B34C89"/>
    <w:rsid w:val="00B409F8"/>
    <w:rsid w:val="00B40B6C"/>
    <w:rsid w:val="00B42F78"/>
    <w:rsid w:val="00B55426"/>
    <w:rsid w:val="00B55525"/>
    <w:rsid w:val="00B61AD3"/>
    <w:rsid w:val="00B62044"/>
    <w:rsid w:val="00B62964"/>
    <w:rsid w:val="00B63010"/>
    <w:rsid w:val="00B637B1"/>
    <w:rsid w:val="00B63896"/>
    <w:rsid w:val="00B719FC"/>
    <w:rsid w:val="00B73442"/>
    <w:rsid w:val="00B73A70"/>
    <w:rsid w:val="00B7593F"/>
    <w:rsid w:val="00B75FD0"/>
    <w:rsid w:val="00B76C58"/>
    <w:rsid w:val="00B82046"/>
    <w:rsid w:val="00B83610"/>
    <w:rsid w:val="00B859AC"/>
    <w:rsid w:val="00B864D4"/>
    <w:rsid w:val="00B86F1C"/>
    <w:rsid w:val="00B876E2"/>
    <w:rsid w:val="00B926EF"/>
    <w:rsid w:val="00B95CCE"/>
    <w:rsid w:val="00B96D5E"/>
    <w:rsid w:val="00B97489"/>
    <w:rsid w:val="00BA7A1D"/>
    <w:rsid w:val="00BB6BCE"/>
    <w:rsid w:val="00BC2637"/>
    <w:rsid w:val="00BC2D1A"/>
    <w:rsid w:val="00BD25B4"/>
    <w:rsid w:val="00BD6576"/>
    <w:rsid w:val="00BE0397"/>
    <w:rsid w:val="00BE11D0"/>
    <w:rsid w:val="00BE2B38"/>
    <w:rsid w:val="00BE38C0"/>
    <w:rsid w:val="00BF5DB5"/>
    <w:rsid w:val="00C049A3"/>
    <w:rsid w:val="00C04D8D"/>
    <w:rsid w:val="00C0735F"/>
    <w:rsid w:val="00C130C5"/>
    <w:rsid w:val="00C15016"/>
    <w:rsid w:val="00C15089"/>
    <w:rsid w:val="00C17CB1"/>
    <w:rsid w:val="00C2181D"/>
    <w:rsid w:val="00C2189E"/>
    <w:rsid w:val="00C23342"/>
    <w:rsid w:val="00C259F7"/>
    <w:rsid w:val="00C3023F"/>
    <w:rsid w:val="00C33C80"/>
    <w:rsid w:val="00C347A1"/>
    <w:rsid w:val="00C356B8"/>
    <w:rsid w:val="00C357C6"/>
    <w:rsid w:val="00C44E05"/>
    <w:rsid w:val="00C45DDD"/>
    <w:rsid w:val="00C45F4B"/>
    <w:rsid w:val="00C53D04"/>
    <w:rsid w:val="00C549D1"/>
    <w:rsid w:val="00C62607"/>
    <w:rsid w:val="00C65324"/>
    <w:rsid w:val="00C73766"/>
    <w:rsid w:val="00C75C90"/>
    <w:rsid w:val="00C817E3"/>
    <w:rsid w:val="00C81B55"/>
    <w:rsid w:val="00C829CD"/>
    <w:rsid w:val="00C83860"/>
    <w:rsid w:val="00C9161A"/>
    <w:rsid w:val="00C94DA8"/>
    <w:rsid w:val="00C95CDB"/>
    <w:rsid w:val="00CA240A"/>
    <w:rsid w:val="00CA31C3"/>
    <w:rsid w:val="00CA5102"/>
    <w:rsid w:val="00CB131E"/>
    <w:rsid w:val="00CB316B"/>
    <w:rsid w:val="00CB333A"/>
    <w:rsid w:val="00CB35D1"/>
    <w:rsid w:val="00CB4E58"/>
    <w:rsid w:val="00CB5161"/>
    <w:rsid w:val="00CB52F3"/>
    <w:rsid w:val="00CB68A0"/>
    <w:rsid w:val="00CC1BD9"/>
    <w:rsid w:val="00CD3A43"/>
    <w:rsid w:val="00CD5050"/>
    <w:rsid w:val="00CD5AF8"/>
    <w:rsid w:val="00CD712A"/>
    <w:rsid w:val="00CE0CFC"/>
    <w:rsid w:val="00CE16A4"/>
    <w:rsid w:val="00CE57CC"/>
    <w:rsid w:val="00CE7D14"/>
    <w:rsid w:val="00CF31F3"/>
    <w:rsid w:val="00D02480"/>
    <w:rsid w:val="00D03AAC"/>
    <w:rsid w:val="00D05F2E"/>
    <w:rsid w:val="00D0773D"/>
    <w:rsid w:val="00D11FA4"/>
    <w:rsid w:val="00D13B10"/>
    <w:rsid w:val="00D1562F"/>
    <w:rsid w:val="00D20D77"/>
    <w:rsid w:val="00D2232F"/>
    <w:rsid w:val="00D26326"/>
    <w:rsid w:val="00D35FF4"/>
    <w:rsid w:val="00D453F9"/>
    <w:rsid w:val="00D479E9"/>
    <w:rsid w:val="00D47C34"/>
    <w:rsid w:val="00D47D02"/>
    <w:rsid w:val="00D56631"/>
    <w:rsid w:val="00D56DD6"/>
    <w:rsid w:val="00D575C1"/>
    <w:rsid w:val="00D60797"/>
    <w:rsid w:val="00D62525"/>
    <w:rsid w:val="00D631C7"/>
    <w:rsid w:val="00D647C9"/>
    <w:rsid w:val="00D67ECD"/>
    <w:rsid w:val="00D76901"/>
    <w:rsid w:val="00D804CD"/>
    <w:rsid w:val="00D824BF"/>
    <w:rsid w:val="00D86714"/>
    <w:rsid w:val="00D877AB"/>
    <w:rsid w:val="00D92CB9"/>
    <w:rsid w:val="00D93063"/>
    <w:rsid w:val="00D95172"/>
    <w:rsid w:val="00DA15E4"/>
    <w:rsid w:val="00DA28F3"/>
    <w:rsid w:val="00DA34FF"/>
    <w:rsid w:val="00DA3C4D"/>
    <w:rsid w:val="00DA69BF"/>
    <w:rsid w:val="00DB39C0"/>
    <w:rsid w:val="00DC44A7"/>
    <w:rsid w:val="00DC4D6D"/>
    <w:rsid w:val="00DC654F"/>
    <w:rsid w:val="00DD4ABA"/>
    <w:rsid w:val="00DD687F"/>
    <w:rsid w:val="00DE2462"/>
    <w:rsid w:val="00DE7D52"/>
    <w:rsid w:val="00DE7F0E"/>
    <w:rsid w:val="00DE7FC7"/>
    <w:rsid w:val="00DF2DBE"/>
    <w:rsid w:val="00DF398C"/>
    <w:rsid w:val="00DF7AB2"/>
    <w:rsid w:val="00E00C9A"/>
    <w:rsid w:val="00E00D5A"/>
    <w:rsid w:val="00E00E71"/>
    <w:rsid w:val="00E0115C"/>
    <w:rsid w:val="00E02D32"/>
    <w:rsid w:val="00E036B8"/>
    <w:rsid w:val="00E052F6"/>
    <w:rsid w:val="00E14B99"/>
    <w:rsid w:val="00E14FA1"/>
    <w:rsid w:val="00E212F8"/>
    <w:rsid w:val="00E22FAC"/>
    <w:rsid w:val="00E27FFA"/>
    <w:rsid w:val="00E3269A"/>
    <w:rsid w:val="00E3567B"/>
    <w:rsid w:val="00E43C6A"/>
    <w:rsid w:val="00E441F9"/>
    <w:rsid w:val="00E61CCC"/>
    <w:rsid w:val="00E624FA"/>
    <w:rsid w:val="00E63712"/>
    <w:rsid w:val="00E6375E"/>
    <w:rsid w:val="00E65DC8"/>
    <w:rsid w:val="00E7067D"/>
    <w:rsid w:val="00E752F6"/>
    <w:rsid w:val="00E90682"/>
    <w:rsid w:val="00E964A7"/>
    <w:rsid w:val="00E96F37"/>
    <w:rsid w:val="00EA0673"/>
    <w:rsid w:val="00EA6088"/>
    <w:rsid w:val="00EB4ABB"/>
    <w:rsid w:val="00EB6204"/>
    <w:rsid w:val="00EB6A27"/>
    <w:rsid w:val="00EC5215"/>
    <w:rsid w:val="00ED07DA"/>
    <w:rsid w:val="00ED0E55"/>
    <w:rsid w:val="00ED2724"/>
    <w:rsid w:val="00ED715A"/>
    <w:rsid w:val="00ED75A0"/>
    <w:rsid w:val="00EE2E91"/>
    <w:rsid w:val="00EE34BB"/>
    <w:rsid w:val="00EE5489"/>
    <w:rsid w:val="00EE6682"/>
    <w:rsid w:val="00EE75A7"/>
    <w:rsid w:val="00EE788B"/>
    <w:rsid w:val="00EF0ECE"/>
    <w:rsid w:val="00EF29D6"/>
    <w:rsid w:val="00EF3956"/>
    <w:rsid w:val="00EF4C2B"/>
    <w:rsid w:val="00EF5633"/>
    <w:rsid w:val="00EF7F30"/>
    <w:rsid w:val="00F00A71"/>
    <w:rsid w:val="00F02402"/>
    <w:rsid w:val="00F024BF"/>
    <w:rsid w:val="00F02C61"/>
    <w:rsid w:val="00F06C02"/>
    <w:rsid w:val="00F06D08"/>
    <w:rsid w:val="00F10352"/>
    <w:rsid w:val="00F12323"/>
    <w:rsid w:val="00F13522"/>
    <w:rsid w:val="00F16630"/>
    <w:rsid w:val="00F16808"/>
    <w:rsid w:val="00F16FCD"/>
    <w:rsid w:val="00F17FEE"/>
    <w:rsid w:val="00F219CF"/>
    <w:rsid w:val="00F21CE9"/>
    <w:rsid w:val="00F220B8"/>
    <w:rsid w:val="00F22562"/>
    <w:rsid w:val="00F22E6A"/>
    <w:rsid w:val="00F23147"/>
    <w:rsid w:val="00F24670"/>
    <w:rsid w:val="00F31FDC"/>
    <w:rsid w:val="00F33056"/>
    <w:rsid w:val="00F362AF"/>
    <w:rsid w:val="00F44618"/>
    <w:rsid w:val="00F44795"/>
    <w:rsid w:val="00F45CC6"/>
    <w:rsid w:val="00F45FFF"/>
    <w:rsid w:val="00F47176"/>
    <w:rsid w:val="00F5094D"/>
    <w:rsid w:val="00F51166"/>
    <w:rsid w:val="00F56BCE"/>
    <w:rsid w:val="00F5732A"/>
    <w:rsid w:val="00F61C51"/>
    <w:rsid w:val="00F624BA"/>
    <w:rsid w:val="00F6492C"/>
    <w:rsid w:val="00F70A9A"/>
    <w:rsid w:val="00F757EC"/>
    <w:rsid w:val="00F758B3"/>
    <w:rsid w:val="00F76617"/>
    <w:rsid w:val="00F76F66"/>
    <w:rsid w:val="00F87950"/>
    <w:rsid w:val="00F90262"/>
    <w:rsid w:val="00F939D6"/>
    <w:rsid w:val="00F93F2A"/>
    <w:rsid w:val="00F93FC8"/>
    <w:rsid w:val="00F95E31"/>
    <w:rsid w:val="00FA057D"/>
    <w:rsid w:val="00FA0D75"/>
    <w:rsid w:val="00FA1CB8"/>
    <w:rsid w:val="00FB14AE"/>
    <w:rsid w:val="00FB5759"/>
    <w:rsid w:val="00FB7C9A"/>
    <w:rsid w:val="00FD0D51"/>
    <w:rsid w:val="00FD11B8"/>
    <w:rsid w:val="00FD6630"/>
    <w:rsid w:val="00FD6842"/>
    <w:rsid w:val="00FD6DA8"/>
    <w:rsid w:val="00FE0B8A"/>
    <w:rsid w:val="00FE1356"/>
    <w:rsid w:val="00FE2902"/>
    <w:rsid w:val="00FF0C16"/>
    <w:rsid w:val="00FF23B3"/>
    <w:rsid w:val="00FF6934"/>
    <w:rsid w:val="00FF78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E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3766"/>
    <w:pPr>
      <w:tabs>
        <w:tab w:val="center" w:pos="4153"/>
        <w:tab w:val="right" w:pos="8306"/>
      </w:tabs>
    </w:pPr>
  </w:style>
  <w:style w:type="character" w:customStyle="1" w:styleId="HeaderChar">
    <w:name w:val="Header Char"/>
    <w:basedOn w:val="DefaultParagraphFont"/>
    <w:link w:val="Header"/>
    <w:uiPriority w:val="99"/>
    <w:semiHidden/>
    <w:rsid w:val="008E6B12"/>
  </w:style>
  <w:style w:type="paragraph" w:styleId="Footer">
    <w:name w:val="footer"/>
    <w:basedOn w:val="Normal"/>
    <w:link w:val="FooterChar"/>
    <w:uiPriority w:val="99"/>
    <w:rsid w:val="00C73766"/>
    <w:pPr>
      <w:tabs>
        <w:tab w:val="center" w:pos="4153"/>
        <w:tab w:val="right" w:pos="8306"/>
      </w:tabs>
    </w:pPr>
  </w:style>
  <w:style w:type="character" w:customStyle="1" w:styleId="FooterChar">
    <w:name w:val="Footer Char"/>
    <w:basedOn w:val="DefaultParagraphFont"/>
    <w:link w:val="Footer"/>
    <w:uiPriority w:val="99"/>
    <w:semiHidden/>
    <w:rsid w:val="008E6B12"/>
  </w:style>
  <w:style w:type="character" w:styleId="Hyperlink">
    <w:name w:val="Hyperlink"/>
    <w:basedOn w:val="DefaultParagraphFont"/>
    <w:uiPriority w:val="99"/>
    <w:rsid w:val="00407EFA"/>
    <w:rPr>
      <w:rFonts w:cs="Times New Roman"/>
      <w:color w:val="0000FF"/>
      <w:u w:val="single"/>
    </w:rPr>
  </w:style>
  <w:style w:type="table" w:styleId="TableGrid">
    <w:name w:val="Table Grid"/>
    <w:basedOn w:val="TableNormal"/>
    <w:uiPriority w:val="99"/>
    <w:rsid w:val="008D76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9049DA"/>
    <w:rPr>
      <w:rFonts w:cs="Times New Roman"/>
      <w:color w:val="800080"/>
      <w:u w:val="single"/>
    </w:rPr>
  </w:style>
  <w:style w:type="character" w:styleId="Emphasis">
    <w:name w:val="Emphasis"/>
    <w:basedOn w:val="DefaultParagraphFont"/>
    <w:uiPriority w:val="99"/>
    <w:qFormat/>
    <w:locked/>
    <w:rsid w:val="00AB0B62"/>
    <w:rPr>
      <w:rFonts w:cs="Times New Roman"/>
      <w:i/>
      <w:iCs/>
    </w:rPr>
  </w:style>
  <w:style w:type="paragraph" w:styleId="NormalWeb">
    <w:name w:val="Normal (Web)"/>
    <w:basedOn w:val="Normal"/>
    <w:uiPriority w:val="99"/>
    <w:semiHidden/>
    <w:rsid w:val="001553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4199716">
      <w:marLeft w:val="0"/>
      <w:marRight w:val="0"/>
      <w:marTop w:val="0"/>
      <w:marBottom w:val="0"/>
      <w:divBdr>
        <w:top w:val="none" w:sz="0" w:space="0" w:color="auto"/>
        <w:left w:val="none" w:sz="0" w:space="0" w:color="auto"/>
        <w:bottom w:val="none" w:sz="0" w:space="0" w:color="auto"/>
        <w:right w:val="none" w:sz="0" w:space="0" w:color="auto"/>
      </w:divBdr>
      <w:divsChild>
        <w:div w:id="1554199899">
          <w:marLeft w:val="0"/>
          <w:marRight w:val="0"/>
          <w:marTop w:val="0"/>
          <w:marBottom w:val="0"/>
          <w:divBdr>
            <w:top w:val="none" w:sz="0" w:space="0" w:color="auto"/>
            <w:left w:val="none" w:sz="0" w:space="0" w:color="auto"/>
            <w:bottom w:val="none" w:sz="0" w:space="0" w:color="auto"/>
            <w:right w:val="none" w:sz="0" w:space="0" w:color="auto"/>
          </w:divBdr>
          <w:divsChild>
            <w:div w:id="1554199919">
              <w:marLeft w:val="0"/>
              <w:marRight w:val="0"/>
              <w:marTop w:val="0"/>
              <w:marBottom w:val="0"/>
              <w:divBdr>
                <w:top w:val="none" w:sz="0" w:space="0" w:color="auto"/>
                <w:left w:val="none" w:sz="0" w:space="0" w:color="auto"/>
                <w:bottom w:val="none" w:sz="0" w:space="0" w:color="auto"/>
                <w:right w:val="none" w:sz="0" w:space="0" w:color="auto"/>
              </w:divBdr>
              <w:divsChild>
                <w:div w:id="15541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18">
      <w:marLeft w:val="0"/>
      <w:marRight w:val="0"/>
      <w:marTop w:val="0"/>
      <w:marBottom w:val="0"/>
      <w:divBdr>
        <w:top w:val="none" w:sz="0" w:space="0" w:color="auto"/>
        <w:left w:val="none" w:sz="0" w:space="0" w:color="auto"/>
        <w:bottom w:val="none" w:sz="0" w:space="0" w:color="auto"/>
        <w:right w:val="none" w:sz="0" w:space="0" w:color="auto"/>
      </w:divBdr>
      <w:divsChild>
        <w:div w:id="1554199888">
          <w:marLeft w:val="0"/>
          <w:marRight w:val="0"/>
          <w:marTop w:val="0"/>
          <w:marBottom w:val="0"/>
          <w:divBdr>
            <w:top w:val="none" w:sz="0" w:space="0" w:color="auto"/>
            <w:left w:val="none" w:sz="0" w:space="0" w:color="auto"/>
            <w:bottom w:val="none" w:sz="0" w:space="0" w:color="auto"/>
            <w:right w:val="none" w:sz="0" w:space="0" w:color="auto"/>
          </w:divBdr>
          <w:divsChild>
            <w:div w:id="1554199736">
              <w:marLeft w:val="0"/>
              <w:marRight w:val="0"/>
              <w:marTop w:val="0"/>
              <w:marBottom w:val="0"/>
              <w:divBdr>
                <w:top w:val="none" w:sz="0" w:space="0" w:color="auto"/>
                <w:left w:val="none" w:sz="0" w:space="0" w:color="auto"/>
                <w:bottom w:val="none" w:sz="0" w:space="0" w:color="auto"/>
                <w:right w:val="none" w:sz="0" w:space="0" w:color="auto"/>
              </w:divBdr>
              <w:divsChild>
                <w:div w:id="15541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25">
      <w:marLeft w:val="0"/>
      <w:marRight w:val="0"/>
      <w:marTop w:val="0"/>
      <w:marBottom w:val="0"/>
      <w:divBdr>
        <w:top w:val="none" w:sz="0" w:space="0" w:color="auto"/>
        <w:left w:val="none" w:sz="0" w:space="0" w:color="auto"/>
        <w:bottom w:val="none" w:sz="0" w:space="0" w:color="auto"/>
        <w:right w:val="none" w:sz="0" w:space="0" w:color="auto"/>
      </w:divBdr>
      <w:divsChild>
        <w:div w:id="1554199876">
          <w:marLeft w:val="0"/>
          <w:marRight w:val="0"/>
          <w:marTop w:val="0"/>
          <w:marBottom w:val="0"/>
          <w:divBdr>
            <w:top w:val="none" w:sz="0" w:space="0" w:color="auto"/>
            <w:left w:val="none" w:sz="0" w:space="0" w:color="auto"/>
            <w:bottom w:val="none" w:sz="0" w:space="0" w:color="auto"/>
            <w:right w:val="none" w:sz="0" w:space="0" w:color="auto"/>
          </w:divBdr>
          <w:divsChild>
            <w:div w:id="1554199753">
              <w:marLeft w:val="0"/>
              <w:marRight w:val="0"/>
              <w:marTop w:val="0"/>
              <w:marBottom w:val="0"/>
              <w:divBdr>
                <w:top w:val="none" w:sz="0" w:space="0" w:color="auto"/>
                <w:left w:val="none" w:sz="0" w:space="0" w:color="auto"/>
                <w:bottom w:val="none" w:sz="0" w:space="0" w:color="auto"/>
                <w:right w:val="none" w:sz="0" w:space="0" w:color="auto"/>
              </w:divBdr>
              <w:divsChild>
                <w:div w:id="15541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33">
      <w:marLeft w:val="0"/>
      <w:marRight w:val="0"/>
      <w:marTop w:val="0"/>
      <w:marBottom w:val="0"/>
      <w:divBdr>
        <w:top w:val="none" w:sz="0" w:space="0" w:color="auto"/>
        <w:left w:val="none" w:sz="0" w:space="0" w:color="auto"/>
        <w:bottom w:val="none" w:sz="0" w:space="0" w:color="auto"/>
        <w:right w:val="none" w:sz="0" w:space="0" w:color="auto"/>
      </w:divBdr>
      <w:divsChild>
        <w:div w:id="1554199874">
          <w:marLeft w:val="0"/>
          <w:marRight w:val="0"/>
          <w:marTop w:val="0"/>
          <w:marBottom w:val="0"/>
          <w:divBdr>
            <w:top w:val="none" w:sz="0" w:space="0" w:color="auto"/>
            <w:left w:val="none" w:sz="0" w:space="0" w:color="auto"/>
            <w:bottom w:val="none" w:sz="0" w:space="0" w:color="auto"/>
            <w:right w:val="none" w:sz="0" w:space="0" w:color="auto"/>
          </w:divBdr>
          <w:divsChild>
            <w:div w:id="1554199860">
              <w:marLeft w:val="0"/>
              <w:marRight w:val="0"/>
              <w:marTop w:val="0"/>
              <w:marBottom w:val="0"/>
              <w:divBdr>
                <w:top w:val="none" w:sz="0" w:space="0" w:color="auto"/>
                <w:left w:val="none" w:sz="0" w:space="0" w:color="auto"/>
                <w:bottom w:val="none" w:sz="0" w:space="0" w:color="auto"/>
                <w:right w:val="none" w:sz="0" w:space="0" w:color="auto"/>
              </w:divBdr>
              <w:divsChild>
                <w:div w:id="15541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37">
      <w:marLeft w:val="0"/>
      <w:marRight w:val="0"/>
      <w:marTop w:val="0"/>
      <w:marBottom w:val="0"/>
      <w:divBdr>
        <w:top w:val="none" w:sz="0" w:space="0" w:color="auto"/>
        <w:left w:val="none" w:sz="0" w:space="0" w:color="auto"/>
        <w:bottom w:val="none" w:sz="0" w:space="0" w:color="auto"/>
        <w:right w:val="none" w:sz="0" w:space="0" w:color="auto"/>
      </w:divBdr>
      <w:divsChild>
        <w:div w:id="1554199891">
          <w:marLeft w:val="0"/>
          <w:marRight w:val="0"/>
          <w:marTop w:val="0"/>
          <w:marBottom w:val="0"/>
          <w:divBdr>
            <w:top w:val="none" w:sz="0" w:space="0" w:color="auto"/>
            <w:left w:val="none" w:sz="0" w:space="0" w:color="auto"/>
            <w:bottom w:val="none" w:sz="0" w:space="0" w:color="auto"/>
            <w:right w:val="none" w:sz="0" w:space="0" w:color="auto"/>
          </w:divBdr>
          <w:divsChild>
            <w:div w:id="1554199937">
              <w:marLeft w:val="0"/>
              <w:marRight w:val="0"/>
              <w:marTop w:val="0"/>
              <w:marBottom w:val="0"/>
              <w:divBdr>
                <w:top w:val="none" w:sz="0" w:space="0" w:color="auto"/>
                <w:left w:val="none" w:sz="0" w:space="0" w:color="auto"/>
                <w:bottom w:val="none" w:sz="0" w:space="0" w:color="auto"/>
                <w:right w:val="none" w:sz="0" w:space="0" w:color="auto"/>
              </w:divBdr>
              <w:divsChild>
                <w:div w:id="1554199866">
                  <w:marLeft w:val="0"/>
                  <w:marRight w:val="0"/>
                  <w:marTop w:val="0"/>
                  <w:marBottom w:val="0"/>
                  <w:divBdr>
                    <w:top w:val="none" w:sz="0" w:space="0" w:color="auto"/>
                    <w:left w:val="none" w:sz="0" w:space="0" w:color="auto"/>
                    <w:bottom w:val="none" w:sz="0" w:space="0" w:color="auto"/>
                    <w:right w:val="none" w:sz="0" w:space="0" w:color="auto"/>
                  </w:divBdr>
                  <w:divsChild>
                    <w:div w:id="1554199933">
                      <w:marLeft w:val="0"/>
                      <w:marRight w:val="0"/>
                      <w:marTop w:val="0"/>
                      <w:marBottom w:val="0"/>
                      <w:divBdr>
                        <w:top w:val="none" w:sz="0" w:space="0" w:color="auto"/>
                        <w:left w:val="none" w:sz="0" w:space="0" w:color="auto"/>
                        <w:bottom w:val="none" w:sz="0" w:space="0" w:color="auto"/>
                        <w:right w:val="none" w:sz="0" w:space="0" w:color="auto"/>
                      </w:divBdr>
                      <w:divsChild>
                        <w:div w:id="1554199857">
                          <w:marLeft w:val="0"/>
                          <w:marRight w:val="0"/>
                          <w:marTop w:val="0"/>
                          <w:marBottom w:val="0"/>
                          <w:divBdr>
                            <w:top w:val="none" w:sz="0" w:space="0" w:color="auto"/>
                            <w:left w:val="none" w:sz="0" w:space="0" w:color="auto"/>
                            <w:bottom w:val="none" w:sz="0" w:space="0" w:color="auto"/>
                            <w:right w:val="none" w:sz="0" w:space="0" w:color="auto"/>
                          </w:divBdr>
                          <w:divsChild>
                            <w:div w:id="1554199743">
                              <w:marLeft w:val="0"/>
                              <w:marRight w:val="0"/>
                              <w:marTop w:val="0"/>
                              <w:marBottom w:val="0"/>
                              <w:divBdr>
                                <w:top w:val="none" w:sz="0" w:space="0" w:color="auto"/>
                                <w:left w:val="none" w:sz="0" w:space="0" w:color="auto"/>
                                <w:bottom w:val="none" w:sz="0" w:space="0" w:color="auto"/>
                                <w:right w:val="none" w:sz="0" w:space="0" w:color="auto"/>
                              </w:divBdr>
                              <w:divsChild>
                                <w:div w:id="15541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742">
      <w:marLeft w:val="0"/>
      <w:marRight w:val="0"/>
      <w:marTop w:val="0"/>
      <w:marBottom w:val="0"/>
      <w:divBdr>
        <w:top w:val="none" w:sz="0" w:space="0" w:color="auto"/>
        <w:left w:val="none" w:sz="0" w:space="0" w:color="auto"/>
        <w:bottom w:val="none" w:sz="0" w:space="0" w:color="auto"/>
        <w:right w:val="none" w:sz="0" w:space="0" w:color="auto"/>
      </w:divBdr>
      <w:divsChild>
        <w:div w:id="1554199809">
          <w:marLeft w:val="0"/>
          <w:marRight w:val="0"/>
          <w:marTop w:val="0"/>
          <w:marBottom w:val="0"/>
          <w:divBdr>
            <w:top w:val="none" w:sz="0" w:space="0" w:color="auto"/>
            <w:left w:val="none" w:sz="0" w:space="0" w:color="auto"/>
            <w:bottom w:val="none" w:sz="0" w:space="0" w:color="auto"/>
            <w:right w:val="none" w:sz="0" w:space="0" w:color="auto"/>
          </w:divBdr>
          <w:divsChild>
            <w:div w:id="1554199954">
              <w:marLeft w:val="0"/>
              <w:marRight w:val="0"/>
              <w:marTop w:val="0"/>
              <w:marBottom w:val="0"/>
              <w:divBdr>
                <w:top w:val="none" w:sz="0" w:space="0" w:color="auto"/>
                <w:left w:val="none" w:sz="0" w:space="0" w:color="auto"/>
                <w:bottom w:val="none" w:sz="0" w:space="0" w:color="auto"/>
                <w:right w:val="none" w:sz="0" w:space="0" w:color="auto"/>
              </w:divBdr>
              <w:divsChild>
                <w:div w:id="1554199847">
                  <w:marLeft w:val="0"/>
                  <w:marRight w:val="0"/>
                  <w:marTop w:val="0"/>
                  <w:marBottom w:val="0"/>
                  <w:divBdr>
                    <w:top w:val="none" w:sz="0" w:space="0" w:color="auto"/>
                    <w:left w:val="none" w:sz="0" w:space="0" w:color="auto"/>
                    <w:bottom w:val="none" w:sz="0" w:space="0" w:color="auto"/>
                    <w:right w:val="none" w:sz="0" w:space="0" w:color="auto"/>
                  </w:divBdr>
                  <w:divsChild>
                    <w:div w:id="15541997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4199745">
      <w:marLeft w:val="0"/>
      <w:marRight w:val="0"/>
      <w:marTop w:val="0"/>
      <w:marBottom w:val="0"/>
      <w:divBdr>
        <w:top w:val="none" w:sz="0" w:space="0" w:color="auto"/>
        <w:left w:val="none" w:sz="0" w:space="0" w:color="auto"/>
        <w:bottom w:val="none" w:sz="0" w:space="0" w:color="auto"/>
        <w:right w:val="none" w:sz="0" w:space="0" w:color="auto"/>
      </w:divBdr>
      <w:divsChild>
        <w:div w:id="1554199960">
          <w:marLeft w:val="0"/>
          <w:marRight w:val="0"/>
          <w:marTop w:val="0"/>
          <w:marBottom w:val="0"/>
          <w:divBdr>
            <w:top w:val="none" w:sz="0" w:space="0" w:color="auto"/>
            <w:left w:val="none" w:sz="0" w:space="0" w:color="auto"/>
            <w:bottom w:val="none" w:sz="0" w:space="0" w:color="auto"/>
            <w:right w:val="none" w:sz="0" w:space="0" w:color="auto"/>
          </w:divBdr>
          <w:divsChild>
            <w:div w:id="1554199842">
              <w:marLeft w:val="0"/>
              <w:marRight w:val="0"/>
              <w:marTop w:val="0"/>
              <w:marBottom w:val="0"/>
              <w:divBdr>
                <w:top w:val="none" w:sz="0" w:space="0" w:color="auto"/>
                <w:left w:val="none" w:sz="0" w:space="0" w:color="auto"/>
                <w:bottom w:val="none" w:sz="0" w:space="0" w:color="auto"/>
                <w:right w:val="none" w:sz="0" w:space="0" w:color="auto"/>
              </w:divBdr>
              <w:divsChild>
                <w:div w:id="1554199832">
                  <w:marLeft w:val="0"/>
                  <w:marRight w:val="0"/>
                  <w:marTop w:val="0"/>
                  <w:marBottom w:val="0"/>
                  <w:divBdr>
                    <w:top w:val="none" w:sz="0" w:space="0" w:color="auto"/>
                    <w:left w:val="none" w:sz="0" w:space="0" w:color="auto"/>
                    <w:bottom w:val="none" w:sz="0" w:space="0" w:color="auto"/>
                    <w:right w:val="none" w:sz="0" w:space="0" w:color="auto"/>
                  </w:divBdr>
                  <w:divsChild>
                    <w:div w:id="15541998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4199762">
      <w:marLeft w:val="0"/>
      <w:marRight w:val="0"/>
      <w:marTop w:val="0"/>
      <w:marBottom w:val="0"/>
      <w:divBdr>
        <w:top w:val="none" w:sz="0" w:space="0" w:color="auto"/>
        <w:left w:val="none" w:sz="0" w:space="0" w:color="auto"/>
        <w:bottom w:val="none" w:sz="0" w:space="0" w:color="auto"/>
        <w:right w:val="none" w:sz="0" w:space="0" w:color="auto"/>
      </w:divBdr>
      <w:divsChild>
        <w:div w:id="1554199817">
          <w:marLeft w:val="0"/>
          <w:marRight w:val="0"/>
          <w:marTop w:val="0"/>
          <w:marBottom w:val="0"/>
          <w:divBdr>
            <w:top w:val="none" w:sz="0" w:space="0" w:color="auto"/>
            <w:left w:val="none" w:sz="0" w:space="0" w:color="auto"/>
            <w:bottom w:val="none" w:sz="0" w:space="0" w:color="auto"/>
            <w:right w:val="none" w:sz="0" w:space="0" w:color="auto"/>
          </w:divBdr>
          <w:divsChild>
            <w:div w:id="1554199797">
              <w:marLeft w:val="0"/>
              <w:marRight w:val="0"/>
              <w:marTop w:val="0"/>
              <w:marBottom w:val="0"/>
              <w:divBdr>
                <w:top w:val="none" w:sz="0" w:space="0" w:color="auto"/>
                <w:left w:val="none" w:sz="0" w:space="0" w:color="auto"/>
                <w:bottom w:val="none" w:sz="0" w:space="0" w:color="auto"/>
                <w:right w:val="none" w:sz="0" w:space="0" w:color="auto"/>
              </w:divBdr>
              <w:divsChild>
                <w:div w:id="15541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64">
      <w:marLeft w:val="0"/>
      <w:marRight w:val="0"/>
      <w:marTop w:val="0"/>
      <w:marBottom w:val="0"/>
      <w:divBdr>
        <w:top w:val="none" w:sz="0" w:space="0" w:color="auto"/>
        <w:left w:val="none" w:sz="0" w:space="0" w:color="auto"/>
        <w:bottom w:val="none" w:sz="0" w:space="0" w:color="auto"/>
        <w:right w:val="none" w:sz="0" w:space="0" w:color="auto"/>
      </w:divBdr>
      <w:divsChild>
        <w:div w:id="1554199715">
          <w:marLeft w:val="0"/>
          <w:marRight w:val="0"/>
          <w:marTop w:val="0"/>
          <w:marBottom w:val="0"/>
          <w:divBdr>
            <w:top w:val="none" w:sz="0" w:space="0" w:color="auto"/>
            <w:left w:val="none" w:sz="0" w:space="0" w:color="auto"/>
            <w:bottom w:val="none" w:sz="0" w:space="0" w:color="auto"/>
            <w:right w:val="none" w:sz="0" w:space="0" w:color="auto"/>
          </w:divBdr>
          <w:divsChild>
            <w:div w:id="1554199938">
              <w:marLeft w:val="0"/>
              <w:marRight w:val="0"/>
              <w:marTop w:val="0"/>
              <w:marBottom w:val="0"/>
              <w:divBdr>
                <w:top w:val="none" w:sz="0" w:space="0" w:color="auto"/>
                <w:left w:val="none" w:sz="0" w:space="0" w:color="auto"/>
                <w:bottom w:val="none" w:sz="0" w:space="0" w:color="auto"/>
                <w:right w:val="none" w:sz="0" w:space="0" w:color="auto"/>
              </w:divBdr>
              <w:divsChild>
                <w:div w:id="1554199872">
                  <w:marLeft w:val="0"/>
                  <w:marRight w:val="0"/>
                  <w:marTop w:val="0"/>
                  <w:marBottom w:val="0"/>
                  <w:divBdr>
                    <w:top w:val="none" w:sz="0" w:space="0" w:color="auto"/>
                    <w:left w:val="none" w:sz="0" w:space="0" w:color="auto"/>
                    <w:bottom w:val="none" w:sz="0" w:space="0" w:color="auto"/>
                    <w:right w:val="none" w:sz="0" w:space="0" w:color="auto"/>
                  </w:divBdr>
                  <w:divsChild>
                    <w:div w:id="1554199803">
                      <w:marLeft w:val="0"/>
                      <w:marRight w:val="0"/>
                      <w:marTop w:val="0"/>
                      <w:marBottom w:val="0"/>
                      <w:divBdr>
                        <w:top w:val="none" w:sz="0" w:space="0" w:color="auto"/>
                        <w:left w:val="none" w:sz="0" w:space="0" w:color="auto"/>
                        <w:bottom w:val="none" w:sz="0" w:space="0" w:color="auto"/>
                        <w:right w:val="none" w:sz="0" w:space="0" w:color="auto"/>
                      </w:divBdr>
                      <w:divsChild>
                        <w:div w:id="1554199877">
                          <w:marLeft w:val="0"/>
                          <w:marRight w:val="0"/>
                          <w:marTop w:val="0"/>
                          <w:marBottom w:val="0"/>
                          <w:divBdr>
                            <w:top w:val="none" w:sz="0" w:space="0" w:color="auto"/>
                            <w:left w:val="none" w:sz="0" w:space="0" w:color="auto"/>
                            <w:bottom w:val="none" w:sz="0" w:space="0" w:color="auto"/>
                            <w:right w:val="none" w:sz="0" w:space="0" w:color="auto"/>
                          </w:divBdr>
                          <w:divsChild>
                            <w:div w:id="1554199784">
                              <w:marLeft w:val="0"/>
                              <w:marRight w:val="0"/>
                              <w:marTop w:val="0"/>
                              <w:marBottom w:val="0"/>
                              <w:divBdr>
                                <w:top w:val="none" w:sz="0" w:space="0" w:color="auto"/>
                                <w:left w:val="none" w:sz="0" w:space="0" w:color="auto"/>
                                <w:bottom w:val="none" w:sz="0" w:space="0" w:color="auto"/>
                                <w:right w:val="none" w:sz="0" w:space="0" w:color="auto"/>
                              </w:divBdr>
                              <w:divsChild>
                                <w:div w:id="1554199767">
                                  <w:marLeft w:val="0"/>
                                  <w:marRight w:val="0"/>
                                  <w:marTop w:val="0"/>
                                  <w:marBottom w:val="0"/>
                                  <w:divBdr>
                                    <w:top w:val="none" w:sz="0" w:space="0" w:color="auto"/>
                                    <w:left w:val="none" w:sz="0" w:space="0" w:color="auto"/>
                                    <w:bottom w:val="none" w:sz="0" w:space="0" w:color="auto"/>
                                    <w:right w:val="none" w:sz="0" w:space="0" w:color="auto"/>
                                  </w:divBdr>
                                  <w:divsChild>
                                    <w:div w:id="1554199795">
                                      <w:marLeft w:val="-7013"/>
                                      <w:marRight w:val="0"/>
                                      <w:marTop w:val="0"/>
                                      <w:marBottom w:val="0"/>
                                      <w:divBdr>
                                        <w:top w:val="none" w:sz="0" w:space="0" w:color="auto"/>
                                        <w:left w:val="none" w:sz="0" w:space="0" w:color="auto"/>
                                        <w:bottom w:val="none" w:sz="0" w:space="0" w:color="auto"/>
                                        <w:right w:val="none" w:sz="0" w:space="0" w:color="auto"/>
                                      </w:divBdr>
                                      <w:divsChild>
                                        <w:div w:id="1554199833">
                                          <w:marLeft w:val="0"/>
                                          <w:marRight w:val="0"/>
                                          <w:marTop w:val="0"/>
                                          <w:marBottom w:val="0"/>
                                          <w:divBdr>
                                            <w:top w:val="none" w:sz="0" w:space="0" w:color="auto"/>
                                            <w:left w:val="double" w:sz="12" w:space="8" w:color="3B3B3B"/>
                                            <w:bottom w:val="double" w:sz="12" w:space="8" w:color="3B3B3B"/>
                                            <w:right w:val="double" w:sz="12" w:space="8" w:color="3B3B3B"/>
                                          </w:divBdr>
                                          <w:divsChild>
                                            <w:div w:id="1554199846">
                                              <w:marLeft w:val="0"/>
                                              <w:marRight w:val="0"/>
                                              <w:marTop w:val="0"/>
                                              <w:marBottom w:val="0"/>
                                              <w:divBdr>
                                                <w:top w:val="single" w:sz="8" w:space="8" w:color="6F6F6F"/>
                                                <w:left w:val="single" w:sz="8" w:space="8" w:color="6F6F6F"/>
                                                <w:bottom w:val="single" w:sz="8" w:space="8" w:color="6F6F6F"/>
                                                <w:right w:val="single" w:sz="8" w:space="8" w:color="6F6F6F"/>
                                              </w:divBdr>
                                            </w:div>
                                          </w:divsChild>
                                        </w:div>
                                      </w:divsChild>
                                    </w:div>
                                  </w:divsChild>
                                </w:div>
                              </w:divsChild>
                            </w:div>
                          </w:divsChild>
                        </w:div>
                      </w:divsChild>
                    </w:div>
                  </w:divsChild>
                </w:div>
              </w:divsChild>
            </w:div>
          </w:divsChild>
        </w:div>
      </w:divsChild>
    </w:div>
    <w:div w:id="1554199768">
      <w:marLeft w:val="0"/>
      <w:marRight w:val="0"/>
      <w:marTop w:val="0"/>
      <w:marBottom w:val="0"/>
      <w:divBdr>
        <w:top w:val="none" w:sz="0" w:space="0" w:color="auto"/>
        <w:left w:val="none" w:sz="0" w:space="0" w:color="auto"/>
        <w:bottom w:val="none" w:sz="0" w:space="0" w:color="auto"/>
        <w:right w:val="none" w:sz="0" w:space="0" w:color="auto"/>
      </w:divBdr>
      <w:divsChild>
        <w:div w:id="1554199957">
          <w:marLeft w:val="0"/>
          <w:marRight w:val="0"/>
          <w:marTop w:val="0"/>
          <w:marBottom w:val="0"/>
          <w:divBdr>
            <w:top w:val="none" w:sz="0" w:space="0" w:color="auto"/>
            <w:left w:val="none" w:sz="0" w:space="0" w:color="auto"/>
            <w:bottom w:val="none" w:sz="0" w:space="0" w:color="auto"/>
            <w:right w:val="none" w:sz="0" w:space="0" w:color="auto"/>
          </w:divBdr>
          <w:divsChild>
            <w:div w:id="1554199901">
              <w:marLeft w:val="0"/>
              <w:marRight w:val="0"/>
              <w:marTop w:val="0"/>
              <w:marBottom w:val="0"/>
              <w:divBdr>
                <w:top w:val="none" w:sz="0" w:space="0" w:color="auto"/>
                <w:left w:val="none" w:sz="0" w:space="0" w:color="auto"/>
                <w:bottom w:val="none" w:sz="0" w:space="0" w:color="auto"/>
                <w:right w:val="none" w:sz="0" w:space="0" w:color="auto"/>
              </w:divBdr>
              <w:divsChild>
                <w:div w:id="15541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69">
      <w:marLeft w:val="0"/>
      <w:marRight w:val="0"/>
      <w:marTop w:val="0"/>
      <w:marBottom w:val="0"/>
      <w:divBdr>
        <w:top w:val="none" w:sz="0" w:space="0" w:color="auto"/>
        <w:left w:val="none" w:sz="0" w:space="0" w:color="auto"/>
        <w:bottom w:val="none" w:sz="0" w:space="0" w:color="auto"/>
        <w:right w:val="none" w:sz="0" w:space="0" w:color="auto"/>
      </w:divBdr>
      <w:divsChild>
        <w:div w:id="1554199930">
          <w:marLeft w:val="0"/>
          <w:marRight w:val="0"/>
          <w:marTop w:val="0"/>
          <w:marBottom w:val="0"/>
          <w:divBdr>
            <w:top w:val="none" w:sz="0" w:space="0" w:color="auto"/>
            <w:left w:val="none" w:sz="0" w:space="0" w:color="auto"/>
            <w:bottom w:val="none" w:sz="0" w:space="0" w:color="auto"/>
            <w:right w:val="none" w:sz="0" w:space="0" w:color="auto"/>
          </w:divBdr>
          <w:divsChild>
            <w:div w:id="1554199741">
              <w:marLeft w:val="0"/>
              <w:marRight w:val="0"/>
              <w:marTop w:val="0"/>
              <w:marBottom w:val="0"/>
              <w:divBdr>
                <w:top w:val="none" w:sz="0" w:space="0" w:color="auto"/>
                <w:left w:val="none" w:sz="0" w:space="0" w:color="auto"/>
                <w:bottom w:val="none" w:sz="0" w:space="0" w:color="auto"/>
                <w:right w:val="none" w:sz="0" w:space="0" w:color="auto"/>
              </w:divBdr>
              <w:divsChild>
                <w:div w:id="1554199911">
                  <w:marLeft w:val="0"/>
                  <w:marRight w:val="0"/>
                  <w:marTop w:val="0"/>
                  <w:marBottom w:val="0"/>
                  <w:divBdr>
                    <w:top w:val="none" w:sz="0" w:space="0" w:color="auto"/>
                    <w:left w:val="none" w:sz="0" w:space="0" w:color="auto"/>
                    <w:bottom w:val="none" w:sz="0" w:space="0" w:color="auto"/>
                    <w:right w:val="none" w:sz="0" w:space="0" w:color="auto"/>
                  </w:divBdr>
                  <w:divsChild>
                    <w:div w:id="1554199747">
                      <w:marLeft w:val="0"/>
                      <w:marRight w:val="0"/>
                      <w:marTop w:val="0"/>
                      <w:marBottom w:val="0"/>
                      <w:divBdr>
                        <w:top w:val="none" w:sz="0" w:space="0" w:color="auto"/>
                        <w:left w:val="none" w:sz="0" w:space="0" w:color="auto"/>
                        <w:bottom w:val="none" w:sz="0" w:space="0" w:color="auto"/>
                        <w:right w:val="none" w:sz="0" w:space="0" w:color="auto"/>
                      </w:divBdr>
                      <w:divsChild>
                        <w:div w:id="1554199751">
                          <w:marLeft w:val="0"/>
                          <w:marRight w:val="0"/>
                          <w:marTop w:val="0"/>
                          <w:marBottom w:val="0"/>
                          <w:divBdr>
                            <w:top w:val="none" w:sz="0" w:space="0" w:color="auto"/>
                            <w:left w:val="none" w:sz="0" w:space="0" w:color="auto"/>
                            <w:bottom w:val="none" w:sz="0" w:space="0" w:color="auto"/>
                            <w:right w:val="none" w:sz="0" w:space="0" w:color="auto"/>
                          </w:divBdr>
                          <w:divsChild>
                            <w:div w:id="1554199761">
                              <w:marLeft w:val="0"/>
                              <w:marRight w:val="0"/>
                              <w:marTop w:val="0"/>
                              <w:marBottom w:val="0"/>
                              <w:divBdr>
                                <w:top w:val="none" w:sz="0" w:space="0" w:color="auto"/>
                                <w:left w:val="none" w:sz="0" w:space="0" w:color="auto"/>
                                <w:bottom w:val="none" w:sz="0" w:space="0" w:color="auto"/>
                                <w:right w:val="none" w:sz="0" w:space="0" w:color="auto"/>
                              </w:divBdr>
                              <w:divsChild>
                                <w:div w:id="1554199710">
                                  <w:marLeft w:val="0"/>
                                  <w:marRight w:val="0"/>
                                  <w:marTop w:val="0"/>
                                  <w:marBottom w:val="0"/>
                                  <w:divBdr>
                                    <w:top w:val="none" w:sz="0" w:space="0" w:color="auto"/>
                                    <w:left w:val="none" w:sz="0" w:space="0" w:color="auto"/>
                                    <w:bottom w:val="none" w:sz="0" w:space="0" w:color="auto"/>
                                    <w:right w:val="none" w:sz="0" w:space="0" w:color="auto"/>
                                  </w:divBdr>
                                  <w:divsChild>
                                    <w:div w:id="1554199748">
                                      <w:marLeft w:val="0"/>
                                      <w:marRight w:val="0"/>
                                      <w:marTop w:val="0"/>
                                      <w:marBottom w:val="0"/>
                                      <w:divBdr>
                                        <w:top w:val="none" w:sz="0" w:space="0" w:color="auto"/>
                                        <w:left w:val="none" w:sz="0" w:space="0" w:color="auto"/>
                                        <w:bottom w:val="none" w:sz="0" w:space="0" w:color="auto"/>
                                        <w:right w:val="none" w:sz="0" w:space="0" w:color="auto"/>
                                      </w:divBdr>
                                      <w:divsChild>
                                        <w:div w:id="1554199798">
                                          <w:marLeft w:val="0"/>
                                          <w:marRight w:val="0"/>
                                          <w:marTop w:val="0"/>
                                          <w:marBottom w:val="0"/>
                                          <w:divBdr>
                                            <w:top w:val="double" w:sz="12" w:space="8" w:color="3B3B3B"/>
                                            <w:left w:val="double" w:sz="12" w:space="8" w:color="3B3B3B"/>
                                            <w:bottom w:val="double" w:sz="12" w:space="8" w:color="3B3B3B"/>
                                            <w:right w:val="double" w:sz="12" w:space="8" w:color="3B3B3B"/>
                                          </w:divBdr>
                                        </w:div>
                                      </w:divsChild>
                                    </w:div>
                                  </w:divsChild>
                                </w:div>
                              </w:divsChild>
                            </w:div>
                          </w:divsChild>
                        </w:div>
                      </w:divsChild>
                    </w:div>
                  </w:divsChild>
                </w:div>
              </w:divsChild>
            </w:div>
          </w:divsChild>
        </w:div>
      </w:divsChild>
    </w:div>
    <w:div w:id="1554199778">
      <w:marLeft w:val="0"/>
      <w:marRight w:val="0"/>
      <w:marTop w:val="0"/>
      <w:marBottom w:val="0"/>
      <w:divBdr>
        <w:top w:val="none" w:sz="0" w:space="0" w:color="auto"/>
        <w:left w:val="none" w:sz="0" w:space="0" w:color="auto"/>
        <w:bottom w:val="none" w:sz="0" w:space="0" w:color="auto"/>
        <w:right w:val="none" w:sz="0" w:space="0" w:color="auto"/>
      </w:divBdr>
      <w:divsChild>
        <w:div w:id="1554199746">
          <w:marLeft w:val="0"/>
          <w:marRight w:val="0"/>
          <w:marTop w:val="0"/>
          <w:marBottom w:val="0"/>
          <w:divBdr>
            <w:top w:val="none" w:sz="0" w:space="0" w:color="auto"/>
            <w:left w:val="none" w:sz="0" w:space="0" w:color="auto"/>
            <w:bottom w:val="none" w:sz="0" w:space="0" w:color="auto"/>
            <w:right w:val="none" w:sz="0" w:space="0" w:color="auto"/>
          </w:divBdr>
          <w:divsChild>
            <w:div w:id="1554199878">
              <w:marLeft w:val="0"/>
              <w:marRight w:val="0"/>
              <w:marTop w:val="0"/>
              <w:marBottom w:val="0"/>
              <w:divBdr>
                <w:top w:val="none" w:sz="0" w:space="0" w:color="auto"/>
                <w:left w:val="none" w:sz="0" w:space="0" w:color="auto"/>
                <w:bottom w:val="none" w:sz="0" w:space="0" w:color="auto"/>
                <w:right w:val="none" w:sz="0" w:space="0" w:color="auto"/>
              </w:divBdr>
              <w:divsChild>
                <w:div w:id="15541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80">
      <w:marLeft w:val="0"/>
      <w:marRight w:val="0"/>
      <w:marTop w:val="0"/>
      <w:marBottom w:val="0"/>
      <w:divBdr>
        <w:top w:val="none" w:sz="0" w:space="0" w:color="auto"/>
        <w:left w:val="none" w:sz="0" w:space="0" w:color="auto"/>
        <w:bottom w:val="none" w:sz="0" w:space="0" w:color="auto"/>
        <w:right w:val="none" w:sz="0" w:space="0" w:color="auto"/>
      </w:divBdr>
      <w:divsChild>
        <w:div w:id="1554199757">
          <w:marLeft w:val="0"/>
          <w:marRight w:val="0"/>
          <w:marTop w:val="0"/>
          <w:marBottom w:val="0"/>
          <w:divBdr>
            <w:top w:val="none" w:sz="0" w:space="0" w:color="auto"/>
            <w:left w:val="none" w:sz="0" w:space="0" w:color="auto"/>
            <w:bottom w:val="none" w:sz="0" w:space="0" w:color="auto"/>
            <w:right w:val="none" w:sz="0" w:space="0" w:color="auto"/>
          </w:divBdr>
          <w:divsChild>
            <w:div w:id="1554199801">
              <w:marLeft w:val="0"/>
              <w:marRight w:val="0"/>
              <w:marTop w:val="0"/>
              <w:marBottom w:val="0"/>
              <w:divBdr>
                <w:top w:val="none" w:sz="0" w:space="0" w:color="auto"/>
                <w:left w:val="none" w:sz="0" w:space="0" w:color="auto"/>
                <w:bottom w:val="none" w:sz="0" w:space="0" w:color="auto"/>
                <w:right w:val="none" w:sz="0" w:space="0" w:color="auto"/>
              </w:divBdr>
              <w:divsChild>
                <w:div w:id="15541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86">
      <w:marLeft w:val="0"/>
      <w:marRight w:val="0"/>
      <w:marTop w:val="0"/>
      <w:marBottom w:val="0"/>
      <w:divBdr>
        <w:top w:val="none" w:sz="0" w:space="0" w:color="auto"/>
        <w:left w:val="none" w:sz="0" w:space="0" w:color="auto"/>
        <w:bottom w:val="none" w:sz="0" w:space="0" w:color="auto"/>
        <w:right w:val="none" w:sz="0" w:space="0" w:color="auto"/>
      </w:divBdr>
      <w:divsChild>
        <w:div w:id="1554199922">
          <w:marLeft w:val="0"/>
          <w:marRight w:val="0"/>
          <w:marTop w:val="0"/>
          <w:marBottom w:val="0"/>
          <w:divBdr>
            <w:top w:val="none" w:sz="0" w:space="0" w:color="auto"/>
            <w:left w:val="none" w:sz="0" w:space="0" w:color="auto"/>
            <w:bottom w:val="none" w:sz="0" w:space="0" w:color="auto"/>
            <w:right w:val="none" w:sz="0" w:space="0" w:color="auto"/>
          </w:divBdr>
          <w:divsChild>
            <w:div w:id="1554199951">
              <w:marLeft w:val="0"/>
              <w:marRight w:val="0"/>
              <w:marTop w:val="0"/>
              <w:marBottom w:val="0"/>
              <w:divBdr>
                <w:top w:val="none" w:sz="0" w:space="0" w:color="auto"/>
                <w:left w:val="none" w:sz="0" w:space="0" w:color="auto"/>
                <w:bottom w:val="none" w:sz="0" w:space="0" w:color="auto"/>
                <w:right w:val="none" w:sz="0" w:space="0" w:color="auto"/>
              </w:divBdr>
              <w:divsChild>
                <w:div w:id="15541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793">
      <w:marLeft w:val="0"/>
      <w:marRight w:val="0"/>
      <w:marTop w:val="0"/>
      <w:marBottom w:val="0"/>
      <w:divBdr>
        <w:top w:val="none" w:sz="0" w:space="0" w:color="auto"/>
        <w:left w:val="none" w:sz="0" w:space="0" w:color="auto"/>
        <w:bottom w:val="none" w:sz="0" w:space="0" w:color="auto"/>
        <w:right w:val="none" w:sz="0" w:space="0" w:color="auto"/>
      </w:divBdr>
      <w:divsChild>
        <w:div w:id="1554199788">
          <w:marLeft w:val="0"/>
          <w:marRight w:val="0"/>
          <w:marTop w:val="0"/>
          <w:marBottom w:val="0"/>
          <w:divBdr>
            <w:top w:val="none" w:sz="0" w:space="0" w:color="auto"/>
            <w:left w:val="none" w:sz="0" w:space="0" w:color="auto"/>
            <w:bottom w:val="none" w:sz="0" w:space="0" w:color="auto"/>
            <w:right w:val="none" w:sz="0" w:space="0" w:color="auto"/>
          </w:divBdr>
          <w:divsChild>
            <w:div w:id="1554199787">
              <w:marLeft w:val="0"/>
              <w:marRight w:val="0"/>
              <w:marTop w:val="0"/>
              <w:marBottom w:val="0"/>
              <w:divBdr>
                <w:top w:val="none" w:sz="0" w:space="0" w:color="auto"/>
                <w:left w:val="none" w:sz="0" w:space="0" w:color="auto"/>
                <w:bottom w:val="none" w:sz="0" w:space="0" w:color="auto"/>
                <w:right w:val="none" w:sz="0" w:space="0" w:color="auto"/>
              </w:divBdr>
              <w:divsChild>
                <w:div w:id="1554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802">
      <w:marLeft w:val="0"/>
      <w:marRight w:val="0"/>
      <w:marTop w:val="0"/>
      <w:marBottom w:val="0"/>
      <w:divBdr>
        <w:top w:val="none" w:sz="0" w:space="0" w:color="auto"/>
        <w:left w:val="none" w:sz="0" w:space="0" w:color="auto"/>
        <w:bottom w:val="none" w:sz="0" w:space="0" w:color="auto"/>
        <w:right w:val="none" w:sz="0" w:space="0" w:color="auto"/>
      </w:divBdr>
      <w:divsChild>
        <w:div w:id="1554199924">
          <w:marLeft w:val="0"/>
          <w:marRight w:val="0"/>
          <w:marTop w:val="0"/>
          <w:marBottom w:val="0"/>
          <w:divBdr>
            <w:top w:val="none" w:sz="0" w:space="0" w:color="auto"/>
            <w:left w:val="none" w:sz="0" w:space="0" w:color="auto"/>
            <w:bottom w:val="none" w:sz="0" w:space="0" w:color="auto"/>
            <w:right w:val="none" w:sz="0" w:space="0" w:color="auto"/>
          </w:divBdr>
          <w:divsChild>
            <w:div w:id="1554199855">
              <w:marLeft w:val="0"/>
              <w:marRight w:val="0"/>
              <w:marTop w:val="0"/>
              <w:marBottom w:val="0"/>
              <w:divBdr>
                <w:top w:val="none" w:sz="0" w:space="0" w:color="auto"/>
                <w:left w:val="none" w:sz="0" w:space="0" w:color="auto"/>
                <w:bottom w:val="none" w:sz="0" w:space="0" w:color="auto"/>
                <w:right w:val="none" w:sz="0" w:space="0" w:color="auto"/>
              </w:divBdr>
              <w:divsChild>
                <w:div w:id="15541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821">
      <w:marLeft w:val="0"/>
      <w:marRight w:val="0"/>
      <w:marTop w:val="0"/>
      <w:marBottom w:val="0"/>
      <w:divBdr>
        <w:top w:val="none" w:sz="0" w:space="0" w:color="auto"/>
        <w:left w:val="none" w:sz="0" w:space="0" w:color="auto"/>
        <w:bottom w:val="none" w:sz="0" w:space="0" w:color="auto"/>
        <w:right w:val="none" w:sz="0" w:space="0" w:color="auto"/>
      </w:divBdr>
      <w:divsChild>
        <w:div w:id="1554199905">
          <w:marLeft w:val="0"/>
          <w:marRight w:val="0"/>
          <w:marTop w:val="0"/>
          <w:marBottom w:val="0"/>
          <w:divBdr>
            <w:top w:val="none" w:sz="0" w:space="0" w:color="auto"/>
            <w:left w:val="none" w:sz="0" w:space="0" w:color="auto"/>
            <w:bottom w:val="none" w:sz="0" w:space="0" w:color="auto"/>
            <w:right w:val="none" w:sz="0" w:space="0" w:color="auto"/>
          </w:divBdr>
          <w:divsChild>
            <w:div w:id="1554199734">
              <w:marLeft w:val="0"/>
              <w:marRight w:val="0"/>
              <w:marTop w:val="0"/>
              <w:marBottom w:val="0"/>
              <w:divBdr>
                <w:top w:val="none" w:sz="0" w:space="0" w:color="auto"/>
                <w:left w:val="none" w:sz="0" w:space="0" w:color="auto"/>
                <w:bottom w:val="none" w:sz="0" w:space="0" w:color="auto"/>
                <w:right w:val="none" w:sz="0" w:space="0" w:color="auto"/>
              </w:divBdr>
              <w:divsChild>
                <w:div w:id="1554199835">
                  <w:marLeft w:val="0"/>
                  <w:marRight w:val="0"/>
                  <w:marTop w:val="0"/>
                  <w:marBottom w:val="0"/>
                  <w:divBdr>
                    <w:top w:val="none" w:sz="0" w:space="0" w:color="auto"/>
                    <w:left w:val="none" w:sz="0" w:space="0" w:color="auto"/>
                    <w:bottom w:val="none" w:sz="0" w:space="0" w:color="auto"/>
                    <w:right w:val="none" w:sz="0" w:space="0" w:color="auto"/>
                  </w:divBdr>
                  <w:divsChild>
                    <w:div w:id="15541998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4199831">
      <w:marLeft w:val="0"/>
      <w:marRight w:val="0"/>
      <w:marTop w:val="0"/>
      <w:marBottom w:val="0"/>
      <w:divBdr>
        <w:top w:val="none" w:sz="0" w:space="0" w:color="auto"/>
        <w:left w:val="none" w:sz="0" w:space="0" w:color="auto"/>
        <w:bottom w:val="none" w:sz="0" w:space="0" w:color="auto"/>
        <w:right w:val="none" w:sz="0" w:space="0" w:color="auto"/>
      </w:divBdr>
      <w:divsChild>
        <w:div w:id="1554199711">
          <w:marLeft w:val="0"/>
          <w:marRight w:val="0"/>
          <w:marTop w:val="0"/>
          <w:marBottom w:val="0"/>
          <w:divBdr>
            <w:top w:val="none" w:sz="0" w:space="0" w:color="auto"/>
            <w:left w:val="none" w:sz="0" w:space="0" w:color="auto"/>
            <w:bottom w:val="none" w:sz="0" w:space="0" w:color="auto"/>
            <w:right w:val="none" w:sz="0" w:space="0" w:color="auto"/>
          </w:divBdr>
          <w:divsChild>
            <w:div w:id="1554199913">
              <w:marLeft w:val="0"/>
              <w:marRight w:val="0"/>
              <w:marTop w:val="0"/>
              <w:marBottom w:val="0"/>
              <w:divBdr>
                <w:top w:val="none" w:sz="0" w:space="0" w:color="auto"/>
                <w:left w:val="none" w:sz="0" w:space="0" w:color="auto"/>
                <w:bottom w:val="none" w:sz="0" w:space="0" w:color="auto"/>
                <w:right w:val="none" w:sz="0" w:space="0" w:color="auto"/>
              </w:divBdr>
              <w:divsChild>
                <w:div w:id="1554199925">
                  <w:marLeft w:val="0"/>
                  <w:marRight w:val="0"/>
                  <w:marTop w:val="0"/>
                  <w:marBottom w:val="0"/>
                  <w:divBdr>
                    <w:top w:val="none" w:sz="0" w:space="0" w:color="auto"/>
                    <w:left w:val="none" w:sz="0" w:space="0" w:color="auto"/>
                    <w:bottom w:val="none" w:sz="0" w:space="0" w:color="auto"/>
                    <w:right w:val="none" w:sz="0" w:space="0" w:color="auto"/>
                  </w:divBdr>
                  <w:divsChild>
                    <w:div w:id="1554199775">
                      <w:marLeft w:val="0"/>
                      <w:marRight w:val="0"/>
                      <w:marTop w:val="0"/>
                      <w:marBottom w:val="0"/>
                      <w:divBdr>
                        <w:top w:val="none" w:sz="0" w:space="0" w:color="auto"/>
                        <w:left w:val="none" w:sz="0" w:space="0" w:color="auto"/>
                        <w:bottom w:val="none" w:sz="0" w:space="0" w:color="auto"/>
                        <w:right w:val="none" w:sz="0" w:space="0" w:color="auto"/>
                      </w:divBdr>
                      <w:divsChild>
                        <w:div w:id="1554199754">
                          <w:marLeft w:val="0"/>
                          <w:marRight w:val="0"/>
                          <w:marTop w:val="0"/>
                          <w:marBottom w:val="0"/>
                          <w:divBdr>
                            <w:top w:val="none" w:sz="0" w:space="0" w:color="auto"/>
                            <w:left w:val="none" w:sz="0" w:space="0" w:color="auto"/>
                            <w:bottom w:val="none" w:sz="0" w:space="0" w:color="auto"/>
                            <w:right w:val="none" w:sz="0" w:space="0" w:color="auto"/>
                          </w:divBdr>
                          <w:divsChild>
                            <w:div w:id="1554199770">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856">
      <w:marLeft w:val="0"/>
      <w:marRight w:val="0"/>
      <w:marTop w:val="0"/>
      <w:marBottom w:val="0"/>
      <w:divBdr>
        <w:top w:val="none" w:sz="0" w:space="0" w:color="auto"/>
        <w:left w:val="none" w:sz="0" w:space="0" w:color="auto"/>
        <w:bottom w:val="none" w:sz="0" w:space="0" w:color="auto"/>
        <w:right w:val="none" w:sz="0" w:space="0" w:color="auto"/>
      </w:divBdr>
      <w:divsChild>
        <w:div w:id="1554199927">
          <w:marLeft w:val="0"/>
          <w:marRight w:val="0"/>
          <w:marTop w:val="0"/>
          <w:marBottom w:val="0"/>
          <w:divBdr>
            <w:top w:val="none" w:sz="0" w:space="0" w:color="auto"/>
            <w:left w:val="none" w:sz="0" w:space="0" w:color="auto"/>
            <w:bottom w:val="none" w:sz="0" w:space="0" w:color="auto"/>
            <w:right w:val="none" w:sz="0" w:space="0" w:color="auto"/>
          </w:divBdr>
          <w:divsChild>
            <w:div w:id="1554199796">
              <w:marLeft w:val="0"/>
              <w:marRight w:val="0"/>
              <w:marTop w:val="0"/>
              <w:marBottom w:val="0"/>
              <w:divBdr>
                <w:top w:val="none" w:sz="0" w:space="0" w:color="auto"/>
                <w:left w:val="none" w:sz="0" w:space="0" w:color="auto"/>
                <w:bottom w:val="none" w:sz="0" w:space="0" w:color="auto"/>
                <w:right w:val="none" w:sz="0" w:space="0" w:color="auto"/>
              </w:divBdr>
              <w:divsChild>
                <w:div w:id="1554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858">
      <w:marLeft w:val="0"/>
      <w:marRight w:val="0"/>
      <w:marTop w:val="0"/>
      <w:marBottom w:val="0"/>
      <w:divBdr>
        <w:top w:val="none" w:sz="0" w:space="0" w:color="auto"/>
        <w:left w:val="none" w:sz="0" w:space="0" w:color="auto"/>
        <w:bottom w:val="none" w:sz="0" w:space="0" w:color="auto"/>
        <w:right w:val="none" w:sz="0" w:space="0" w:color="auto"/>
      </w:divBdr>
      <w:divsChild>
        <w:div w:id="1554199813">
          <w:marLeft w:val="0"/>
          <w:marRight w:val="0"/>
          <w:marTop w:val="0"/>
          <w:marBottom w:val="0"/>
          <w:divBdr>
            <w:top w:val="none" w:sz="0" w:space="0" w:color="auto"/>
            <w:left w:val="none" w:sz="0" w:space="0" w:color="auto"/>
            <w:bottom w:val="none" w:sz="0" w:space="0" w:color="auto"/>
            <w:right w:val="none" w:sz="0" w:space="0" w:color="auto"/>
          </w:divBdr>
          <w:divsChild>
            <w:div w:id="1554199755">
              <w:marLeft w:val="0"/>
              <w:marRight w:val="0"/>
              <w:marTop w:val="0"/>
              <w:marBottom w:val="0"/>
              <w:divBdr>
                <w:top w:val="none" w:sz="0" w:space="0" w:color="auto"/>
                <w:left w:val="none" w:sz="0" w:space="0" w:color="auto"/>
                <w:bottom w:val="none" w:sz="0" w:space="0" w:color="auto"/>
                <w:right w:val="none" w:sz="0" w:space="0" w:color="auto"/>
              </w:divBdr>
              <w:divsChild>
                <w:div w:id="1554199849">
                  <w:marLeft w:val="0"/>
                  <w:marRight w:val="0"/>
                  <w:marTop w:val="0"/>
                  <w:marBottom w:val="0"/>
                  <w:divBdr>
                    <w:top w:val="none" w:sz="0" w:space="0" w:color="auto"/>
                    <w:left w:val="none" w:sz="0" w:space="0" w:color="auto"/>
                    <w:bottom w:val="none" w:sz="0" w:space="0" w:color="auto"/>
                    <w:right w:val="none" w:sz="0" w:space="0" w:color="auto"/>
                  </w:divBdr>
                  <w:divsChild>
                    <w:div w:id="1554199935">
                      <w:marLeft w:val="0"/>
                      <w:marRight w:val="0"/>
                      <w:marTop w:val="0"/>
                      <w:marBottom w:val="0"/>
                      <w:divBdr>
                        <w:top w:val="none" w:sz="0" w:space="0" w:color="auto"/>
                        <w:left w:val="none" w:sz="0" w:space="0" w:color="auto"/>
                        <w:bottom w:val="none" w:sz="0" w:space="0" w:color="auto"/>
                        <w:right w:val="none" w:sz="0" w:space="0" w:color="auto"/>
                      </w:divBdr>
                      <w:divsChild>
                        <w:div w:id="1554199830">
                          <w:marLeft w:val="0"/>
                          <w:marRight w:val="0"/>
                          <w:marTop w:val="0"/>
                          <w:marBottom w:val="0"/>
                          <w:divBdr>
                            <w:top w:val="none" w:sz="0" w:space="0" w:color="auto"/>
                            <w:left w:val="none" w:sz="0" w:space="0" w:color="auto"/>
                            <w:bottom w:val="none" w:sz="0" w:space="0" w:color="auto"/>
                            <w:right w:val="none" w:sz="0" w:space="0" w:color="auto"/>
                          </w:divBdr>
                          <w:divsChild>
                            <w:div w:id="1554199812">
                              <w:marLeft w:val="0"/>
                              <w:marRight w:val="0"/>
                              <w:marTop w:val="0"/>
                              <w:marBottom w:val="0"/>
                              <w:divBdr>
                                <w:top w:val="none" w:sz="0" w:space="0" w:color="auto"/>
                                <w:left w:val="none" w:sz="0" w:space="0" w:color="auto"/>
                                <w:bottom w:val="none" w:sz="0" w:space="0" w:color="auto"/>
                                <w:right w:val="none" w:sz="0" w:space="0" w:color="auto"/>
                              </w:divBdr>
                              <w:divsChild>
                                <w:div w:id="155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859">
      <w:marLeft w:val="0"/>
      <w:marRight w:val="0"/>
      <w:marTop w:val="0"/>
      <w:marBottom w:val="0"/>
      <w:divBdr>
        <w:top w:val="none" w:sz="0" w:space="0" w:color="auto"/>
        <w:left w:val="none" w:sz="0" w:space="0" w:color="auto"/>
        <w:bottom w:val="none" w:sz="0" w:space="0" w:color="auto"/>
        <w:right w:val="none" w:sz="0" w:space="0" w:color="auto"/>
      </w:divBdr>
      <w:divsChild>
        <w:div w:id="1554199727">
          <w:marLeft w:val="0"/>
          <w:marRight w:val="0"/>
          <w:marTop w:val="0"/>
          <w:marBottom w:val="0"/>
          <w:divBdr>
            <w:top w:val="none" w:sz="0" w:space="0" w:color="auto"/>
            <w:left w:val="none" w:sz="0" w:space="0" w:color="auto"/>
            <w:bottom w:val="none" w:sz="0" w:space="0" w:color="auto"/>
            <w:right w:val="none" w:sz="0" w:space="0" w:color="auto"/>
          </w:divBdr>
          <w:divsChild>
            <w:div w:id="1554199726">
              <w:marLeft w:val="0"/>
              <w:marRight w:val="0"/>
              <w:marTop w:val="0"/>
              <w:marBottom w:val="0"/>
              <w:divBdr>
                <w:top w:val="none" w:sz="0" w:space="0" w:color="auto"/>
                <w:left w:val="none" w:sz="0" w:space="0" w:color="auto"/>
                <w:bottom w:val="none" w:sz="0" w:space="0" w:color="auto"/>
                <w:right w:val="none" w:sz="0" w:space="0" w:color="auto"/>
              </w:divBdr>
              <w:divsChild>
                <w:div w:id="1554199760">
                  <w:marLeft w:val="0"/>
                  <w:marRight w:val="0"/>
                  <w:marTop w:val="0"/>
                  <w:marBottom w:val="0"/>
                  <w:divBdr>
                    <w:top w:val="none" w:sz="0" w:space="0" w:color="auto"/>
                    <w:left w:val="none" w:sz="0" w:space="0" w:color="auto"/>
                    <w:bottom w:val="none" w:sz="0" w:space="0" w:color="auto"/>
                    <w:right w:val="none" w:sz="0" w:space="0" w:color="auto"/>
                  </w:divBdr>
                  <w:divsChild>
                    <w:div w:id="1554199854">
                      <w:marLeft w:val="0"/>
                      <w:marRight w:val="0"/>
                      <w:marTop w:val="0"/>
                      <w:marBottom w:val="0"/>
                      <w:divBdr>
                        <w:top w:val="none" w:sz="0" w:space="0" w:color="auto"/>
                        <w:left w:val="none" w:sz="0" w:space="0" w:color="auto"/>
                        <w:bottom w:val="none" w:sz="0" w:space="0" w:color="auto"/>
                        <w:right w:val="none" w:sz="0" w:space="0" w:color="auto"/>
                      </w:divBdr>
                      <w:divsChild>
                        <w:div w:id="1554199818">
                          <w:marLeft w:val="0"/>
                          <w:marRight w:val="0"/>
                          <w:marTop w:val="0"/>
                          <w:marBottom w:val="0"/>
                          <w:divBdr>
                            <w:top w:val="none" w:sz="0" w:space="0" w:color="auto"/>
                            <w:left w:val="none" w:sz="0" w:space="0" w:color="auto"/>
                            <w:bottom w:val="none" w:sz="0" w:space="0" w:color="auto"/>
                            <w:right w:val="none" w:sz="0" w:space="0" w:color="auto"/>
                          </w:divBdr>
                          <w:divsChild>
                            <w:div w:id="1554199814">
                              <w:marLeft w:val="0"/>
                              <w:marRight w:val="0"/>
                              <w:marTop w:val="0"/>
                              <w:marBottom w:val="0"/>
                              <w:divBdr>
                                <w:top w:val="none" w:sz="0" w:space="0" w:color="auto"/>
                                <w:left w:val="none" w:sz="0" w:space="0" w:color="auto"/>
                                <w:bottom w:val="none" w:sz="0" w:space="0" w:color="auto"/>
                                <w:right w:val="none" w:sz="0" w:space="0" w:color="auto"/>
                              </w:divBdr>
                              <w:divsChild>
                                <w:div w:id="15541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863">
      <w:marLeft w:val="0"/>
      <w:marRight w:val="0"/>
      <w:marTop w:val="0"/>
      <w:marBottom w:val="0"/>
      <w:divBdr>
        <w:top w:val="none" w:sz="0" w:space="0" w:color="auto"/>
        <w:left w:val="none" w:sz="0" w:space="0" w:color="auto"/>
        <w:bottom w:val="none" w:sz="0" w:space="0" w:color="auto"/>
        <w:right w:val="none" w:sz="0" w:space="0" w:color="auto"/>
      </w:divBdr>
      <w:divsChild>
        <w:div w:id="1554199906">
          <w:marLeft w:val="0"/>
          <w:marRight w:val="0"/>
          <w:marTop w:val="0"/>
          <w:marBottom w:val="0"/>
          <w:divBdr>
            <w:top w:val="none" w:sz="0" w:space="0" w:color="auto"/>
            <w:left w:val="none" w:sz="0" w:space="0" w:color="auto"/>
            <w:bottom w:val="none" w:sz="0" w:space="0" w:color="auto"/>
            <w:right w:val="none" w:sz="0" w:space="0" w:color="auto"/>
          </w:divBdr>
          <w:divsChild>
            <w:div w:id="1554199931">
              <w:marLeft w:val="0"/>
              <w:marRight w:val="0"/>
              <w:marTop w:val="0"/>
              <w:marBottom w:val="0"/>
              <w:divBdr>
                <w:top w:val="none" w:sz="0" w:space="0" w:color="auto"/>
                <w:left w:val="none" w:sz="0" w:space="0" w:color="auto"/>
                <w:bottom w:val="none" w:sz="0" w:space="0" w:color="auto"/>
                <w:right w:val="none" w:sz="0" w:space="0" w:color="auto"/>
              </w:divBdr>
              <w:divsChild>
                <w:div w:id="1554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865">
      <w:marLeft w:val="0"/>
      <w:marRight w:val="0"/>
      <w:marTop w:val="0"/>
      <w:marBottom w:val="0"/>
      <w:divBdr>
        <w:top w:val="none" w:sz="0" w:space="0" w:color="auto"/>
        <w:left w:val="none" w:sz="0" w:space="0" w:color="auto"/>
        <w:bottom w:val="none" w:sz="0" w:space="0" w:color="auto"/>
        <w:right w:val="none" w:sz="0" w:space="0" w:color="auto"/>
      </w:divBdr>
      <w:divsChild>
        <w:div w:id="1554199721">
          <w:marLeft w:val="0"/>
          <w:marRight w:val="0"/>
          <w:marTop w:val="0"/>
          <w:marBottom w:val="0"/>
          <w:divBdr>
            <w:top w:val="none" w:sz="0" w:space="0" w:color="auto"/>
            <w:left w:val="none" w:sz="0" w:space="0" w:color="auto"/>
            <w:bottom w:val="none" w:sz="0" w:space="0" w:color="auto"/>
            <w:right w:val="none" w:sz="0" w:space="0" w:color="auto"/>
          </w:divBdr>
          <w:divsChild>
            <w:div w:id="1554199777">
              <w:marLeft w:val="0"/>
              <w:marRight w:val="0"/>
              <w:marTop w:val="0"/>
              <w:marBottom w:val="0"/>
              <w:divBdr>
                <w:top w:val="none" w:sz="0" w:space="0" w:color="auto"/>
                <w:left w:val="none" w:sz="0" w:space="0" w:color="auto"/>
                <w:bottom w:val="none" w:sz="0" w:space="0" w:color="auto"/>
                <w:right w:val="none" w:sz="0" w:space="0" w:color="auto"/>
              </w:divBdr>
              <w:divsChild>
                <w:div w:id="1554199883">
                  <w:marLeft w:val="0"/>
                  <w:marRight w:val="0"/>
                  <w:marTop w:val="0"/>
                  <w:marBottom w:val="0"/>
                  <w:divBdr>
                    <w:top w:val="none" w:sz="0" w:space="0" w:color="auto"/>
                    <w:left w:val="none" w:sz="0" w:space="0" w:color="auto"/>
                    <w:bottom w:val="none" w:sz="0" w:space="0" w:color="auto"/>
                    <w:right w:val="none" w:sz="0" w:space="0" w:color="auto"/>
                  </w:divBdr>
                  <w:divsChild>
                    <w:div w:id="1554199893">
                      <w:marLeft w:val="0"/>
                      <w:marRight w:val="0"/>
                      <w:marTop w:val="0"/>
                      <w:marBottom w:val="0"/>
                      <w:divBdr>
                        <w:top w:val="none" w:sz="0" w:space="0" w:color="auto"/>
                        <w:left w:val="none" w:sz="0" w:space="0" w:color="auto"/>
                        <w:bottom w:val="none" w:sz="0" w:space="0" w:color="auto"/>
                        <w:right w:val="none" w:sz="0" w:space="0" w:color="auto"/>
                      </w:divBdr>
                      <w:divsChild>
                        <w:div w:id="1554199785">
                          <w:marLeft w:val="0"/>
                          <w:marRight w:val="0"/>
                          <w:marTop w:val="0"/>
                          <w:marBottom w:val="0"/>
                          <w:divBdr>
                            <w:top w:val="none" w:sz="0" w:space="0" w:color="auto"/>
                            <w:left w:val="none" w:sz="0" w:space="0" w:color="auto"/>
                            <w:bottom w:val="none" w:sz="0" w:space="0" w:color="auto"/>
                            <w:right w:val="none" w:sz="0" w:space="0" w:color="auto"/>
                          </w:divBdr>
                          <w:divsChild>
                            <w:div w:id="1554199816">
                              <w:marLeft w:val="0"/>
                              <w:marRight w:val="0"/>
                              <w:marTop w:val="0"/>
                              <w:marBottom w:val="0"/>
                              <w:divBdr>
                                <w:top w:val="none" w:sz="0" w:space="0" w:color="auto"/>
                                <w:left w:val="none" w:sz="0" w:space="0" w:color="auto"/>
                                <w:bottom w:val="none" w:sz="0" w:space="0" w:color="auto"/>
                                <w:right w:val="none" w:sz="0" w:space="0" w:color="auto"/>
                              </w:divBdr>
                              <w:divsChild>
                                <w:div w:id="1554199811">
                                  <w:marLeft w:val="0"/>
                                  <w:marRight w:val="0"/>
                                  <w:marTop w:val="0"/>
                                  <w:marBottom w:val="0"/>
                                  <w:divBdr>
                                    <w:top w:val="none" w:sz="0" w:space="0" w:color="auto"/>
                                    <w:left w:val="none" w:sz="0" w:space="0" w:color="auto"/>
                                    <w:bottom w:val="none" w:sz="0" w:space="0" w:color="auto"/>
                                    <w:right w:val="none" w:sz="0" w:space="0" w:color="auto"/>
                                  </w:divBdr>
                                  <w:divsChild>
                                    <w:div w:id="1554199779">
                                      <w:marLeft w:val="0"/>
                                      <w:marRight w:val="0"/>
                                      <w:marTop w:val="0"/>
                                      <w:marBottom w:val="0"/>
                                      <w:divBdr>
                                        <w:top w:val="none" w:sz="0" w:space="0" w:color="auto"/>
                                        <w:left w:val="none" w:sz="0" w:space="0" w:color="auto"/>
                                        <w:bottom w:val="none" w:sz="0" w:space="0" w:color="auto"/>
                                        <w:right w:val="none" w:sz="0" w:space="0" w:color="auto"/>
                                      </w:divBdr>
                                      <w:divsChild>
                                        <w:div w:id="1554199722">
                                          <w:marLeft w:val="0"/>
                                          <w:marRight w:val="0"/>
                                          <w:marTop w:val="0"/>
                                          <w:marBottom w:val="0"/>
                                          <w:divBdr>
                                            <w:top w:val="none" w:sz="0" w:space="0" w:color="auto"/>
                                            <w:left w:val="none" w:sz="0" w:space="0" w:color="auto"/>
                                            <w:bottom w:val="none" w:sz="0" w:space="0" w:color="auto"/>
                                            <w:right w:val="none" w:sz="0" w:space="0" w:color="auto"/>
                                          </w:divBdr>
                                        </w:div>
                                        <w:div w:id="1554199738">
                                          <w:marLeft w:val="0"/>
                                          <w:marRight w:val="0"/>
                                          <w:marTop w:val="0"/>
                                          <w:marBottom w:val="0"/>
                                          <w:divBdr>
                                            <w:top w:val="none" w:sz="0" w:space="0" w:color="auto"/>
                                            <w:left w:val="none" w:sz="0" w:space="0" w:color="auto"/>
                                            <w:bottom w:val="none" w:sz="0" w:space="0" w:color="auto"/>
                                            <w:right w:val="none" w:sz="0" w:space="0" w:color="auto"/>
                                          </w:divBdr>
                                        </w:div>
                                        <w:div w:id="1554199844">
                                          <w:marLeft w:val="0"/>
                                          <w:marRight w:val="0"/>
                                          <w:marTop w:val="0"/>
                                          <w:marBottom w:val="0"/>
                                          <w:divBdr>
                                            <w:top w:val="none" w:sz="0" w:space="0" w:color="auto"/>
                                            <w:left w:val="none" w:sz="0" w:space="0" w:color="auto"/>
                                            <w:bottom w:val="none" w:sz="0" w:space="0" w:color="auto"/>
                                            <w:right w:val="none" w:sz="0" w:space="0" w:color="auto"/>
                                          </w:divBdr>
                                        </w:div>
                                        <w:div w:id="1554199884">
                                          <w:marLeft w:val="0"/>
                                          <w:marRight w:val="0"/>
                                          <w:marTop w:val="0"/>
                                          <w:marBottom w:val="0"/>
                                          <w:divBdr>
                                            <w:top w:val="none" w:sz="0" w:space="0" w:color="auto"/>
                                            <w:left w:val="none" w:sz="0" w:space="0" w:color="auto"/>
                                            <w:bottom w:val="none" w:sz="0" w:space="0" w:color="auto"/>
                                            <w:right w:val="none" w:sz="0" w:space="0" w:color="auto"/>
                                          </w:divBdr>
                                        </w:div>
                                        <w:div w:id="1554199889">
                                          <w:marLeft w:val="0"/>
                                          <w:marRight w:val="0"/>
                                          <w:marTop w:val="0"/>
                                          <w:marBottom w:val="0"/>
                                          <w:divBdr>
                                            <w:top w:val="none" w:sz="0" w:space="0" w:color="auto"/>
                                            <w:left w:val="none" w:sz="0" w:space="0" w:color="auto"/>
                                            <w:bottom w:val="none" w:sz="0" w:space="0" w:color="auto"/>
                                            <w:right w:val="none" w:sz="0" w:space="0" w:color="auto"/>
                                          </w:divBdr>
                                        </w:div>
                                        <w:div w:id="1554199895">
                                          <w:marLeft w:val="0"/>
                                          <w:marRight w:val="0"/>
                                          <w:marTop w:val="0"/>
                                          <w:marBottom w:val="0"/>
                                          <w:divBdr>
                                            <w:top w:val="none" w:sz="0" w:space="0" w:color="auto"/>
                                            <w:left w:val="none" w:sz="0" w:space="0" w:color="auto"/>
                                            <w:bottom w:val="none" w:sz="0" w:space="0" w:color="auto"/>
                                            <w:right w:val="none" w:sz="0" w:space="0" w:color="auto"/>
                                          </w:divBdr>
                                        </w:div>
                                        <w:div w:id="15541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99873">
      <w:marLeft w:val="0"/>
      <w:marRight w:val="0"/>
      <w:marTop w:val="0"/>
      <w:marBottom w:val="0"/>
      <w:divBdr>
        <w:top w:val="none" w:sz="0" w:space="0" w:color="auto"/>
        <w:left w:val="none" w:sz="0" w:space="0" w:color="auto"/>
        <w:bottom w:val="none" w:sz="0" w:space="0" w:color="auto"/>
        <w:right w:val="none" w:sz="0" w:space="0" w:color="auto"/>
      </w:divBdr>
      <w:divsChild>
        <w:div w:id="1554199958">
          <w:marLeft w:val="0"/>
          <w:marRight w:val="0"/>
          <w:marTop w:val="0"/>
          <w:marBottom w:val="0"/>
          <w:divBdr>
            <w:top w:val="none" w:sz="0" w:space="0" w:color="auto"/>
            <w:left w:val="none" w:sz="0" w:space="0" w:color="auto"/>
            <w:bottom w:val="none" w:sz="0" w:space="0" w:color="auto"/>
            <w:right w:val="none" w:sz="0" w:space="0" w:color="auto"/>
          </w:divBdr>
          <w:divsChild>
            <w:div w:id="1554199791">
              <w:marLeft w:val="0"/>
              <w:marRight w:val="0"/>
              <w:marTop w:val="0"/>
              <w:marBottom w:val="0"/>
              <w:divBdr>
                <w:top w:val="none" w:sz="0" w:space="0" w:color="auto"/>
                <w:left w:val="none" w:sz="0" w:space="0" w:color="auto"/>
                <w:bottom w:val="none" w:sz="0" w:space="0" w:color="auto"/>
                <w:right w:val="none" w:sz="0" w:space="0" w:color="auto"/>
              </w:divBdr>
              <w:divsChild>
                <w:div w:id="1554199719">
                  <w:marLeft w:val="0"/>
                  <w:marRight w:val="0"/>
                  <w:marTop w:val="0"/>
                  <w:marBottom w:val="0"/>
                  <w:divBdr>
                    <w:top w:val="none" w:sz="0" w:space="0" w:color="auto"/>
                    <w:left w:val="none" w:sz="0" w:space="0" w:color="auto"/>
                    <w:bottom w:val="none" w:sz="0" w:space="0" w:color="auto"/>
                    <w:right w:val="none" w:sz="0" w:space="0" w:color="auto"/>
                  </w:divBdr>
                  <w:divsChild>
                    <w:div w:id="1554199916">
                      <w:marLeft w:val="0"/>
                      <w:marRight w:val="0"/>
                      <w:marTop w:val="0"/>
                      <w:marBottom w:val="0"/>
                      <w:divBdr>
                        <w:top w:val="none" w:sz="0" w:space="0" w:color="auto"/>
                        <w:left w:val="none" w:sz="0" w:space="0" w:color="auto"/>
                        <w:bottom w:val="none" w:sz="0" w:space="0" w:color="auto"/>
                        <w:right w:val="none" w:sz="0" w:space="0" w:color="auto"/>
                      </w:divBdr>
                      <w:divsChild>
                        <w:div w:id="1554199841">
                          <w:marLeft w:val="0"/>
                          <w:marRight w:val="0"/>
                          <w:marTop w:val="0"/>
                          <w:marBottom w:val="0"/>
                          <w:divBdr>
                            <w:top w:val="none" w:sz="0" w:space="0" w:color="auto"/>
                            <w:left w:val="none" w:sz="0" w:space="0" w:color="auto"/>
                            <w:bottom w:val="none" w:sz="0" w:space="0" w:color="auto"/>
                            <w:right w:val="none" w:sz="0" w:space="0" w:color="auto"/>
                          </w:divBdr>
                          <w:divsChild>
                            <w:div w:id="1554199763">
                              <w:marLeft w:val="0"/>
                              <w:marRight w:val="0"/>
                              <w:marTop w:val="0"/>
                              <w:marBottom w:val="0"/>
                              <w:divBdr>
                                <w:top w:val="none" w:sz="0" w:space="0" w:color="auto"/>
                                <w:left w:val="none" w:sz="0" w:space="0" w:color="auto"/>
                                <w:bottom w:val="none" w:sz="0" w:space="0" w:color="auto"/>
                                <w:right w:val="none" w:sz="0" w:space="0" w:color="auto"/>
                              </w:divBdr>
                              <w:divsChild>
                                <w:div w:id="1554199887">
                                  <w:marLeft w:val="0"/>
                                  <w:marRight w:val="0"/>
                                  <w:marTop w:val="0"/>
                                  <w:marBottom w:val="0"/>
                                  <w:divBdr>
                                    <w:top w:val="none" w:sz="0" w:space="0" w:color="auto"/>
                                    <w:left w:val="none" w:sz="0" w:space="0" w:color="auto"/>
                                    <w:bottom w:val="none" w:sz="0" w:space="0" w:color="auto"/>
                                    <w:right w:val="none" w:sz="0" w:space="0" w:color="auto"/>
                                  </w:divBdr>
                                  <w:divsChild>
                                    <w:div w:id="1554199845">
                                      <w:marLeft w:val="0"/>
                                      <w:marRight w:val="0"/>
                                      <w:marTop w:val="0"/>
                                      <w:marBottom w:val="0"/>
                                      <w:divBdr>
                                        <w:top w:val="none" w:sz="0" w:space="0" w:color="auto"/>
                                        <w:left w:val="none" w:sz="0" w:space="0" w:color="auto"/>
                                        <w:bottom w:val="none" w:sz="0" w:space="0" w:color="auto"/>
                                        <w:right w:val="none" w:sz="0" w:space="0" w:color="auto"/>
                                      </w:divBdr>
                                      <w:divsChild>
                                        <w:div w:id="1554199920">
                                          <w:marLeft w:val="0"/>
                                          <w:marRight w:val="0"/>
                                          <w:marTop w:val="0"/>
                                          <w:marBottom w:val="0"/>
                                          <w:divBdr>
                                            <w:top w:val="double" w:sz="12" w:space="8" w:color="3B3B3B"/>
                                            <w:left w:val="double" w:sz="12" w:space="8" w:color="3B3B3B"/>
                                            <w:bottom w:val="double" w:sz="12" w:space="8" w:color="3B3B3B"/>
                                            <w:right w:val="double" w:sz="12" w:space="8" w:color="3B3B3B"/>
                                          </w:divBdr>
                                        </w:div>
                                      </w:divsChild>
                                    </w:div>
                                  </w:divsChild>
                                </w:div>
                              </w:divsChild>
                            </w:div>
                          </w:divsChild>
                        </w:div>
                      </w:divsChild>
                    </w:div>
                  </w:divsChild>
                </w:div>
              </w:divsChild>
            </w:div>
          </w:divsChild>
        </w:div>
      </w:divsChild>
    </w:div>
    <w:div w:id="1554199881">
      <w:marLeft w:val="0"/>
      <w:marRight w:val="0"/>
      <w:marTop w:val="0"/>
      <w:marBottom w:val="0"/>
      <w:divBdr>
        <w:top w:val="none" w:sz="0" w:space="0" w:color="auto"/>
        <w:left w:val="none" w:sz="0" w:space="0" w:color="auto"/>
        <w:bottom w:val="none" w:sz="0" w:space="0" w:color="auto"/>
        <w:right w:val="none" w:sz="0" w:space="0" w:color="auto"/>
      </w:divBdr>
      <w:divsChild>
        <w:div w:id="1554199959">
          <w:marLeft w:val="0"/>
          <w:marRight w:val="0"/>
          <w:marTop w:val="0"/>
          <w:marBottom w:val="0"/>
          <w:divBdr>
            <w:top w:val="none" w:sz="0" w:space="0" w:color="auto"/>
            <w:left w:val="none" w:sz="0" w:space="0" w:color="auto"/>
            <w:bottom w:val="none" w:sz="0" w:space="0" w:color="auto"/>
            <w:right w:val="none" w:sz="0" w:space="0" w:color="auto"/>
          </w:divBdr>
          <w:divsChild>
            <w:div w:id="1554199907">
              <w:marLeft w:val="0"/>
              <w:marRight w:val="0"/>
              <w:marTop w:val="0"/>
              <w:marBottom w:val="0"/>
              <w:divBdr>
                <w:top w:val="none" w:sz="0" w:space="0" w:color="auto"/>
                <w:left w:val="none" w:sz="0" w:space="0" w:color="auto"/>
                <w:bottom w:val="none" w:sz="0" w:space="0" w:color="auto"/>
                <w:right w:val="none" w:sz="0" w:space="0" w:color="auto"/>
              </w:divBdr>
              <w:divsChild>
                <w:div w:id="1554199886">
                  <w:marLeft w:val="0"/>
                  <w:marRight w:val="0"/>
                  <w:marTop w:val="0"/>
                  <w:marBottom w:val="0"/>
                  <w:divBdr>
                    <w:top w:val="none" w:sz="0" w:space="0" w:color="auto"/>
                    <w:left w:val="none" w:sz="0" w:space="0" w:color="auto"/>
                    <w:bottom w:val="none" w:sz="0" w:space="0" w:color="auto"/>
                    <w:right w:val="none" w:sz="0" w:space="0" w:color="auto"/>
                  </w:divBdr>
                  <w:divsChild>
                    <w:div w:id="1554199724">
                      <w:marLeft w:val="0"/>
                      <w:marRight w:val="0"/>
                      <w:marTop w:val="0"/>
                      <w:marBottom w:val="0"/>
                      <w:divBdr>
                        <w:top w:val="none" w:sz="0" w:space="0" w:color="auto"/>
                        <w:left w:val="none" w:sz="0" w:space="0" w:color="auto"/>
                        <w:bottom w:val="none" w:sz="0" w:space="0" w:color="auto"/>
                        <w:right w:val="none" w:sz="0" w:space="0" w:color="auto"/>
                      </w:divBdr>
                      <w:divsChild>
                        <w:div w:id="1554199728">
                          <w:marLeft w:val="0"/>
                          <w:marRight w:val="0"/>
                          <w:marTop w:val="0"/>
                          <w:marBottom w:val="0"/>
                          <w:divBdr>
                            <w:top w:val="none" w:sz="0" w:space="0" w:color="auto"/>
                            <w:left w:val="none" w:sz="0" w:space="0" w:color="auto"/>
                            <w:bottom w:val="none" w:sz="0" w:space="0" w:color="auto"/>
                            <w:right w:val="none" w:sz="0" w:space="0" w:color="auto"/>
                          </w:divBdr>
                          <w:divsChild>
                            <w:div w:id="1554199819">
                              <w:marLeft w:val="0"/>
                              <w:marRight w:val="0"/>
                              <w:marTop w:val="0"/>
                              <w:marBottom w:val="0"/>
                              <w:divBdr>
                                <w:top w:val="none" w:sz="0" w:space="0" w:color="auto"/>
                                <w:left w:val="none" w:sz="0" w:space="0" w:color="auto"/>
                                <w:bottom w:val="none" w:sz="0" w:space="0" w:color="auto"/>
                                <w:right w:val="none" w:sz="0" w:space="0" w:color="auto"/>
                              </w:divBdr>
                              <w:divsChild>
                                <w:div w:id="1554199908">
                                  <w:marLeft w:val="0"/>
                                  <w:marRight w:val="0"/>
                                  <w:marTop w:val="0"/>
                                  <w:marBottom w:val="0"/>
                                  <w:divBdr>
                                    <w:top w:val="none" w:sz="0" w:space="0" w:color="auto"/>
                                    <w:left w:val="none" w:sz="0" w:space="0" w:color="auto"/>
                                    <w:bottom w:val="none" w:sz="0" w:space="0" w:color="auto"/>
                                    <w:right w:val="none" w:sz="0" w:space="0" w:color="auto"/>
                                  </w:divBdr>
                                  <w:divsChild>
                                    <w:div w:id="1554199926">
                                      <w:marLeft w:val="-7013"/>
                                      <w:marRight w:val="0"/>
                                      <w:marTop w:val="0"/>
                                      <w:marBottom w:val="0"/>
                                      <w:divBdr>
                                        <w:top w:val="none" w:sz="0" w:space="0" w:color="auto"/>
                                        <w:left w:val="none" w:sz="0" w:space="0" w:color="auto"/>
                                        <w:bottom w:val="none" w:sz="0" w:space="0" w:color="auto"/>
                                        <w:right w:val="none" w:sz="0" w:space="0" w:color="auto"/>
                                      </w:divBdr>
                                      <w:divsChild>
                                        <w:div w:id="1554199934">
                                          <w:marLeft w:val="0"/>
                                          <w:marRight w:val="0"/>
                                          <w:marTop w:val="0"/>
                                          <w:marBottom w:val="0"/>
                                          <w:divBdr>
                                            <w:top w:val="none" w:sz="0" w:space="0" w:color="auto"/>
                                            <w:left w:val="double" w:sz="12" w:space="8" w:color="3B3B3B"/>
                                            <w:bottom w:val="double" w:sz="12" w:space="8" w:color="3B3B3B"/>
                                            <w:right w:val="double" w:sz="12" w:space="8" w:color="3B3B3B"/>
                                          </w:divBdr>
                                          <w:divsChild>
                                            <w:div w:id="1554199735">
                                              <w:marLeft w:val="0"/>
                                              <w:marRight w:val="0"/>
                                              <w:marTop w:val="0"/>
                                              <w:marBottom w:val="0"/>
                                              <w:divBdr>
                                                <w:top w:val="single" w:sz="8" w:space="8" w:color="6F6F6F"/>
                                                <w:left w:val="single" w:sz="8" w:space="8" w:color="6F6F6F"/>
                                                <w:bottom w:val="single" w:sz="8" w:space="8" w:color="6F6F6F"/>
                                                <w:right w:val="single" w:sz="8" w:space="8" w:color="6F6F6F"/>
                                              </w:divBdr>
                                            </w:div>
                                          </w:divsChild>
                                        </w:div>
                                      </w:divsChild>
                                    </w:div>
                                  </w:divsChild>
                                </w:div>
                              </w:divsChild>
                            </w:div>
                          </w:divsChild>
                        </w:div>
                      </w:divsChild>
                    </w:div>
                  </w:divsChild>
                </w:div>
              </w:divsChild>
            </w:div>
          </w:divsChild>
        </w:div>
      </w:divsChild>
    </w:div>
    <w:div w:id="1554199890">
      <w:marLeft w:val="0"/>
      <w:marRight w:val="0"/>
      <w:marTop w:val="0"/>
      <w:marBottom w:val="0"/>
      <w:divBdr>
        <w:top w:val="none" w:sz="0" w:space="0" w:color="auto"/>
        <w:left w:val="none" w:sz="0" w:space="0" w:color="auto"/>
        <w:bottom w:val="none" w:sz="0" w:space="0" w:color="auto"/>
        <w:right w:val="none" w:sz="0" w:space="0" w:color="auto"/>
      </w:divBdr>
      <w:divsChild>
        <w:div w:id="1554199804">
          <w:marLeft w:val="0"/>
          <w:marRight w:val="0"/>
          <w:marTop w:val="0"/>
          <w:marBottom w:val="0"/>
          <w:divBdr>
            <w:top w:val="none" w:sz="0" w:space="0" w:color="auto"/>
            <w:left w:val="none" w:sz="0" w:space="0" w:color="auto"/>
            <w:bottom w:val="none" w:sz="0" w:space="0" w:color="auto"/>
            <w:right w:val="none" w:sz="0" w:space="0" w:color="auto"/>
          </w:divBdr>
          <w:divsChild>
            <w:div w:id="1554199852">
              <w:marLeft w:val="0"/>
              <w:marRight w:val="0"/>
              <w:marTop w:val="0"/>
              <w:marBottom w:val="0"/>
              <w:divBdr>
                <w:top w:val="none" w:sz="0" w:space="0" w:color="auto"/>
                <w:left w:val="none" w:sz="0" w:space="0" w:color="auto"/>
                <w:bottom w:val="none" w:sz="0" w:space="0" w:color="auto"/>
                <w:right w:val="none" w:sz="0" w:space="0" w:color="auto"/>
              </w:divBdr>
              <w:divsChild>
                <w:div w:id="15541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892">
      <w:marLeft w:val="0"/>
      <w:marRight w:val="0"/>
      <w:marTop w:val="0"/>
      <w:marBottom w:val="0"/>
      <w:divBdr>
        <w:top w:val="none" w:sz="0" w:space="0" w:color="auto"/>
        <w:left w:val="none" w:sz="0" w:space="0" w:color="auto"/>
        <w:bottom w:val="none" w:sz="0" w:space="0" w:color="auto"/>
        <w:right w:val="none" w:sz="0" w:space="0" w:color="auto"/>
      </w:divBdr>
      <w:divsChild>
        <w:div w:id="1554199826">
          <w:marLeft w:val="0"/>
          <w:marRight w:val="0"/>
          <w:marTop w:val="0"/>
          <w:marBottom w:val="0"/>
          <w:divBdr>
            <w:top w:val="none" w:sz="0" w:space="0" w:color="auto"/>
            <w:left w:val="none" w:sz="0" w:space="0" w:color="auto"/>
            <w:bottom w:val="none" w:sz="0" w:space="0" w:color="auto"/>
            <w:right w:val="none" w:sz="0" w:space="0" w:color="auto"/>
          </w:divBdr>
          <w:divsChild>
            <w:div w:id="1554199914">
              <w:marLeft w:val="0"/>
              <w:marRight w:val="0"/>
              <w:marTop w:val="0"/>
              <w:marBottom w:val="0"/>
              <w:divBdr>
                <w:top w:val="none" w:sz="0" w:space="0" w:color="auto"/>
                <w:left w:val="none" w:sz="0" w:space="0" w:color="auto"/>
                <w:bottom w:val="none" w:sz="0" w:space="0" w:color="auto"/>
                <w:right w:val="none" w:sz="0" w:space="0" w:color="auto"/>
              </w:divBdr>
              <w:divsChild>
                <w:div w:id="15541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904">
      <w:marLeft w:val="0"/>
      <w:marRight w:val="0"/>
      <w:marTop w:val="0"/>
      <w:marBottom w:val="0"/>
      <w:divBdr>
        <w:top w:val="none" w:sz="0" w:space="0" w:color="auto"/>
        <w:left w:val="none" w:sz="0" w:space="0" w:color="auto"/>
        <w:bottom w:val="none" w:sz="0" w:space="0" w:color="auto"/>
        <w:right w:val="none" w:sz="0" w:space="0" w:color="auto"/>
      </w:divBdr>
      <w:divsChild>
        <w:div w:id="1554199731">
          <w:marLeft w:val="0"/>
          <w:marRight w:val="0"/>
          <w:marTop w:val="0"/>
          <w:marBottom w:val="0"/>
          <w:divBdr>
            <w:top w:val="none" w:sz="0" w:space="0" w:color="auto"/>
            <w:left w:val="none" w:sz="0" w:space="0" w:color="auto"/>
            <w:bottom w:val="none" w:sz="0" w:space="0" w:color="auto"/>
            <w:right w:val="none" w:sz="0" w:space="0" w:color="auto"/>
          </w:divBdr>
          <w:divsChild>
            <w:div w:id="1554199756">
              <w:marLeft w:val="0"/>
              <w:marRight w:val="0"/>
              <w:marTop w:val="0"/>
              <w:marBottom w:val="0"/>
              <w:divBdr>
                <w:top w:val="none" w:sz="0" w:space="0" w:color="auto"/>
                <w:left w:val="none" w:sz="0" w:space="0" w:color="auto"/>
                <w:bottom w:val="none" w:sz="0" w:space="0" w:color="auto"/>
                <w:right w:val="none" w:sz="0" w:space="0" w:color="auto"/>
              </w:divBdr>
              <w:divsChild>
                <w:div w:id="15541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910">
      <w:marLeft w:val="0"/>
      <w:marRight w:val="0"/>
      <w:marTop w:val="0"/>
      <w:marBottom w:val="0"/>
      <w:divBdr>
        <w:top w:val="none" w:sz="0" w:space="0" w:color="auto"/>
        <w:left w:val="none" w:sz="0" w:space="0" w:color="auto"/>
        <w:bottom w:val="none" w:sz="0" w:space="0" w:color="auto"/>
        <w:right w:val="none" w:sz="0" w:space="0" w:color="auto"/>
      </w:divBdr>
      <w:divsChild>
        <w:div w:id="1554199867">
          <w:marLeft w:val="0"/>
          <w:marRight w:val="0"/>
          <w:marTop w:val="0"/>
          <w:marBottom w:val="0"/>
          <w:divBdr>
            <w:top w:val="none" w:sz="0" w:space="0" w:color="auto"/>
            <w:left w:val="none" w:sz="0" w:space="0" w:color="auto"/>
            <w:bottom w:val="none" w:sz="0" w:space="0" w:color="auto"/>
            <w:right w:val="none" w:sz="0" w:space="0" w:color="auto"/>
          </w:divBdr>
          <w:divsChild>
            <w:div w:id="1554199870">
              <w:marLeft w:val="0"/>
              <w:marRight w:val="0"/>
              <w:marTop w:val="0"/>
              <w:marBottom w:val="0"/>
              <w:divBdr>
                <w:top w:val="none" w:sz="0" w:space="0" w:color="auto"/>
                <w:left w:val="none" w:sz="0" w:space="0" w:color="auto"/>
                <w:bottom w:val="none" w:sz="0" w:space="0" w:color="auto"/>
                <w:right w:val="none" w:sz="0" w:space="0" w:color="auto"/>
              </w:divBdr>
              <w:divsChild>
                <w:div w:id="1554199950">
                  <w:marLeft w:val="0"/>
                  <w:marRight w:val="0"/>
                  <w:marTop w:val="0"/>
                  <w:marBottom w:val="0"/>
                  <w:divBdr>
                    <w:top w:val="none" w:sz="0" w:space="0" w:color="auto"/>
                    <w:left w:val="none" w:sz="0" w:space="0" w:color="auto"/>
                    <w:bottom w:val="none" w:sz="0" w:space="0" w:color="auto"/>
                    <w:right w:val="none" w:sz="0" w:space="0" w:color="auto"/>
                  </w:divBdr>
                  <w:divsChild>
                    <w:div w:id="1554199943">
                      <w:marLeft w:val="0"/>
                      <w:marRight w:val="0"/>
                      <w:marTop w:val="0"/>
                      <w:marBottom w:val="0"/>
                      <w:divBdr>
                        <w:top w:val="none" w:sz="0" w:space="0" w:color="auto"/>
                        <w:left w:val="none" w:sz="0" w:space="0" w:color="auto"/>
                        <w:bottom w:val="none" w:sz="0" w:space="0" w:color="auto"/>
                        <w:right w:val="none" w:sz="0" w:space="0" w:color="auto"/>
                      </w:divBdr>
                      <w:divsChild>
                        <w:div w:id="1554199800">
                          <w:marLeft w:val="0"/>
                          <w:marRight w:val="0"/>
                          <w:marTop w:val="0"/>
                          <w:marBottom w:val="0"/>
                          <w:divBdr>
                            <w:top w:val="none" w:sz="0" w:space="0" w:color="auto"/>
                            <w:left w:val="none" w:sz="0" w:space="0" w:color="auto"/>
                            <w:bottom w:val="none" w:sz="0" w:space="0" w:color="auto"/>
                            <w:right w:val="none" w:sz="0" w:space="0" w:color="auto"/>
                          </w:divBdr>
                          <w:divsChild>
                            <w:div w:id="1554199850">
                              <w:marLeft w:val="0"/>
                              <w:marRight w:val="0"/>
                              <w:marTop w:val="0"/>
                              <w:marBottom w:val="0"/>
                              <w:divBdr>
                                <w:top w:val="none" w:sz="0" w:space="0" w:color="auto"/>
                                <w:left w:val="none" w:sz="0" w:space="0" w:color="auto"/>
                                <w:bottom w:val="none" w:sz="0" w:space="0" w:color="auto"/>
                                <w:right w:val="none" w:sz="0" w:space="0" w:color="auto"/>
                              </w:divBdr>
                              <w:divsChild>
                                <w:div w:id="1554199783">
                                  <w:marLeft w:val="0"/>
                                  <w:marRight w:val="0"/>
                                  <w:marTop w:val="0"/>
                                  <w:marBottom w:val="0"/>
                                  <w:divBdr>
                                    <w:top w:val="none" w:sz="0" w:space="0" w:color="auto"/>
                                    <w:left w:val="none" w:sz="0" w:space="0" w:color="auto"/>
                                    <w:bottom w:val="none" w:sz="0" w:space="0" w:color="auto"/>
                                    <w:right w:val="none" w:sz="0" w:space="0" w:color="auto"/>
                                  </w:divBdr>
                                  <w:divsChild>
                                    <w:div w:id="1554199853">
                                      <w:marLeft w:val="0"/>
                                      <w:marRight w:val="0"/>
                                      <w:marTop w:val="0"/>
                                      <w:marBottom w:val="0"/>
                                      <w:divBdr>
                                        <w:top w:val="none" w:sz="0" w:space="0" w:color="auto"/>
                                        <w:left w:val="none" w:sz="0" w:space="0" w:color="auto"/>
                                        <w:bottom w:val="none" w:sz="0" w:space="0" w:color="auto"/>
                                        <w:right w:val="none" w:sz="0" w:space="0" w:color="auto"/>
                                      </w:divBdr>
                                      <w:divsChild>
                                        <w:div w:id="1554199730">
                                          <w:marLeft w:val="0"/>
                                          <w:marRight w:val="0"/>
                                          <w:marTop w:val="0"/>
                                          <w:marBottom w:val="0"/>
                                          <w:divBdr>
                                            <w:top w:val="none" w:sz="0" w:space="0" w:color="auto"/>
                                            <w:left w:val="none" w:sz="0" w:space="0" w:color="auto"/>
                                            <w:bottom w:val="none" w:sz="0" w:space="0" w:color="auto"/>
                                            <w:right w:val="none" w:sz="0" w:space="0" w:color="auto"/>
                                          </w:divBdr>
                                        </w:div>
                                        <w:div w:id="1554199799">
                                          <w:marLeft w:val="0"/>
                                          <w:marRight w:val="0"/>
                                          <w:marTop w:val="0"/>
                                          <w:marBottom w:val="0"/>
                                          <w:divBdr>
                                            <w:top w:val="none" w:sz="0" w:space="0" w:color="auto"/>
                                            <w:left w:val="none" w:sz="0" w:space="0" w:color="auto"/>
                                            <w:bottom w:val="none" w:sz="0" w:space="0" w:color="auto"/>
                                            <w:right w:val="none" w:sz="0" w:space="0" w:color="auto"/>
                                          </w:divBdr>
                                        </w:div>
                                        <w:div w:id="1554199840">
                                          <w:marLeft w:val="0"/>
                                          <w:marRight w:val="0"/>
                                          <w:marTop w:val="0"/>
                                          <w:marBottom w:val="0"/>
                                          <w:divBdr>
                                            <w:top w:val="none" w:sz="0" w:space="0" w:color="auto"/>
                                            <w:left w:val="none" w:sz="0" w:space="0" w:color="auto"/>
                                            <w:bottom w:val="none" w:sz="0" w:space="0" w:color="auto"/>
                                            <w:right w:val="none" w:sz="0" w:space="0" w:color="auto"/>
                                          </w:divBdr>
                                        </w:div>
                                        <w:div w:id="1554199885">
                                          <w:marLeft w:val="0"/>
                                          <w:marRight w:val="0"/>
                                          <w:marTop w:val="0"/>
                                          <w:marBottom w:val="0"/>
                                          <w:divBdr>
                                            <w:top w:val="none" w:sz="0" w:space="0" w:color="auto"/>
                                            <w:left w:val="none" w:sz="0" w:space="0" w:color="auto"/>
                                            <w:bottom w:val="none" w:sz="0" w:space="0" w:color="auto"/>
                                            <w:right w:val="none" w:sz="0" w:space="0" w:color="auto"/>
                                          </w:divBdr>
                                        </w:div>
                                        <w:div w:id="1554199894">
                                          <w:marLeft w:val="0"/>
                                          <w:marRight w:val="0"/>
                                          <w:marTop w:val="0"/>
                                          <w:marBottom w:val="0"/>
                                          <w:divBdr>
                                            <w:top w:val="none" w:sz="0" w:space="0" w:color="auto"/>
                                            <w:left w:val="none" w:sz="0" w:space="0" w:color="auto"/>
                                            <w:bottom w:val="none" w:sz="0" w:space="0" w:color="auto"/>
                                            <w:right w:val="none" w:sz="0" w:space="0" w:color="auto"/>
                                          </w:divBdr>
                                        </w:div>
                                        <w:div w:id="1554199900">
                                          <w:marLeft w:val="0"/>
                                          <w:marRight w:val="0"/>
                                          <w:marTop w:val="0"/>
                                          <w:marBottom w:val="0"/>
                                          <w:divBdr>
                                            <w:top w:val="none" w:sz="0" w:space="0" w:color="auto"/>
                                            <w:left w:val="none" w:sz="0" w:space="0" w:color="auto"/>
                                            <w:bottom w:val="none" w:sz="0" w:space="0" w:color="auto"/>
                                            <w:right w:val="none" w:sz="0" w:space="0" w:color="auto"/>
                                          </w:divBdr>
                                        </w:div>
                                        <w:div w:id="15541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99915">
      <w:marLeft w:val="0"/>
      <w:marRight w:val="0"/>
      <w:marTop w:val="0"/>
      <w:marBottom w:val="0"/>
      <w:divBdr>
        <w:top w:val="none" w:sz="0" w:space="0" w:color="auto"/>
        <w:left w:val="none" w:sz="0" w:space="0" w:color="auto"/>
        <w:bottom w:val="none" w:sz="0" w:space="0" w:color="auto"/>
        <w:right w:val="none" w:sz="0" w:space="0" w:color="auto"/>
      </w:divBdr>
      <w:divsChild>
        <w:div w:id="1554199838">
          <w:marLeft w:val="0"/>
          <w:marRight w:val="0"/>
          <w:marTop w:val="0"/>
          <w:marBottom w:val="0"/>
          <w:divBdr>
            <w:top w:val="none" w:sz="0" w:space="0" w:color="auto"/>
            <w:left w:val="none" w:sz="0" w:space="0" w:color="auto"/>
            <w:bottom w:val="none" w:sz="0" w:space="0" w:color="auto"/>
            <w:right w:val="none" w:sz="0" w:space="0" w:color="auto"/>
          </w:divBdr>
          <w:divsChild>
            <w:div w:id="1554199829">
              <w:marLeft w:val="0"/>
              <w:marRight w:val="0"/>
              <w:marTop w:val="0"/>
              <w:marBottom w:val="0"/>
              <w:divBdr>
                <w:top w:val="none" w:sz="0" w:space="0" w:color="auto"/>
                <w:left w:val="none" w:sz="0" w:space="0" w:color="auto"/>
                <w:bottom w:val="none" w:sz="0" w:space="0" w:color="auto"/>
                <w:right w:val="none" w:sz="0" w:space="0" w:color="auto"/>
              </w:divBdr>
              <w:divsChild>
                <w:div w:id="1554199717">
                  <w:marLeft w:val="0"/>
                  <w:marRight w:val="0"/>
                  <w:marTop w:val="0"/>
                  <w:marBottom w:val="0"/>
                  <w:divBdr>
                    <w:top w:val="none" w:sz="0" w:space="0" w:color="auto"/>
                    <w:left w:val="none" w:sz="0" w:space="0" w:color="auto"/>
                    <w:bottom w:val="none" w:sz="0" w:space="0" w:color="auto"/>
                    <w:right w:val="none" w:sz="0" w:space="0" w:color="auto"/>
                  </w:divBdr>
                  <w:divsChild>
                    <w:div w:id="1554199880">
                      <w:marLeft w:val="0"/>
                      <w:marRight w:val="0"/>
                      <w:marTop w:val="0"/>
                      <w:marBottom w:val="0"/>
                      <w:divBdr>
                        <w:top w:val="none" w:sz="0" w:space="0" w:color="auto"/>
                        <w:left w:val="none" w:sz="0" w:space="0" w:color="auto"/>
                        <w:bottom w:val="none" w:sz="0" w:space="0" w:color="auto"/>
                        <w:right w:val="none" w:sz="0" w:space="0" w:color="auto"/>
                      </w:divBdr>
                      <w:divsChild>
                        <w:div w:id="1554199851">
                          <w:marLeft w:val="0"/>
                          <w:marRight w:val="0"/>
                          <w:marTop w:val="0"/>
                          <w:marBottom w:val="0"/>
                          <w:divBdr>
                            <w:top w:val="none" w:sz="0" w:space="0" w:color="auto"/>
                            <w:left w:val="none" w:sz="0" w:space="0" w:color="auto"/>
                            <w:bottom w:val="none" w:sz="0" w:space="0" w:color="auto"/>
                            <w:right w:val="none" w:sz="0" w:space="0" w:color="auto"/>
                          </w:divBdr>
                          <w:divsChild>
                            <w:div w:id="1554199897">
                              <w:marLeft w:val="0"/>
                              <w:marRight w:val="0"/>
                              <w:marTop w:val="0"/>
                              <w:marBottom w:val="0"/>
                              <w:divBdr>
                                <w:top w:val="none" w:sz="0" w:space="0" w:color="auto"/>
                                <w:left w:val="none" w:sz="0" w:space="0" w:color="auto"/>
                                <w:bottom w:val="none" w:sz="0" w:space="0" w:color="auto"/>
                                <w:right w:val="none" w:sz="0" w:space="0" w:color="auto"/>
                              </w:divBdr>
                              <w:divsChild>
                                <w:div w:id="15541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921">
      <w:marLeft w:val="0"/>
      <w:marRight w:val="0"/>
      <w:marTop w:val="0"/>
      <w:marBottom w:val="0"/>
      <w:divBdr>
        <w:top w:val="none" w:sz="0" w:space="0" w:color="auto"/>
        <w:left w:val="none" w:sz="0" w:space="0" w:color="auto"/>
        <w:bottom w:val="none" w:sz="0" w:space="0" w:color="auto"/>
        <w:right w:val="none" w:sz="0" w:space="0" w:color="auto"/>
      </w:divBdr>
      <w:divsChild>
        <w:div w:id="1554199868">
          <w:marLeft w:val="0"/>
          <w:marRight w:val="0"/>
          <w:marTop w:val="0"/>
          <w:marBottom w:val="0"/>
          <w:divBdr>
            <w:top w:val="none" w:sz="0" w:space="0" w:color="auto"/>
            <w:left w:val="none" w:sz="0" w:space="0" w:color="auto"/>
            <w:bottom w:val="none" w:sz="0" w:space="0" w:color="auto"/>
            <w:right w:val="none" w:sz="0" w:space="0" w:color="auto"/>
          </w:divBdr>
          <w:divsChild>
            <w:div w:id="1554199776">
              <w:marLeft w:val="0"/>
              <w:marRight w:val="0"/>
              <w:marTop w:val="0"/>
              <w:marBottom w:val="0"/>
              <w:divBdr>
                <w:top w:val="none" w:sz="0" w:space="0" w:color="auto"/>
                <w:left w:val="none" w:sz="0" w:space="0" w:color="auto"/>
                <w:bottom w:val="none" w:sz="0" w:space="0" w:color="auto"/>
                <w:right w:val="none" w:sz="0" w:space="0" w:color="auto"/>
              </w:divBdr>
              <w:divsChild>
                <w:div w:id="1554199771">
                  <w:marLeft w:val="0"/>
                  <w:marRight w:val="0"/>
                  <w:marTop w:val="0"/>
                  <w:marBottom w:val="0"/>
                  <w:divBdr>
                    <w:top w:val="none" w:sz="0" w:space="0" w:color="auto"/>
                    <w:left w:val="none" w:sz="0" w:space="0" w:color="auto"/>
                    <w:bottom w:val="none" w:sz="0" w:space="0" w:color="auto"/>
                    <w:right w:val="none" w:sz="0" w:space="0" w:color="auto"/>
                  </w:divBdr>
                  <w:divsChild>
                    <w:div w:id="1554199765">
                      <w:marLeft w:val="0"/>
                      <w:marRight w:val="0"/>
                      <w:marTop w:val="0"/>
                      <w:marBottom w:val="0"/>
                      <w:divBdr>
                        <w:top w:val="none" w:sz="0" w:space="0" w:color="auto"/>
                        <w:left w:val="none" w:sz="0" w:space="0" w:color="auto"/>
                        <w:bottom w:val="none" w:sz="0" w:space="0" w:color="auto"/>
                        <w:right w:val="none" w:sz="0" w:space="0" w:color="auto"/>
                      </w:divBdr>
                      <w:divsChild>
                        <w:div w:id="1554199806">
                          <w:marLeft w:val="0"/>
                          <w:marRight w:val="0"/>
                          <w:marTop w:val="0"/>
                          <w:marBottom w:val="0"/>
                          <w:divBdr>
                            <w:top w:val="none" w:sz="0" w:space="0" w:color="auto"/>
                            <w:left w:val="none" w:sz="0" w:space="0" w:color="auto"/>
                            <w:bottom w:val="none" w:sz="0" w:space="0" w:color="auto"/>
                            <w:right w:val="none" w:sz="0" w:space="0" w:color="auto"/>
                          </w:divBdr>
                          <w:divsChild>
                            <w:div w:id="1554199864">
                              <w:marLeft w:val="0"/>
                              <w:marRight w:val="0"/>
                              <w:marTop w:val="0"/>
                              <w:marBottom w:val="0"/>
                              <w:divBdr>
                                <w:top w:val="none" w:sz="0" w:space="0" w:color="auto"/>
                                <w:left w:val="none" w:sz="0" w:space="0" w:color="auto"/>
                                <w:bottom w:val="none" w:sz="0" w:space="0" w:color="auto"/>
                                <w:right w:val="none" w:sz="0" w:space="0" w:color="auto"/>
                              </w:divBdr>
                              <w:divsChild>
                                <w:div w:id="1554199758">
                                  <w:marLeft w:val="0"/>
                                  <w:marRight w:val="0"/>
                                  <w:marTop w:val="0"/>
                                  <w:marBottom w:val="0"/>
                                  <w:divBdr>
                                    <w:top w:val="none" w:sz="0" w:space="0" w:color="auto"/>
                                    <w:left w:val="none" w:sz="0" w:space="0" w:color="auto"/>
                                    <w:bottom w:val="none" w:sz="0" w:space="0" w:color="auto"/>
                                    <w:right w:val="none" w:sz="0" w:space="0" w:color="auto"/>
                                  </w:divBdr>
                                  <w:divsChild>
                                    <w:div w:id="1554199825">
                                      <w:marLeft w:val="0"/>
                                      <w:marRight w:val="0"/>
                                      <w:marTop w:val="0"/>
                                      <w:marBottom w:val="0"/>
                                      <w:divBdr>
                                        <w:top w:val="none" w:sz="0" w:space="0" w:color="auto"/>
                                        <w:left w:val="none" w:sz="0" w:space="0" w:color="auto"/>
                                        <w:bottom w:val="none" w:sz="0" w:space="0" w:color="auto"/>
                                        <w:right w:val="none" w:sz="0" w:space="0" w:color="auto"/>
                                      </w:divBdr>
                                      <w:divsChild>
                                        <w:div w:id="1554199875">
                                          <w:marLeft w:val="0"/>
                                          <w:marRight w:val="0"/>
                                          <w:marTop w:val="0"/>
                                          <w:marBottom w:val="0"/>
                                          <w:divBdr>
                                            <w:top w:val="double" w:sz="12" w:space="8" w:color="3B3B3B"/>
                                            <w:left w:val="double" w:sz="12" w:space="8" w:color="3B3B3B"/>
                                            <w:bottom w:val="double" w:sz="12" w:space="8" w:color="3B3B3B"/>
                                            <w:right w:val="double" w:sz="12" w:space="8" w:color="3B3B3B"/>
                                          </w:divBdr>
                                        </w:div>
                                      </w:divsChild>
                                    </w:div>
                                  </w:divsChild>
                                </w:div>
                              </w:divsChild>
                            </w:div>
                          </w:divsChild>
                        </w:div>
                      </w:divsChild>
                    </w:div>
                  </w:divsChild>
                </w:div>
              </w:divsChild>
            </w:div>
          </w:divsChild>
        </w:div>
      </w:divsChild>
    </w:div>
    <w:div w:id="1554199932">
      <w:marLeft w:val="0"/>
      <w:marRight w:val="0"/>
      <w:marTop w:val="0"/>
      <w:marBottom w:val="0"/>
      <w:divBdr>
        <w:top w:val="none" w:sz="0" w:space="0" w:color="auto"/>
        <w:left w:val="none" w:sz="0" w:space="0" w:color="auto"/>
        <w:bottom w:val="none" w:sz="0" w:space="0" w:color="auto"/>
        <w:right w:val="none" w:sz="0" w:space="0" w:color="auto"/>
      </w:divBdr>
      <w:divsChild>
        <w:div w:id="1554199902">
          <w:marLeft w:val="0"/>
          <w:marRight w:val="0"/>
          <w:marTop w:val="0"/>
          <w:marBottom w:val="0"/>
          <w:divBdr>
            <w:top w:val="none" w:sz="0" w:space="0" w:color="auto"/>
            <w:left w:val="none" w:sz="0" w:space="0" w:color="auto"/>
            <w:bottom w:val="none" w:sz="0" w:space="0" w:color="auto"/>
            <w:right w:val="none" w:sz="0" w:space="0" w:color="auto"/>
          </w:divBdr>
          <w:divsChild>
            <w:div w:id="1554199789">
              <w:marLeft w:val="0"/>
              <w:marRight w:val="0"/>
              <w:marTop w:val="0"/>
              <w:marBottom w:val="0"/>
              <w:divBdr>
                <w:top w:val="none" w:sz="0" w:space="0" w:color="auto"/>
                <w:left w:val="none" w:sz="0" w:space="0" w:color="auto"/>
                <w:bottom w:val="none" w:sz="0" w:space="0" w:color="auto"/>
                <w:right w:val="none" w:sz="0" w:space="0" w:color="auto"/>
              </w:divBdr>
              <w:divsChild>
                <w:div w:id="1554199709">
                  <w:marLeft w:val="0"/>
                  <w:marRight w:val="0"/>
                  <w:marTop w:val="0"/>
                  <w:marBottom w:val="0"/>
                  <w:divBdr>
                    <w:top w:val="none" w:sz="0" w:space="0" w:color="auto"/>
                    <w:left w:val="none" w:sz="0" w:space="0" w:color="auto"/>
                    <w:bottom w:val="none" w:sz="0" w:space="0" w:color="auto"/>
                    <w:right w:val="none" w:sz="0" w:space="0" w:color="auto"/>
                  </w:divBdr>
                  <w:divsChild>
                    <w:div w:id="1554199882">
                      <w:marLeft w:val="0"/>
                      <w:marRight w:val="0"/>
                      <w:marTop w:val="0"/>
                      <w:marBottom w:val="0"/>
                      <w:divBdr>
                        <w:top w:val="none" w:sz="0" w:space="0" w:color="auto"/>
                        <w:left w:val="none" w:sz="0" w:space="0" w:color="auto"/>
                        <w:bottom w:val="none" w:sz="0" w:space="0" w:color="auto"/>
                        <w:right w:val="none" w:sz="0" w:space="0" w:color="auto"/>
                      </w:divBdr>
                      <w:divsChild>
                        <w:div w:id="1554199909">
                          <w:marLeft w:val="0"/>
                          <w:marRight w:val="0"/>
                          <w:marTop w:val="0"/>
                          <w:marBottom w:val="0"/>
                          <w:divBdr>
                            <w:top w:val="none" w:sz="0" w:space="0" w:color="auto"/>
                            <w:left w:val="none" w:sz="0" w:space="0" w:color="auto"/>
                            <w:bottom w:val="none" w:sz="0" w:space="0" w:color="auto"/>
                            <w:right w:val="none" w:sz="0" w:space="0" w:color="auto"/>
                          </w:divBdr>
                          <w:divsChild>
                            <w:div w:id="1554199940">
                              <w:marLeft w:val="0"/>
                              <w:marRight w:val="0"/>
                              <w:marTop w:val="0"/>
                              <w:marBottom w:val="0"/>
                              <w:divBdr>
                                <w:top w:val="none" w:sz="0" w:space="0" w:color="auto"/>
                                <w:left w:val="none" w:sz="0" w:space="0" w:color="auto"/>
                                <w:bottom w:val="none" w:sz="0" w:space="0" w:color="auto"/>
                                <w:right w:val="none" w:sz="0" w:space="0" w:color="auto"/>
                              </w:divBdr>
                              <w:divsChild>
                                <w:div w:id="1554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936">
      <w:marLeft w:val="0"/>
      <w:marRight w:val="0"/>
      <w:marTop w:val="0"/>
      <w:marBottom w:val="0"/>
      <w:divBdr>
        <w:top w:val="none" w:sz="0" w:space="0" w:color="auto"/>
        <w:left w:val="none" w:sz="0" w:space="0" w:color="auto"/>
        <w:bottom w:val="none" w:sz="0" w:space="0" w:color="auto"/>
        <w:right w:val="none" w:sz="0" w:space="0" w:color="auto"/>
      </w:divBdr>
      <w:divsChild>
        <w:div w:id="1554199837">
          <w:marLeft w:val="0"/>
          <w:marRight w:val="0"/>
          <w:marTop w:val="0"/>
          <w:marBottom w:val="0"/>
          <w:divBdr>
            <w:top w:val="none" w:sz="0" w:space="0" w:color="auto"/>
            <w:left w:val="none" w:sz="0" w:space="0" w:color="auto"/>
            <w:bottom w:val="none" w:sz="0" w:space="0" w:color="auto"/>
            <w:right w:val="none" w:sz="0" w:space="0" w:color="auto"/>
          </w:divBdr>
          <w:divsChild>
            <w:div w:id="1554199827">
              <w:marLeft w:val="0"/>
              <w:marRight w:val="0"/>
              <w:marTop w:val="0"/>
              <w:marBottom w:val="0"/>
              <w:divBdr>
                <w:top w:val="none" w:sz="0" w:space="0" w:color="auto"/>
                <w:left w:val="none" w:sz="0" w:space="0" w:color="auto"/>
                <w:bottom w:val="none" w:sz="0" w:space="0" w:color="auto"/>
                <w:right w:val="none" w:sz="0" w:space="0" w:color="auto"/>
              </w:divBdr>
              <w:divsChild>
                <w:div w:id="1554199917">
                  <w:marLeft w:val="0"/>
                  <w:marRight w:val="0"/>
                  <w:marTop w:val="0"/>
                  <w:marBottom w:val="0"/>
                  <w:divBdr>
                    <w:top w:val="none" w:sz="0" w:space="0" w:color="auto"/>
                    <w:left w:val="none" w:sz="0" w:space="0" w:color="auto"/>
                    <w:bottom w:val="none" w:sz="0" w:space="0" w:color="auto"/>
                    <w:right w:val="none" w:sz="0" w:space="0" w:color="auto"/>
                  </w:divBdr>
                  <w:divsChild>
                    <w:div w:id="1554199896">
                      <w:marLeft w:val="0"/>
                      <w:marRight w:val="0"/>
                      <w:marTop w:val="0"/>
                      <w:marBottom w:val="0"/>
                      <w:divBdr>
                        <w:top w:val="none" w:sz="0" w:space="0" w:color="auto"/>
                        <w:left w:val="none" w:sz="0" w:space="0" w:color="auto"/>
                        <w:bottom w:val="none" w:sz="0" w:space="0" w:color="auto"/>
                        <w:right w:val="none" w:sz="0" w:space="0" w:color="auto"/>
                      </w:divBdr>
                      <w:divsChild>
                        <w:div w:id="1554199773">
                          <w:marLeft w:val="0"/>
                          <w:marRight w:val="0"/>
                          <w:marTop w:val="0"/>
                          <w:marBottom w:val="0"/>
                          <w:divBdr>
                            <w:top w:val="none" w:sz="0" w:space="0" w:color="auto"/>
                            <w:left w:val="none" w:sz="0" w:space="0" w:color="auto"/>
                            <w:bottom w:val="none" w:sz="0" w:space="0" w:color="auto"/>
                            <w:right w:val="none" w:sz="0" w:space="0" w:color="auto"/>
                          </w:divBdr>
                          <w:divsChild>
                            <w:div w:id="1554199941">
                              <w:marLeft w:val="0"/>
                              <w:marRight w:val="0"/>
                              <w:marTop w:val="0"/>
                              <w:marBottom w:val="0"/>
                              <w:divBdr>
                                <w:top w:val="none" w:sz="0" w:space="0" w:color="auto"/>
                                <w:left w:val="none" w:sz="0" w:space="0" w:color="auto"/>
                                <w:bottom w:val="none" w:sz="0" w:space="0" w:color="auto"/>
                                <w:right w:val="none" w:sz="0" w:space="0" w:color="auto"/>
                              </w:divBdr>
                              <w:divsChild>
                                <w:div w:id="15541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942">
      <w:marLeft w:val="0"/>
      <w:marRight w:val="0"/>
      <w:marTop w:val="0"/>
      <w:marBottom w:val="0"/>
      <w:divBdr>
        <w:top w:val="none" w:sz="0" w:space="0" w:color="auto"/>
        <w:left w:val="none" w:sz="0" w:space="0" w:color="auto"/>
        <w:bottom w:val="none" w:sz="0" w:space="0" w:color="auto"/>
        <w:right w:val="none" w:sz="0" w:space="0" w:color="auto"/>
      </w:divBdr>
      <w:divsChild>
        <w:div w:id="1554199714">
          <w:marLeft w:val="0"/>
          <w:marRight w:val="0"/>
          <w:marTop w:val="0"/>
          <w:marBottom w:val="0"/>
          <w:divBdr>
            <w:top w:val="none" w:sz="0" w:space="0" w:color="auto"/>
            <w:left w:val="none" w:sz="0" w:space="0" w:color="auto"/>
            <w:bottom w:val="none" w:sz="0" w:space="0" w:color="auto"/>
            <w:right w:val="none" w:sz="0" w:space="0" w:color="auto"/>
          </w:divBdr>
          <w:divsChild>
            <w:div w:id="1554199869">
              <w:marLeft w:val="0"/>
              <w:marRight w:val="0"/>
              <w:marTop w:val="0"/>
              <w:marBottom w:val="0"/>
              <w:divBdr>
                <w:top w:val="none" w:sz="0" w:space="0" w:color="auto"/>
                <w:left w:val="none" w:sz="0" w:space="0" w:color="auto"/>
                <w:bottom w:val="none" w:sz="0" w:space="0" w:color="auto"/>
                <w:right w:val="none" w:sz="0" w:space="0" w:color="auto"/>
              </w:divBdr>
              <w:divsChild>
                <w:div w:id="15541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944">
      <w:marLeft w:val="0"/>
      <w:marRight w:val="0"/>
      <w:marTop w:val="0"/>
      <w:marBottom w:val="0"/>
      <w:divBdr>
        <w:top w:val="none" w:sz="0" w:space="0" w:color="auto"/>
        <w:left w:val="none" w:sz="0" w:space="0" w:color="auto"/>
        <w:bottom w:val="none" w:sz="0" w:space="0" w:color="auto"/>
        <w:right w:val="none" w:sz="0" w:space="0" w:color="auto"/>
      </w:divBdr>
      <w:divsChild>
        <w:div w:id="1554199861">
          <w:marLeft w:val="0"/>
          <w:marRight w:val="0"/>
          <w:marTop w:val="0"/>
          <w:marBottom w:val="0"/>
          <w:divBdr>
            <w:top w:val="none" w:sz="0" w:space="0" w:color="auto"/>
            <w:left w:val="none" w:sz="0" w:space="0" w:color="auto"/>
            <w:bottom w:val="none" w:sz="0" w:space="0" w:color="auto"/>
            <w:right w:val="none" w:sz="0" w:space="0" w:color="auto"/>
          </w:divBdr>
          <w:divsChild>
            <w:div w:id="1554199732">
              <w:marLeft w:val="0"/>
              <w:marRight w:val="0"/>
              <w:marTop w:val="0"/>
              <w:marBottom w:val="0"/>
              <w:divBdr>
                <w:top w:val="none" w:sz="0" w:space="0" w:color="auto"/>
                <w:left w:val="none" w:sz="0" w:space="0" w:color="auto"/>
                <w:bottom w:val="none" w:sz="0" w:space="0" w:color="auto"/>
                <w:right w:val="none" w:sz="0" w:space="0" w:color="auto"/>
              </w:divBdr>
              <w:divsChild>
                <w:div w:id="15541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9947">
      <w:marLeft w:val="0"/>
      <w:marRight w:val="0"/>
      <w:marTop w:val="0"/>
      <w:marBottom w:val="0"/>
      <w:divBdr>
        <w:top w:val="none" w:sz="0" w:space="0" w:color="auto"/>
        <w:left w:val="none" w:sz="0" w:space="0" w:color="auto"/>
        <w:bottom w:val="none" w:sz="0" w:space="0" w:color="auto"/>
        <w:right w:val="none" w:sz="0" w:space="0" w:color="auto"/>
      </w:divBdr>
      <w:divsChild>
        <w:div w:id="1554199824">
          <w:marLeft w:val="0"/>
          <w:marRight w:val="0"/>
          <w:marTop w:val="0"/>
          <w:marBottom w:val="0"/>
          <w:divBdr>
            <w:top w:val="none" w:sz="0" w:space="0" w:color="auto"/>
            <w:left w:val="none" w:sz="0" w:space="0" w:color="auto"/>
            <w:bottom w:val="none" w:sz="0" w:space="0" w:color="auto"/>
            <w:right w:val="none" w:sz="0" w:space="0" w:color="auto"/>
          </w:divBdr>
          <w:divsChild>
            <w:div w:id="1554199834">
              <w:marLeft w:val="0"/>
              <w:marRight w:val="0"/>
              <w:marTop w:val="0"/>
              <w:marBottom w:val="0"/>
              <w:divBdr>
                <w:top w:val="none" w:sz="0" w:space="0" w:color="auto"/>
                <w:left w:val="none" w:sz="0" w:space="0" w:color="auto"/>
                <w:bottom w:val="none" w:sz="0" w:space="0" w:color="auto"/>
                <w:right w:val="none" w:sz="0" w:space="0" w:color="auto"/>
              </w:divBdr>
              <w:divsChild>
                <w:div w:id="1554199822">
                  <w:marLeft w:val="0"/>
                  <w:marRight w:val="0"/>
                  <w:marTop w:val="0"/>
                  <w:marBottom w:val="0"/>
                  <w:divBdr>
                    <w:top w:val="none" w:sz="0" w:space="0" w:color="auto"/>
                    <w:left w:val="none" w:sz="0" w:space="0" w:color="auto"/>
                    <w:bottom w:val="none" w:sz="0" w:space="0" w:color="auto"/>
                    <w:right w:val="none" w:sz="0" w:space="0" w:color="auto"/>
                  </w:divBdr>
                  <w:divsChild>
                    <w:div w:id="1554199945">
                      <w:marLeft w:val="0"/>
                      <w:marRight w:val="0"/>
                      <w:marTop w:val="0"/>
                      <w:marBottom w:val="0"/>
                      <w:divBdr>
                        <w:top w:val="none" w:sz="0" w:space="0" w:color="auto"/>
                        <w:left w:val="none" w:sz="0" w:space="0" w:color="auto"/>
                        <w:bottom w:val="none" w:sz="0" w:space="0" w:color="auto"/>
                        <w:right w:val="none" w:sz="0" w:space="0" w:color="auto"/>
                      </w:divBdr>
                      <w:divsChild>
                        <w:div w:id="1554199805">
                          <w:marLeft w:val="0"/>
                          <w:marRight w:val="0"/>
                          <w:marTop w:val="0"/>
                          <w:marBottom w:val="0"/>
                          <w:divBdr>
                            <w:top w:val="none" w:sz="0" w:space="0" w:color="auto"/>
                            <w:left w:val="none" w:sz="0" w:space="0" w:color="auto"/>
                            <w:bottom w:val="none" w:sz="0" w:space="0" w:color="auto"/>
                            <w:right w:val="none" w:sz="0" w:space="0" w:color="auto"/>
                          </w:divBdr>
                          <w:divsChild>
                            <w:div w:id="1554199952">
                              <w:marLeft w:val="0"/>
                              <w:marRight w:val="0"/>
                              <w:marTop w:val="0"/>
                              <w:marBottom w:val="0"/>
                              <w:divBdr>
                                <w:top w:val="none" w:sz="0" w:space="0" w:color="auto"/>
                                <w:left w:val="none" w:sz="0" w:space="0" w:color="auto"/>
                                <w:bottom w:val="none" w:sz="0" w:space="0" w:color="auto"/>
                                <w:right w:val="none" w:sz="0" w:space="0" w:color="auto"/>
                              </w:divBdr>
                              <w:divsChild>
                                <w:div w:id="15541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956">
      <w:marLeft w:val="0"/>
      <w:marRight w:val="0"/>
      <w:marTop w:val="0"/>
      <w:marBottom w:val="0"/>
      <w:divBdr>
        <w:top w:val="none" w:sz="0" w:space="0" w:color="auto"/>
        <w:left w:val="none" w:sz="0" w:space="0" w:color="auto"/>
        <w:bottom w:val="none" w:sz="0" w:space="0" w:color="auto"/>
        <w:right w:val="none" w:sz="0" w:space="0" w:color="auto"/>
      </w:divBdr>
      <w:divsChild>
        <w:div w:id="1554199939">
          <w:marLeft w:val="0"/>
          <w:marRight w:val="0"/>
          <w:marTop w:val="0"/>
          <w:marBottom w:val="0"/>
          <w:divBdr>
            <w:top w:val="none" w:sz="0" w:space="0" w:color="auto"/>
            <w:left w:val="none" w:sz="0" w:space="0" w:color="auto"/>
            <w:bottom w:val="none" w:sz="0" w:space="0" w:color="auto"/>
            <w:right w:val="none" w:sz="0" w:space="0" w:color="auto"/>
          </w:divBdr>
          <w:divsChild>
            <w:div w:id="1554199723">
              <w:marLeft w:val="0"/>
              <w:marRight w:val="0"/>
              <w:marTop w:val="0"/>
              <w:marBottom w:val="0"/>
              <w:divBdr>
                <w:top w:val="none" w:sz="0" w:space="0" w:color="auto"/>
                <w:left w:val="none" w:sz="0" w:space="0" w:color="auto"/>
                <w:bottom w:val="none" w:sz="0" w:space="0" w:color="auto"/>
                <w:right w:val="none" w:sz="0" w:space="0" w:color="auto"/>
              </w:divBdr>
              <w:divsChild>
                <w:div w:id="1554199820">
                  <w:marLeft w:val="0"/>
                  <w:marRight w:val="0"/>
                  <w:marTop w:val="0"/>
                  <w:marBottom w:val="0"/>
                  <w:divBdr>
                    <w:top w:val="none" w:sz="0" w:space="0" w:color="auto"/>
                    <w:left w:val="none" w:sz="0" w:space="0" w:color="auto"/>
                    <w:bottom w:val="none" w:sz="0" w:space="0" w:color="auto"/>
                    <w:right w:val="none" w:sz="0" w:space="0" w:color="auto"/>
                  </w:divBdr>
                  <w:divsChild>
                    <w:div w:id="15541999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54199963">
      <w:marLeft w:val="0"/>
      <w:marRight w:val="0"/>
      <w:marTop w:val="0"/>
      <w:marBottom w:val="0"/>
      <w:divBdr>
        <w:top w:val="none" w:sz="0" w:space="0" w:color="auto"/>
        <w:left w:val="none" w:sz="0" w:space="0" w:color="auto"/>
        <w:bottom w:val="none" w:sz="0" w:space="0" w:color="auto"/>
        <w:right w:val="none" w:sz="0" w:space="0" w:color="auto"/>
      </w:divBdr>
      <w:divsChild>
        <w:div w:id="1554199794">
          <w:marLeft w:val="0"/>
          <w:marRight w:val="0"/>
          <w:marTop w:val="0"/>
          <w:marBottom w:val="0"/>
          <w:divBdr>
            <w:top w:val="none" w:sz="0" w:space="0" w:color="auto"/>
            <w:left w:val="none" w:sz="0" w:space="0" w:color="auto"/>
            <w:bottom w:val="none" w:sz="0" w:space="0" w:color="auto"/>
            <w:right w:val="none" w:sz="0" w:space="0" w:color="auto"/>
          </w:divBdr>
          <w:divsChild>
            <w:div w:id="1554199772">
              <w:marLeft w:val="0"/>
              <w:marRight w:val="0"/>
              <w:marTop w:val="0"/>
              <w:marBottom w:val="0"/>
              <w:divBdr>
                <w:top w:val="none" w:sz="0" w:space="0" w:color="auto"/>
                <w:left w:val="none" w:sz="0" w:space="0" w:color="auto"/>
                <w:bottom w:val="none" w:sz="0" w:space="0" w:color="auto"/>
                <w:right w:val="none" w:sz="0" w:space="0" w:color="auto"/>
              </w:divBdr>
              <w:divsChild>
                <w:div w:id="1554199962">
                  <w:marLeft w:val="0"/>
                  <w:marRight w:val="0"/>
                  <w:marTop w:val="0"/>
                  <w:marBottom w:val="0"/>
                  <w:divBdr>
                    <w:top w:val="none" w:sz="0" w:space="0" w:color="auto"/>
                    <w:left w:val="none" w:sz="0" w:space="0" w:color="auto"/>
                    <w:bottom w:val="none" w:sz="0" w:space="0" w:color="auto"/>
                    <w:right w:val="none" w:sz="0" w:space="0" w:color="auto"/>
                  </w:divBdr>
                  <w:divsChild>
                    <w:div w:id="1554199759">
                      <w:marLeft w:val="0"/>
                      <w:marRight w:val="0"/>
                      <w:marTop w:val="0"/>
                      <w:marBottom w:val="0"/>
                      <w:divBdr>
                        <w:top w:val="none" w:sz="0" w:space="0" w:color="auto"/>
                        <w:left w:val="none" w:sz="0" w:space="0" w:color="auto"/>
                        <w:bottom w:val="none" w:sz="0" w:space="0" w:color="auto"/>
                        <w:right w:val="none" w:sz="0" w:space="0" w:color="auto"/>
                      </w:divBdr>
                      <w:divsChild>
                        <w:div w:id="1554199815">
                          <w:marLeft w:val="0"/>
                          <w:marRight w:val="0"/>
                          <w:marTop w:val="0"/>
                          <w:marBottom w:val="0"/>
                          <w:divBdr>
                            <w:top w:val="none" w:sz="0" w:space="0" w:color="auto"/>
                            <w:left w:val="none" w:sz="0" w:space="0" w:color="auto"/>
                            <w:bottom w:val="none" w:sz="0" w:space="0" w:color="auto"/>
                            <w:right w:val="none" w:sz="0" w:space="0" w:color="auto"/>
                          </w:divBdr>
                          <w:divsChild>
                            <w:div w:id="1554199949">
                              <w:marLeft w:val="0"/>
                              <w:marRight w:val="0"/>
                              <w:marTop w:val="0"/>
                              <w:marBottom w:val="0"/>
                              <w:divBdr>
                                <w:top w:val="none" w:sz="0" w:space="0" w:color="auto"/>
                                <w:left w:val="none" w:sz="0" w:space="0" w:color="auto"/>
                                <w:bottom w:val="none" w:sz="0" w:space="0" w:color="auto"/>
                                <w:right w:val="none" w:sz="0" w:space="0" w:color="auto"/>
                              </w:divBdr>
                              <w:divsChild>
                                <w:div w:id="1554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9964">
      <w:marLeft w:val="0"/>
      <w:marRight w:val="0"/>
      <w:marTop w:val="0"/>
      <w:marBottom w:val="0"/>
      <w:divBdr>
        <w:top w:val="none" w:sz="0" w:space="0" w:color="auto"/>
        <w:left w:val="none" w:sz="0" w:space="0" w:color="auto"/>
        <w:bottom w:val="none" w:sz="0" w:space="0" w:color="auto"/>
        <w:right w:val="none" w:sz="0" w:space="0" w:color="auto"/>
      </w:divBdr>
      <w:divsChild>
        <w:div w:id="1554199720">
          <w:marLeft w:val="0"/>
          <w:marRight w:val="0"/>
          <w:marTop w:val="0"/>
          <w:marBottom w:val="0"/>
          <w:divBdr>
            <w:top w:val="none" w:sz="0" w:space="0" w:color="auto"/>
            <w:left w:val="none" w:sz="0" w:space="0" w:color="auto"/>
            <w:bottom w:val="none" w:sz="0" w:space="0" w:color="auto"/>
            <w:right w:val="none" w:sz="0" w:space="0" w:color="auto"/>
          </w:divBdr>
          <w:divsChild>
            <w:div w:id="1554199749">
              <w:marLeft w:val="0"/>
              <w:marRight w:val="0"/>
              <w:marTop w:val="0"/>
              <w:marBottom w:val="0"/>
              <w:divBdr>
                <w:top w:val="none" w:sz="0" w:space="0" w:color="auto"/>
                <w:left w:val="none" w:sz="0" w:space="0" w:color="auto"/>
                <w:bottom w:val="none" w:sz="0" w:space="0" w:color="auto"/>
                <w:right w:val="none" w:sz="0" w:space="0" w:color="auto"/>
              </w:divBdr>
              <w:divsChild>
                <w:div w:id="1554199766">
                  <w:marLeft w:val="0"/>
                  <w:marRight w:val="0"/>
                  <w:marTop w:val="0"/>
                  <w:marBottom w:val="0"/>
                  <w:divBdr>
                    <w:top w:val="none" w:sz="0" w:space="0" w:color="auto"/>
                    <w:left w:val="none" w:sz="0" w:space="0" w:color="auto"/>
                    <w:bottom w:val="none" w:sz="0" w:space="0" w:color="auto"/>
                    <w:right w:val="none" w:sz="0" w:space="0" w:color="auto"/>
                  </w:divBdr>
                  <w:divsChild>
                    <w:div w:id="1554199848">
                      <w:marLeft w:val="0"/>
                      <w:marRight w:val="0"/>
                      <w:marTop w:val="0"/>
                      <w:marBottom w:val="0"/>
                      <w:divBdr>
                        <w:top w:val="none" w:sz="0" w:space="0" w:color="auto"/>
                        <w:left w:val="none" w:sz="0" w:space="0" w:color="auto"/>
                        <w:bottom w:val="none" w:sz="0" w:space="0" w:color="auto"/>
                        <w:right w:val="none" w:sz="0" w:space="0" w:color="auto"/>
                      </w:divBdr>
                      <w:divsChild>
                        <w:div w:id="1554199744">
                          <w:marLeft w:val="0"/>
                          <w:marRight w:val="0"/>
                          <w:marTop w:val="0"/>
                          <w:marBottom w:val="0"/>
                          <w:divBdr>
                            <w:top w:val="none" w:sz="0" w:space="0" w:color="auto"/>
                            <w:left w:val="none" w:sz="0" w:space="0" w:color="auto"/>
                            <w:bottom w:val="none" w:sz="0" w:space="0" w:color="auto"/>
                            <w:right w:val="none" w:sz="0" w:space="0" w:color="auto"/>
                          </w:divBdr>
                          <w:divsChild>
                            <w:div w:id="1554199929">
                              <w:marLeft w:val="0"/>
                              <w:marRight w:val="0"/>
                              <w:marTop w:val="0"/>
                              <w:marBottom w:val="0"/>
                              <w:divBdr>
                                <w:top w:val="none" w:sz="0" w:space="0" w:color="auto"/>
                                <w:left w:val="none" w:sz="0" w:space="0" w:color="auto"/>
                                <w:bottom w:val="none" w:sz="0" w:space="0" w:color="auto"/>
                                <w:right w:val="none" w:sz="0" w:space="0" w:color="auto"/>
                              </w:divBdr>
                              <w:divsChild>
                                <w:div w:id="1554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utoimmune" TargetMode="External"/><Relationship Id="rId13" Type="http://schemas.openxmlformats.org/officeDocument/2006/relationships/hyperlink" Target="http://en.wikipedia.org/wiki/Autoimmun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Diabetes_mellitus" TargetMode="External"/><Relationship Id="rId12" Type="http://schemas.openxmlformats.org/officeDocument/2006/relationships/hyperlink" Target="http://en.wikipedia.org/wiki/Diabetes_mellitus" TargetMode="External"/><Relationship Id="rId17" Type="http://schemas.openxmlformats.org/officeDocument/2006/relationships/hyperlink" Target="http://www.cdc.gov/diabetes/pubs/pdf/ndfs_2011.pdf" TargetMode="External"/><Relationship Id="rId2" Type="http://schemas.openxmlformats.org/officeDocument/2006/relationships/styles" Target="styles.xml"/><Relationship Id="rId16" Type="http://schemas.openxmlformats.org/officeDocument/2006/relationships/hyperlink" Target="http://en.wikipedia.org/wiki/Pancrea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ancreas" TargetMode="External"/><Relationship Id="rId5" Type="http://schemas.openxmlformats.org/officeDocument/2006/relationships/footnotes" Target="footnotes.xml"/><Relationship Id="rId15" Type="http://schemas.openxmlformats.org/officeDocument/2006/relationships/hyperlink" Target="http://en.wikipedia.org/wiki/Beta_cells" TargetMode="External"/><Relationship Id="rId10" Type="http://schemas.openxmlformats.org/officeDocument/2006/relationships/hyperlink" Target="http://en.wikipedia.org/wiki/Beta_cell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Insulin" TargetMode="External"/><Relationship Id="rId14" Type="http://schemas.openxmlformats.org/officeDocument/2006/relationships/hyperlink" Target="http://en.wikipedia.org/wiki/Insu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3502</Words>
  <Characters>19964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Literature</dc:title>
  <dc:subject/>
  <dc:creator>a</dc:creator>
  <cp:keywords/>
  <dc:description/>
  <cp:lastModifiedBy>mdht</cp:lastModifiedBy>
  <cp:revision>2</cp:revision>
  <cp:lastPrinted>2013-09-01T09:23:00Z</cp:lastPrinted>
  <dcterms:created xsi:type="dcterms:W3CDTF">2013-09-01T20:31:00Z</dcterms:created>
  <dcterms:modified xsi:type="dcterms:W3CDTF">2013-09-01T20:31:00Z</dcterms:modified>
</cp:coreProperties>
</file>