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168" w:rsidRPr="00E8002C" w:rsidRDefault="009E0168" w:rsidP="00E8002C">
      <w:pPr>
        <w:bidi/>
        <w:spacing w:after="0" w:line="360" w:lineRule="auto"/>
        <w:jc w:val="center"/>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المخاوف المدرسية وعلاقتها بصعوبات تعلم القراءة والكتابة</w:t>
      </w:r>
      <w:r w:rsidRPr="00E8002C">
        <w:rPr>
          <w:rFonts w:ascii="Times New Roman" w:hAnsi="Times New Roman" w:cs="Simplified Arabic"/>
          <w:sz w:val="28"/>
          <w:szCs w:val="28"/>
          <w:lang w:bidi="ar-EG"/>
        </w:rPr>
        <w:t xml:space="preserve"> </w:t>
      </w:r>
      <w:r w:rsidRPr="00E8002C">
        <w:rPr>
          <w:rFonts w:ascii="Times New Roman" w:hAnsi="Times New Roman" w:cs="Simplified Arabic"/>
          <w:sz w:val="28"/>
          <w:szCs w:val="28"/>
          <w:rtl/>
          <w:lang w:bidi="ar-EG"/>
        </w:rPr>
        <w:t>لدى عينة من الأطفال فى المرحلة العمرية من (9</w:t>
      </w:r>
      <w:r w:rsidRPr="00E8002C">
        <w:rPr>
          <w:rFonts w:ascii="Times New Roman" w:hAnsi="Times New Roman" w:cs="Simplified Arabic"/>
          <w:sz w:val="28"/>
          <w:szCs w:val="28"/>
          <w:lang w:bidi="ar-EG"/>
        </w:rPr>
        <w:t>-</w:t>
      </w:r>
      <w:r w:rsidRPr="00E8002C">
        <w:rPr>
          <w:rFonts w:ascii="Times New Roman" w:hAnsi="Times New Roman" w:cs="Simplified Arabic"/>
          <w:sz w:val="28"/>
          <w:szCs w:val="28"/>
          <w:rtl/>
          <w:lang w:bidi="ar-EG"/>
        </w:rPr>
        <w:t>12 سنة)</w:t>
      </w:r>
    </w:p>
    <w:p w:rsidR="009E0168" w:rsidRPr="00E8002C" w:rsidRDefault="009E0168" w:rsidP="00E8002C">
      <w:pPr>
        <w:bidi/>
        <w:spacing w:after="0" w:line="360" w:lineRule="auto"/>
        <w:jc w:val="center"/>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هند عصام زكى العزازى</w:t>
      </w:r>
    </w:p>
    <w:p w:rsidR="009E0168" w:rsidRPr="00E8002C" w:rsidRDefault="009E0168" w:rsidP="00E8002C">
      <w:pPr>
        <w:bidi/>
        <w:spacing w:after="0" w:line="360" w:lineRule="auto"/>
        <w:jc w:val="center"/>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أ . د / فايزة يوسف عبد المجيد</w:t>
      </w:r>
    </w:p>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أستاذ علم النفس</w:t>
      </w:r>
      <w:r w:rsidRPr="00E8002C">
        <w:rPr>
          <w:rFonts w:ascii="Times New Roman" w:hAnsi="Times New Roman" w:cs="Simplified Arabic"/>
          <w:sz w:val="28"/>
          <w:szCs w:val="28"/>
          <w:lang w:bidi="ar-EG"/>
        </w:rPr>
        <w:t xml:space="preserve"> </w:t>
      </w:r>
      <w:r w:rsidRPr="00E8002C">
        <w:rPr>
          <w:rFonts w:ascii="Times New Roman" w:hAnsi="Times New Roman" w:cs="Simplified Arabic"/>
          <w:sz w:val="28"/>
          <w:szCs w:val="28"/>
          <w:rtl/>
          <w:lang w:bidi="ar-EG"/>
        </w:rPr>
        <w:t>بمعهد الدراسات العليا للطفولة بجامعة عين شمس</w:t>
      </w:r>
    </w:p>
    <w:p w:rsidR="009E0168" w:rsidRPr="00E8002C" w:rsidRDefault="009E0168" w:rsidP="00E8002C">
      <w:pPr>
        <w:bidi/>
        <w:spacing w:after="0" w:line="360" w:lineRule="auto"/>
        <w:jc w:val="center"/>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د / محمد رزق البحيرى</w:t>
      </w:r>
    </w:p>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أستاذ علم النفس المساعد بمعهد الدراسات العليا للطفولة جامعة عين شمس</w:t>
      </w:r>
    </w:p>
    <w:p w:rsidR="009E0168" w:rsidRPr="00E8002C" w:rsidRDefault="009E0168" w:rsidP="004131F9">
      <w:pPr>
        <w:bidi/>
        <w:spacing w:after="0" w:line="360" w:lineRule="auto"/>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الملخص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هدفت الدراسة الحالية إلى اختبار العلاقة بين المخاوف المدرسية وبين صعوبات تعلم القراءة والكتابة، وتكونت عينة الدراسة من : أطفال الصفوف الثلاثة الأخيرة فى المرحلة الإبتدائية وكان عددهم (227 ) تلميذ وتلميذة ، بواقع ( 128 ) ذكور ، ( 99 ) إناث ، مقسمين إلى ( 144) ممن يعانون من صعوبات تعلم فى القراءة ، و( 83 ) ممن يعانون من صعوبات تعلم فى الكتابة ، من ثلاث مدارس مختلفة. وتم استخدام الأدوات التالية : أختبار تشخيص صعوبات التعلم الأكاديمية فى اللغة العربية ( إعداد /أحمد عواد)، اختبار جامعة أسيوط للذكاء غير اللفظى ( إعداد / طه المستكاوى ) ، إستمارة المستوى الإجتماعى الثقافى ( إعداد / فايزة يوسف عبد المجيد) ، مقياس المخاوف المدرسية ( إعداد / الباحثة ) ، وقد أسفرت النتائج عن : وجود إرتباط موجب دال احصائياً بين درجات عينة الدراسة على مقياس المخاوف المدرسية وصعوبات تعلم القراءة وذلك عند مستوى دلالة 0.01، وجود ارتباط سالب دال احصائياً بين درجات عينة الدراسة على مقياس المخاوف المدرسية وصعوبات تعلم الكتابة وذلك عند مستوى دلالة 0.01. ، وجود فروق داله احصائياً بين الذكور والإناث على مقياس المخاوف المدرسية فى اتجاه الأناث وذلك عند مستوى دلاله 0.01 .</w:t>
      </w:r>
    </w:p>
    <w:p w:rsidR="009E0168" w:rsidRPr="00E8002C" w:rsidRDefault="009E0168" w:rsidP="00E8002C">
      <w:pPr>
        <w:bidi/>
        <w:spacing w:after="0" w:line="360" w:lineRule="auto"/>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مقدمة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تعد المدرسة بالنسبة للطفل مؤسسة تربوية جديدة بقوانينها ونظمها والعلاقات الاجتماعية السائدة فيها، وقد يؤدى انفصال الطفل عن البيئة المعتادة له وخروجه إلى بيئة مختلفة وغير مألوفة إلى الخوف من المدرسة . وهنا يكمن دور المدرسة فى توظف خبراتها ، وإمكاناتها لمساعدة هؤلاء الأطفال بمختلف أنماطهم وقدراتهم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وتعد المدرسة من أهم العوامل التى قد تسهم فى صعوبات التعلم والتى تلعب دوراً رئيسياً فى ارتفاع أو إنخفاض المستوى التحصيلى للطلبه . لأنها المسئولة عن تحصيل الطلبه للمواد الدراسية المقررة . من خلال الوسائط التربوية المختلفة والمتضمنة فى المنهج والكتاب المدرسى والمعلم ونظام التقويم والامتحانات والإدارة المدرسية وإمكاناتها. ( نبيل عبد الفتاح ، 2004 :11- 12 )</w:t>
      </w:r>
    </w:p>
    <w:p w:rsidR="009E0168" w:rsidRPr="00E8002C" w:rsidRDefault="009E0168" w:rsidP="00E8002C">
      <w:pPr>
        <w:bidi/>
        <w:spacing w:after="0" w:line="360" w:lineRule="auto"/>
        <w:jc w:val="lowKashida"/>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وقد يرفض الأطفال الذهاب إلى المدرسة لعدة أسباب مختلفة منها الخوف من المدرسين الصارمين والظالمين ، والخوف من التعرض للإيذاء و/أو السخرية من جانب رفاق المدرسة أو الخوف من الفشل الدراسى والعقاب الأبوى الذى ينتج عنه .( ب . ب وولمان ، 2006 : 176 )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وخوف الطفل من المدرسة يجعله يرفض الذهاب إليها والبقاء فيها ، وقد يظهر هذا الخوف فى شكل شكاوى جسمية ، و أعراض مرضية وقد يوجه الطفل نقداً شديداً إلى المدرسة . كل تلك الأمور هى حجة الطفل التى يقنع بها والديه بإبقائه فى المنزل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والخوف هو الطريقة الرئيسية لدى الأطفال للتأثير على والديهم ، فالأطفال يظهرون خوفاً شديدا ًمن الذهاب إلى المدرسة وتكون النتيجة أن يسمح لهم الوالدان بالبقاء فى البيت، وبذلك يحصل الأطفال على ما يريدون من تجنب للمدرسة، ويقوى هذا السلوك إذا عملاً الوالدان دون قصد على جعل الإقامة فى البيت متعه أو خبرة سارة بالنسبة له، وكنتيجة لهذه المواقف يصبح الخوف طريقة للتأثير على الآخرين ويفقد السبب الرئيسى للخوف فاعليته، إلا أن الخوف يبقى ويصبح عادة (شارلز شيفر و هوارد ميلمان، 1989: 131 )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وتستنفذ صعوبات التعلم التى يعانى منها الطفل جزءاً كبيراً من طاقاته العقلية والانفعالية ، وتسبب له اضطرابات انفعالية أو توافقية تترك بصماتها على مجمل شخصيته ، فتبدو عليه مظاهر سوء التوافق الشخصى والانفعالى والاجتماعى ، ويكون أميل إلى الانطواء والاكتئاب أو الانسحاب ، وتكوين صورة سالبة عن الذات . ( فتحى الزيات، 1998: 3 )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وفى ضوء ما تقدم تتضح أهمية دراسة المخاوف المدرسية التى قد تنتج عن صعوبات تعلم القراءة والكتابة. إذ أن القراءة والكتابة يمثلان المبادئ الأساسية لإكتساب المهارات الأكاديمية . وخوف الطفل من المدرسة قد يزيد من تفاقم المشكلة ، ويجعله رافضاً لإكتساب مهارات التعلم مما عاناه من مشاعر الخوف والحزن وإنخفاض ثقته بذاته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مشكلة الدراسة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تعتبر مرحلة الطفولة من أكثر المراحل التى يظهر فيها الخوف ، حيث يعتقد الكثير من علماء النفس أن الخوف وما يتصل به من حالات القلق والإضطراب النفسى يشكل جزءاً من العوامل التى تؤثر فى علاقاته بالأخرين .( أحمد الزعبى ، 1994 : 55 )</w:t>
      </w:r>
    </w:p>
    <w:p w:rsidR="009E0168" w:rsidRPr="00E8002C" w:rsidRDefault="009E0168" w:rsidP="00E8002C">
      <w:pPr>
        <w:bidi/>
        <w:spacing w:after="0" w:line="360" w:lineRule="auto"/>
        <w:jc w:val="lowKashida"/>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وتظهر صعوبات التعلم فى الفروق الأساسية والجوهرية بين إنجاز الطفل وذكائه . فالتلاميذ ذوى صعوبات التعلم يظهرون سمات وخصائص متنوعه بشكل كبير مشتمله على مشكلات فى اللغة المنطوقة والمكتوبة، وفى القراءة ، والحساب ، والقدرة على التفكير الإستدلالى ، ومهارات التنظيم ، مع ما قد يصاحبها من عدم الإنتباه ، والنشاط الزائد ، والإندفاعية ، والإضطرابات الحركية ، والإضطرابات الإدراكية وعدم تحمل الفشل والإحباط . وعلى الرغم من أن صعوبات التعلم شائعة ، إلا أنها – فى الغالب – خفية ولذلك يصعب تشخيصها . ( وليد خليفة و مراد عيسى ، 2007 : 37 – 40 )</w:t>
      </w:r>
    </w:p>
    <w:p w:rsidR="009E0168" w:rsidRPr="00E8002C" w:rsidRDefault="009E0168" w:rsidP="00E8002C">
      <w:pPr>
        <w:bidi/>
        <w:spacing w:after="0" w:line="360" w:lineRule="auto"/>
        <w:jc w:val="lowKashida"/>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 xml:space="preserve">وقد دلت الدراسة التى قام بها بنيامين وآخرون </w:t>
      </w:r>
      <w:r w:rsidRPr="00E8002C">
        <w:rPr>
          <w:rFonts w:ascii="Times New Roman" w:hAnsi="Times New Roman" w:cs="Simplified Arabic"/>
          <w:sz w:val="28"/>
          <w:szCs w:val="28"/>
          <w:lang w:bidi="ar-EG"/>
        </w:rPr>
        <w:t>( Benjamin  et al, 1981 )</w:t>
      </w:r>
      <w:r w:rsidRPr="00E8002C">
        <w:rPr>
          <w:rFonts w:ascii="Times New Roman" w:hAnsi="Times New Roman" w:cs="Simplified Arabic"/>
          <w:sz w:val="28"/>
          <w:szCs w:val="28"/>
          <w:rtl/>
          <w:lang w:bidi="ar-EG"/>
        </w:rPr>
        <w:t xml:space="preserve"> ، أن الطلاب الذين يعانون من قلق الإمتحان ينخفض مستوى أدائهم فى الواجبات المنزلية ، ويصادفون مشكلات فى تعلم المواد الدراسية ، وفى تحديد العناصر المهمة فى تمارين القراءة .( أحمد الزعبى ، 1994 : 60 )</w:t>
      </w:r>
    </w:p>
    <w:p w:rsidR="009E0168" w:rsidRPr="00E8002C" w:rsidRDefault="009E0168" w:rsidP="00E8002C">
      <w:pPr>
        <w:bidi/>
        <w:spacing w:after="0" w:line="360" w:lineRule="auto"/>
        <w:jc w:val="lowKashida"/>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الخوف ينعكس على ثقة الفرد بنفسة وتنتابة مشاعر تزيد من عدم القدرة على تخطى المشكلات التى تواجهه الأطفال فى تعلم القراءة والكتابة . إن الخوف من مواجهة الأخرين وتجنب السخرية والإيذاء النفسى والجسدى يحول بين الطفل ومحاولاته للتعلم حرصا على عدم الوقوع فى الأخطاء والتعرض لمثل هذه المواقف المفزعه بالنسبة له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وتثير مشكلة الدراسة التساؤلات الأتية :</w:t>
      </w:r>
    </w:p>
    <w:p w:rsidR="009E0168" w:rsidRPr="00E8002C" w:rsidRDefault="009E0168" w:rsidP="00E8002C">
      <w:pPr>
        <w:numPr>
          <w:ilvl w:val="0"/>
          <w:numId w:val="1"/>
        </w:numPr>
        <w:bidi/>
        <w:spacing w:after="0" w:line="360" w:lineRule="auto"/>
        <w:ind w:left="0" w:firstLine="0"/>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هل توجد علاقة بين المخاوف المدرسية وصعوبات تعلم القراءة لدى تلاميذ المرحلة العمرية من ( 9 – 12 سنه ) ؟</w:t>
      </w:r>
    </w:p>
    <w:p w:rsidR="009E0168" w:rsidRPr="00E8002C" w:rsidRDefault="009E0168" w:rsidP="00E8002C">
      <w:pPr>
        <w:numPr>
          <w:ilvl w:val="0"/>
          <w:numId w:val="1"/>
        </w:numPr>
        <w:bidi/>
        <w:spacing w:after="0" w:line="360" w:lineRule="auto"/>
        <w:ind w:left="0" w:firstLine="0"/>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هل توجد علاقة بين المخاوف المدرسية وصعوبات تعلم الكتابة لدى تلاميذ المرحلة العمرية من (9 – 12 سنه )  ؟</w:t>
      </w:r>
    </w:p>
    <w:p w:rsidR="009E0168" w:rsidRPr="00E8002C" w:rsidRDefault="009E0168" w:rsidP="00E8002C">
      <w:pPr>
        <w:numPr>
          <w:ilvl w:val="0"/>
          <w:numId w:val="1"/>
        </w:numPr>
        <w:bidi/>
        <w:spacing w:after="0" w:line="360" w:lineRule="auto"/>
        <w:ind w:left="0" w:firstLine="0"/>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هل تختلف درجة المخاوف المدرسية لدى الأطفال بأختلاف الجنس ( ذكور / أناث ) لدى تلاميذ المرحلة العمرية من ( 9 – 12 سنه ) ؟</w:t>
      </w:r>
    </w:p>
    <w:p w:rsidR="009E0168" w:rsidRPr="00E8002C" w:rsidRDefault="009E0168" w:rsidP="00E8002C">
      <w:pPr>
        <w:numPr>
          <w:ilvl w:val="0"/>
          <w:numId w:val="1"/>
        </w:numPr>
        <w:bidi/>
        <w:spacing w:after="0" w:line="360" w:lineRule="auto"/>
        <w:ind w:left="0" w:firstLine="0"/>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أهداف الدراسة :-</w:t>
      </w:r>
    </w:p>
    <w:p w:rsidR="009E0168" w:rsidRPr="00E8002C" w:rsidRDefault="009E0168" w:rsidP="00E8002C">
      <w:pPr>
        <w:numPr>
          <w:ilvl w:val="0"/>
          <w:numId w:val="2"/>
        </w:numPr>
        <w:bidi/>
        <w:spacing w:after="0" w:line="360" w:lineRule="auto"/>
        <w:ind w:left="0" w:firstLine="0"/>
        <w:jc w:val="lowKashida"/>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الكشف عن اتجاه العلاقة بين المخاوف المدرسية وكل من صعوبات تعلم القراءة وصعوبات تعلم الكتابة لدى التلاميذ فى المرحلة العمرية من سن 9 : 12 سنه .</w:t>
      </w:r>
    </w:p>
    <w:p w:rsidR="009E0168" w:rsidRPr="00E8002C" w:rsidRDefault="009E0168" w:rsidP="00E8002C">
      <w:pPr>
        <w:numPr>
          <w:ilvl w:val="0"/>
          <w:numId w:val="2"/>
        </w:numPr>
        <w:bidi/>
        <w:spacing w:after="0" w:line="360" w:lineRule="auto"/>
        <w:ind w:left="0" w:firstLine="0"/>
        <w:jc w:val="lowKashida"/>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تحديد الفروق فى درجة المخاوف المدرسية بين التلاميذ الذكور والإناث فى المرحلة العمـرية من ( 9 – 12 سنه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أهمية الدراسة : يمكن أن نوجـز أهمية الدراسـة على المستويين النظـرى والتطبيقى على النحو التالى:-</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الأهمية النظرية :-</w:t>
      </w:r>
    </w:p>
    <w:p w:rsidR="009E0168" w:rsidRPr="00E8002C" w:rsidRDefault="009E0168" w:rsidP="00E8002C">
      <w:pPr>
        <w:numPr>
          <w:ilvl w:val="0"/>
          <w:numId w:val="3"/>
        </w:numPr>
        <w:bidi/>
        <w:spacing w:after="0" w:line="360" w:lineRule="auto"/>
        <w:ind w:left="0" w:firstLine="0"/>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اكتشاف العلاقة بين المخاوف المدرسية وصعوبات تعلم القراءة والكتابة لأطفال المرحلة العمرية من  9 : 12 سنه . حيث يتيح فهما أكثر لهذه الظاهرة بما قد يؤدى إلى القدرة على التنبؤ بحدوثها عندما تتوافر ظروف وأحوال مماثلة .</w:t>
      </w:r>
    </w:p>
    <w:p w:rsidR="009E0168" w:rsidRPr="00E8002C" w:rsidRDefault="009E0168" w:rsidP="00E8002C">
      <w:pPr>
        <w:numPr>
          <w:ilvl w:val="0"/>
          <w:numId w:val="3"/>
        </w:numPr>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كما يمكننا التوصل إلى بعض المقترحات البحثيه ، والتى يمكن إجراؤها مستقبلا .</w:t>
      </w:r>
    </w:p>
    <w:p w:rsidR="009E0168" w:rsidRPr="00E8002C" w:rsidRDefault="009E0168" w:rsidP="00E8002C">
      <w:pPr>
        <w:numPr>
          <w:ilvl w:val="0"/>
          <w:numId w:val="3"/>
        </w:numPr>
        <w:bidi/>
        <w:spacing w:after="0" w:line="360" w:lineRule="auto"/>
        <w:ind w:left="0" w:firstLine="0"/>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إن تحديد الفروق بين الذكور والإناث فى المخاوف المدرسية يعطى فهماً أكثر للخصائص النفسية لكل منهما مما يساعد تهيئتهم عند دخول المدرسة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الأهمية التطبيقية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إن معرفة الفروق بين الذكور والإناث فى درجة المخاوف المدرسية قد يفيد مخططى المناهج الدراسية فى إعداد أنشطة صفية أو لاصفية مثيرة لجذب انتباه الأطفال نحو المدرسة والبقاء فيها فترة طويل.</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الإستفادة من نتائج البحث فى توعية الوالدين والمشرفين والمدرسين بأهم الأسباب التى يترتب عليها صعوبات التعلم ، وكذلك فى إعداد برامج من أجل استخدام أساليب مختلفة لتخفيف المخاوف المدرسية وتخطى مشكلات صعوبات القراءة والكتابة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مفاهيم الدراسة :-</w:t>
      </w:r>
    </w:p>
    <w:p w:rsidR="009E0168" w:rsidRPr="00E8002C" w:rsidRDefault="009E0168" w:rsidP="00E8002C">
      <w:pPr>
        <w:bidi/>
        <w:spacing w:after="0" w:line="360" w:lineRule="auto"/>
        <w:jc w:val="both"/>
        <w:rPr>
          <w:rFonts w:ascii="Times New Roman" w:hAnsi="Times New Roman" w:cs="Simplified Arabic"/>
          <w:sz w:val="28"/>
          <w:szCs w:val="28"/>
          <w:rtl/>
        </w:rPr>
      </w:pPr>
      <w:r w:rsidRPr="00E8002C">
        <w:rPr>
          <w:rFonts w:ascii="Times New Roman" w:hAnsi="Times New Roman" w:cs="Simplified Arabic"/>
          <w:sz w:val="28"/>
          <w:szCs w:val="28"/>
          <w:rtl/>
        </w:rPr>
        <w:t xml:space="preserve">تعريف صعوبات التعلم </w:t>
      </w:r>
      <w:r w:rsidRPr="00E8002C">
        <w:rPr>
          <w:rFonts w:ascii="Times New Roman" w:hAnsi="Times New Roman" w:cs="Simplified Arabic"/>
          <w:sz w:val="28"/>
          <w:szCs w:val="28"/>
        </w:rPr>
        <w:t>Lerning Disabilities</w:t>
      </w:r>
      <w:r w:rsidRPr="00E8002C">
        <w:rPr>
          <w:rFonts w:ascii="Times New Roman" w:hAnsi="Times New Roman" w:cs="Simplified Arabic"/>
          <w:sz w:val="28"/>
          <w:szCs w:val="28"/>
          <w:rtl/>
        </w:rPr>
        <w:t>:-</w:t>
      </w:r>
    </w:p>
    <w:p w:rsidR="009E0168" w:rsidRPr="00E8002C" w:rsidRDefault="009E0168" w:rsidP="00E8002C">
      <w:pPr>
        <w:bidi/>
        <w:spacing w:after="0" w:line="360" w:lineRule="auto"/>
        <w:jc w:val="both"/>
        <w:rPr>
          <w:rFonts w:ascii="Times New Roman" w:hAnsi="Times New Roman" w:cs="Simplified Arabic"/>
          <w:sz w:val="28"/>
          <w:szCs w:val="28"/>
          <w:rtl/>
        </w:rPr>
      </w:pPr>
      <w:r w:rsidRPr="00E8002C">
        <w:rPr>
          <w:rFonts w:ascii="Times New Roman" w:hAnsi="Times New Roman" w:cs="Simplified Arabic"/>
          <w:sz w:val="28"/>
          <w:szCs w:val="28"/>
          <w:rtl/>
        </w:rPr>
        <w:t xml:space="preserve">يعرف إبراهام ( </w:t>
      </w:r>
      <w:r w:rsidRPr="00E8002C">
        <w:rPr>
          <w:rFonts w:ascii="Times New Roman" w:hAnsi="Times New Roman" w:cs="Simplified Arabic"/>
          <w:sz w:val="28"/>
          <w:szCs w:val="28"/>
        </w:rPr>
        <w:t>Ebraham , 1992 : 235</w:t>
      </w:r>
      <w:r w:rsidRPr="00E8002C">
        <w:rPr>
          <w:rFonts w:ascii="Times New Roman" w:hAnsi="Times New Roman" w:cs="Simplified Arabic"/>
          <w:sz w:val="28"/>
          <w:szCs w:val="28"/>
          <w:rtl/>
        </w:rPr>
        <w:t xml:space="preserve"> ) صعوبات التعلم بأنها اختلال فى وظائف الجهاز العصبى المركزى، وتعنى مجموعة غير متجانسة من الحالات والتى ليس لها فئة واحدة ولا سبب واحد وتبدى هذه الفئة مجموعة متعددة أو مختلفة من الصفات ويظهرون تفاوتا بين القدرة العقلية ومستوى التحصيل والفشل فى بعض المهام وليس كل القدرات التحصيلية أو التعليمية وطرق تجهيزهم للمعلومات غير كافية .</w:t>
      </w:r>
    </w:p>
    <w:p w:rsidR="009E0168" w:rsidRPr="00E8002C" w:rsidRDefault="009E0168" w:rsidP="00E8002C">
      <w:pPr>
        <w:bidi/>
        <w:spacing w:after="0" w:line="360" w:lineRule="auto"/>
        <w:jc w:val="both"/>
        <w:rPr>
          <w:rFonts w:ascii="Times New Roman" w:hAnsi="Times New Roman" w:cs="Simplified Arabic"/>
          <w:sz w:val="28"/>
          <w:szCs w:val="28"/>
          <w:rtl/>
        </w:rPr>
      </w:pPr>
      <w:r w:rsidRPr="00E8002C">
        <w:rPr>
          <w:rFonts w:ascii="Times New Roman" w:hAnsi="Times New Roman" w:cs="Simplified Arabic"/>
          <w:sz w:val="28"/>
          <w:szCs w:val="28"/>
          <w:rtl/>
        </w:rPr>
        <w:t xml:space="preserve">تعريف الهيئة الوطنية المشتركة لصعوبات التعلم </w:t>
      </w:r>
      <w:r w:rsidRPr="00E8002C">
        <w:rPr>
          <w:rFonts w:ascii="Times New Roman" w:hAnsi="Times New Roman" w:cs="Simplified Arabic"/>
          <w:sz w:val="28"/>
          <w:szCs w:val="28"/>
        </w:rPr>
        <w:t>( NJCLD )</w:t>
      </w:r>
      <w:r w:rsidRPr="00E8002C">
        <w:rPr>
          <w:rFonts w:ascii="Times New Roman" w:hAnsi="Times New Roman" w:cs="Simplified Arabic"/>
          <w:sz w:val="28"/>
          <w:szCs w:val="28"/>
          <w:rtl/>
        </w:rPr>
        <w:t xml:space="preserve"> ( 1994) : صعوبات التعلم هى مجموعة غير متجانسة من الاضطرابات تعبر عن نفسها عن طريق صعوبة ملحوظة تكتسب فى السمع والكلام والقراءة والكتابة والاستدلال والقدرات العقلية وهذه الاضطرابات قد ترجع إلى اضطراب وظيفى فى الجهاز العصبى المركزى ويمكن أن يحدث على امتداد حياة الفرد ومن الممكن أن يكون مصحوباً باضطراب فى السلوك والإدراك الإجتماعى .( </w:t>
      </w:r>
      <w:r w:rsidRPr="00E8002C">
        <w:rPr>
          <w:rFonts w:ascii="Times New Roman" w:hAnsi="Times New Roman" w:cs="Simplified Arabic"/>
          <w:sz w:val="28"/>
          <w:szCs w:val="28"/>
        </w:rPr>
        <w:t>Polloway et al, 1997 : 298</w:t>
      </w:r>
      <w:r w:rsidRPr="00E8002C">
        <w:rPr>
          <w:rFonts w:ascii="Times New Roman" w:hAnsi="Times New Roman" w:cs="Simplified Arabic"/>
          <w:sz w:val="28"/>
          <w:szCs w:val="28"/>
          <w:rtl/>
        </w:rPr>
        <w:t xml:space="preserve"> )</w:t>
      </w:r>
    </w:p>
    <w:p w:rsidR="009E0168" w:rsidRPr="00E8002C" w:rsidRDefault="009E0168" w:rsidP="00E8002C">
      <w:pPr>
        <w:bidi/>
        <w:spacing w:after="0" w:line="360" w:lineRule="auto"/>
        <w:jc w:val="both"/>
        <w:rPr>
          <w:rFonts w:ascii="Times New Roman" w:hAnsi="Times New Roman" w:cs="Simplified Arabic"/>
          <w:sz w:val="28"/>
          <w:szCs w:val="28"/>
          <w:rtl/>
        </w:rPr>
      </w:pPr>
      <w:r w:rsidRPr="00E8002C">
        <w:rPr>
          <w:rFonts w:ascii="Times New Roman" w:hAnsi="Times New Roman" w:cs="Simplified Arabic"/>
          <w:sz w:val="28"/>
          <w:szCs w:val="28"/>
          <w:rtl/>
        </w:rPr>
        <w:t>ويعرف نبيل عبد الفتاح ( 2004 : 3 ) صعوبات التعلم بأنها اضطراب فى العمليات العقلية أو النفسية الأساسية التى تشمل الإنتباه والإدراك وتكوين المفهوم والتذكر وحل المشكلة يظهر صداه فى عدم القدرة على تعلم القراءة والكتابة والحساب وما يترتب عليه سواء فى المدرسة الإبتدائية أساساً أو فيما بعد من  قصور فى تعلم المواد الدراسية المختلفة .</w:t>
      </w:r>
    </w:p>
    <w:p w:rsidR="009E0168" w:rsidRPr="00E8002C" w:rsidRDefault="009E0168" w:rsidP="00E8002C">
      <w:pPr>
        <w:bidi/>
        <w:spacing w:after="0" w:line="360" w:lineRule="auto"/>
        <w:jc w:val="both"/>
        <w:rPr>
          <w:rFonts w:ascii="Times New Roman" w:hAnsi="Times New Roman" w:cs="Simplified Arabic"/>
          <w:sz w:val="28"/>
          <w:szCs w:val="28"/>
        </w:rPr>
      </w:pPr>
      <w:r w:rsidRPr="00E8002C">
        <w:rPr>
          <w:rFonts w:ascii="Times New Roman" w:hAnsi="Times New Roman" w:cs="Simplified Arabic"/>
          <w:sz w:val="28"/>
          <w:szCs w:val="28"/>
          <w:rtl/>
        </w:rPr>
        <w:t>التعريف الإجرائى لصعوبات التعلم :</w:t>
      </w:r>
      <w:r w:rsidRPr="00E8002C">
        <w:rPr>
          <w:rFonts w:ascii="Times New Roman" w:hAnsi="Times New Roman" w:cs="Simplified Arabic"/>
          <w:sz w:val="28"/>
          <w:szCs w:val="28"/>
        </w:rPr>
        <w:t>Learning Disability</w:t>
      </w:r>
    </w:p>
    <w:p w:rsidR="009E0168" w:rsidRPr="00E8002C" w:rsidRDefault="009E0168" w:rsidP="00E8002C">
      <w:pPr>
        <w:bidi/>
        <w:spacing w:after="0" w:line="360" w:lineRule="auto"/>
        <w:jc w:val="both"/>
        <w:rPr>
          <w:rFonts w:ascii="Times New Roman" w:hAnsi="Times New Roman" w:cs="Simplified Arabic"/>
          <w:sz w:val="28"/>
          <w:szCs w:val="28"/>
          <w:rtl/>
        </w:rPr>
      </w:pPr>
      <w:r w:rsidRPr="00E8002C">
        <w:rPr>
          <w:rFonts w:ascii="Times New Roman" w:hAnsi="Times New Roman" w:cs="Simplified Arabic"/>
          <w:sz w:val="28"/>
          <w:szCs w:val="28"/>
          <w:rtl/>
        </w:rPr>
        <w:t>هى اضطراب فى واحدة أو أكثر من العمليات العقلية أو النفسية التى تشمل الإنتباه والإدراك وتكوين المفهوم والتذكر وحل المشكلات ، يظهر صداه فى عدم القدرة على تعلم القراءة أو الكتابة أو الحساب وقد يرجع ذلك الإضطراب إلى خلل وظيفى فى الجهاز العصبى المركزى ، وهى قد تظهر فى الأفراد الذين يتمتعون بدرجات عالية أو متوسطة من الذكاء ، مع استبعاد هؤلاء الذين يعانون أى من الإعاقات الحسية أو العقلية ، كما أنهم لا يعانون من حرمان ثقافى أو بيئى ، أو لديهم أى اضطرابات نفسية شديدة . فهى لا ترجع إلى وجود أى من الإضطرابات السابقة ولكنها قد تظهر مقترنه بأى منها .</w:t>
      </w:r>
    </w:p>
    <w:p w:rsidR="009E0168" w:rsidRPr="00E8002C" w:rsidRDefault="009E0168" w:rsidP="00E8002C">
      <w:pPr>
        <w:bidi/>
        <w:spacing w:after="0" w:line="360" w:lineRule="auto"/>
        <w:jc w:val="both"/>
        <w:rPr>
          <w:rFonts w:ascii="Times New Roman" w:hAnsi="Times New Roman" w:cs="Simplified Arabic"/>
          <w:sz w:val="28"/>
          <w:szCs w:val="28"/>
          <w:rtl/>
        </w:rPr>
      </w:pPr>
      <w:r w:rsidRPr="00E8002C">
        <w:rPr>
          <w:rFonts w:ascii="Times New Roman" w:hAnsi="Times New Roman" w:cs="Simplified Arabic"/>
          <w:sz w:val="28"/>
          <w:szCs w:val="28"/>
          <w:rtl/>
        </w:rPr>
        <w:t xml:space="preserve">تعريف صعوبات تعلم القراءة </w:t>
      </w:r>
      <w:r w:rsidRPr="00E8002C">
        <w:rPr>
          <w:rFonts w:ascii="Times New Roman" w:hAnsi="Times New Roman" w:cs="Simplified Arabic"/>
          <w:sz w:val="28"/>
          <w:szCs w:val="28"/>
        </w:rPr>
        <w:t>Reading Disability</w:t>
      </w:r>
    </w:p>
    <w:p w:rsidR="009E0168" w:rsidRPr="00E8002C" w:rsidRDefault="009E0168" w:rsidP="00E8002C">
      <w:pPr>
        <w:bidi/>
        <w:spacing w:after="0" w:line="360" w:lineRule="auto"/>
        <w:jc w:val="both"/>
        <w:rPr>
          <w:rFonts w:ascii="Times New Roman" w:hAnsi="Times New Roman" w:cs="Simplified Arabic"/>
          <w:sz w:val="28"/>
          <w:szCs w:val="28"/>
          <w:rtl/>
        </w:rPr>
      </w:pPr>
      <w:r w:rsidRPr="00E8002C">
        <w:rPr>
          <w:rFonts w:ascii="Times New Roman" w:hAnsi="Times New Roman" w:cs="Simplified Arabic"/>
          <w:sz w:val="28"/>
          <w:szCs w:val="28"/>
          <w:rtl/>
        </w:rPr>
        <w:t>عرفها السيد سليمان ( 2003 : 166 ) بأنها عدم القدرة على التمييز بين الأحرف المتشابهه فى الرسم الكتابى ، وعدم القدرة على التمييز ( الفونيمات ) ذات الأصوات المتشابهه ، وعدم نطق الأحرف التى فى أول الكلمة ، وعدم القدرة على النطق أو تذكر الكلمات ذات المقاطع المتعددة أو التى تزيد عن أربعة أحرف ، وعدم القدرة على نطق أحرف المد فى اللغة العربية ، وعدم القدرة على التمييز بين التنوين والنون قراءة وكتابة ، وعدم السرعة والدقة المطلوبة .</w:t>
      </w:r>
    </w:p>
    <w:p w:rsidR="009E0168" w:rsidRPr="00E8002C" w:rsidRDefault="009E0168" w:rsidP="00E8002C">
      <w:pPr>
        <w:bidi/>
        <w:spacing w:after="0" w:line="360" w:lineRule="auto"/>
        <w:jc w:val="both"/>
        <w:rPr>
          <w:rFonts w:ascii="Times New Roman" w:hAnsi="Times New Roman" w:cs="Simplified Arabic"/>
          <w:sz w:val="28"/>
          <w:szCs w:val="28"/>
          <w:rtl/>
        </w:rPr>
      </w:pPr>
      <w:r w:rsidRPr="00E8002C">
        <w:rPr>
          <w:rFonts w:ascii="Times New Roman" w:hAnsi="Times New Roman" w:cs="Simplified Arabic"/>
          <w:sz w:val="28"/>
          <w:szCs w:val="28"/>
          <w:rtl/>
        </w:rPr>
        <w:t xml:space="preserve">وعرف اتحاد صعوبات التعلم بأمريكا </w:t>
      </w:r>
      <w:r w:rsidRPr="00E8002C">
        <w:rPr>
          <w:rFonts w:ascii="Times New Roman" w:hAnsi="Times New Roman" w:cs="Simplified Arabic"/>
          <w:sz w:val="28"/>
          <w:szCs w:val="28"/>
        </w:rPr>
        <w:t>LDA</w:t>
      </w:r>
      <w:r w:rsidRPr="00E8002C">
        <w:rPr>
          <w:rFonts w:ascii="Times New Roman" w:hAnsi="Times New Roman" w:cs="Simplified Arabic"/>
          <w:sz w:val="28"/>
          <w:szCs w:val="28"/>
          <w:rtl/>
        </w:rPr>
        <w:t xml:space="preserve"> (2004 )صعوبة القراءة بأنها عدم القدرة على حل الشفرة المؤثرة التى تؤثر على نمو وتطور طلاقة القراءة ومهارتها .</w:t>
      </w:r>
    </w:p>
    <w:p w:rsidR="009E0168" w:rsidRPr="00E8002C" w:rsidRDefault="009E0168" w:rsidP="00E8002C">
      <w:pPr>
        <w:bidi/>
        <w:spacing w:after="0" w:line="360" w:lineRule="auto"/>
        <w:jc w:val="both"/>
        <w:rPr>
          <w:rFonts w:ascii="Times New Roman" w:hAnsi="Times New Roman" w:cs="Simplified Arabic"/>
          <w:sz w:val="28"/>
          <w:szCs w:val="28"/>
          <w:rtl/>
        </w:rPr>
      </w:pPr>
      <w:r w:rsidRPr="00E8002C">
        <w:rPr>
          <w:rFonts w:ascii="Times New Roman" w:hAnsi="Times New Roman" w:cs="Simplified Arabic"/>
          <w:sz w:val="28"/>
          <w:szCs w:val="28"/>
          <w:rtl/>
        </w:rPr>
        <w:t>وعرفها سليمان عبد الواحد يوسف ( 2010 : 309 ) بأنها اضطرابات عصبية أساسها وراثى فى الغالب ، قد تؤثر على اكتساب اللغة ومعالجاتها ، ولأنها تتنوع فى درجات حدتها فإنها تظهر من خلال صعوبات الإدراك والتعبير اللغوى بما فيها المعالجة الصوتية ، والقراءة ، والكتابة ، والتهجى ، والخط والرياضيات ، ولا ترجع إلى نقص الدافعية والضعف الحسى ، والفرص البيئية أو التربوية غير المناسبة ، أو التربوية غير المناسبة ، أو ظروف محددة أخرى ولكنها ربما تحدث مقترنة بأى من هذه الظروف .</w:t>
      </w:r>
    </w:p>
    <w:p w:rsidR="009E0168" w:rsidRPr="00E8002C" w:rsidRDefault="009E0168" w:rsidP="00E8002C">
      <w:pPr>
        <w:tabs>
          <w:tab w:val="left" w:pos="6071"/>
        </w:tabs>
        <w:bidi/>
        <w:spacing w:after="0" w:line="360" w:lineRule="auto"/>
        <w:jc w:val="both"/>
        <w:rPr>
          <w:rFonts w:ascii="Times New Roman" w:hAnsi="Times New Roman" w:cs="Simplified Arabic"/>
          <w:sz w:val="28"/>
          <w:szCs w:val="28"/>
        </w:rPr>
      </w:pPr>
      <w:r w:rsidRPr="00E8002C">
        <w:rPr>
          <w:rFonts w:ascii="Times New Roman" w:hAnsi="Times New Roman" w:cs="Simplified Arabic"/>
          <w:sz w:val="28"/>
          <w:szCs w:val="28"/>
          <w:rtl/>
        </w:rPr>
        <w:t>التعريف الإجرائى لصعوبات تعلم القراءة :</w:t>
      </w:r>
      <w:r w:rsidRPr="00E8002C">
        <w:rPr>
          <w:rFonts w:ascii="Times New Roman" w:hAnsi="Times New Roman" w:cs="Simplified Arabic"/>
          <w:sz w:val="28"/>
          <w:szCs w:val="28"/>
        </w:rPr>
        <w:t>Dyslexia</w:t>
      </w:r>
    </w:p>
    <w:p w:rsidR="009E0168" w:rsidRPr="00E8002C" w:rsidRDefault="009E0168" w:rsidP="00E8002C">
      <w:pPr>
        <w:tabs>
          <w:tab w:val="left" w:pos="6071"/>
        </w:tabs>
        <w:bidi/>
        <w:spacing w:after="0" w:line="360" w:lineRule="auto"/>
        <w:jc w:val="both"/>
        <w:rPr>
          <w:rFonts w:ascii="Times New Roman" w:hAnsi="Times New Roman" w:cs="Simplified Arabic"/>
          <w:sz w:val="28"/>
          <w:szCs w:val="28"/>
          <w:rtl/>
        </w:rPr>
      </w:pPr>
      <w:r w:rsidRPr="00E8002C">
        <w:rPr>
          <w:rFonts w:ascii="Times New Roman" w:hAnsi="Times New Roman" w:cs="Simplified Arabic"/>
          <w:sz w:val="28"/>
          <w:szCs w:val="28"/>
          <w:rtl/>
        </w:rPr>
        <w:t>هى اضطراب عصبى المنشأ ، قد يكون له أساس وراثى ، وهى التأخر عن العمر القرائى ، وعدم القدرة عل فهم ما يقوم الفرد بقراءته ، رغم تمتع الفرد بدرجة متوسط أو أعلى من المتوسط فى الذكاء ، مع وجود صعوبات أو قصور فى العمليات الخاصة بالتعامل مع المعلومات والذاكرة قصيرة المدى، والتتابع ، والإدراك البصرى والسمعى للمعلومات واللغة ، والمهارات الحركية ، كما أن للصعوبات الخاصة بعسر القراءة علاقة بإستخدام وإتقان اللغة المكتوبة .</w:t>
      </w:r>
    </w:p>
    <w:p w:rsidR="009E0168" w:rsidRPr="00E8002C" w:rsidRDefault="009E0168" w:rsidP="00E8002C">
      <w:pPr>
        <w:tabs>
          <w:tab w:val="left" w:pos="6071"/>
        </w:tabs>
        <w:bidi/>
        <w:spacing w:after="0" w:line="360" w:lineRule="auto"/>
        <w:jc w:val="both"/>
        <w:rPr>
          <w:rFonts w:ascii="Times New Roman" w:hAnsi="Times New Roman" w:cs="Simplified Arabic"/>
          <w:sz w:val="28"/>
          <w:szCs w:val="28"/>
          <w:u w:val="single"/>
          <w:rtl/>
        </w:rPr>
      </w:pPr>
      <w:r w:rsidRPr="00E8002C">
        <w:rPr>
          <w:rFonts w:ascii="Times New Roman" w:hAnsi="Times New Roman" w:cs="Simplified Arabic"/>
          <w:sz w:val="28"/>
          <w:szCs w:val="28"/>
          <w:rtl/>
        </w:rPr>
        <w:t>تعريف صعوبات تعلم الكتابة</w:t>
      </w:r>
      <w:r w:rsidRPr="00E8002C">
        <w:rPr>
          <w:rFonts w:ascii="Times New Roman" w:hAnsi="Times New Roman" w:cs="Simplified Arabic"/>
          <w:sz w:val="28"/>
          <w:szCs w:val="28"/>
        </w:rPr>
        <w:t>Dysgraphia</w:t>
      </w:r>
    </w:p>
    <w:p w:rsidR="009E0168" w:rsidRPr="00E8002C" w:rsidRDefault="009E0168" w:rsidP="00E8002C">
      <w:pPr>
        <w:bidi/>
        <w:spacing w:after="0" w:line="360" w:lineRule="auto"/>
        <w:jc w:val="both"/>
        <w:rPr>
          <w:rFonts w:ascii="Times New Roman" w:hAnsi="Times New Roman" w:cs="Simplified Arabic"/>
          <w:sz w:val="28"/>
          <w:szCs w:val="28"/>
          <w:rtl/>
        </w:rPr>
      </w:pPr>
      <w:r w:rsidRPr="00E8002C">
        <w:rPr>
          <w:rFonts w:ascii="Times New Roman" w:hAnsi="Times New Roman" w:cs="Simplified Arabic"/>
          <w:sz w:val="28"/>
          <w:szCs w:val="28"/>
          <w:rtl/>
        </w:rPr>
        <w:t xml:space="preserve">يشير إليها وينتر ( </w:t>
      </w:r>
      <w:r w:rsidRPr="00E8002C">
        <w:rPr>
          <w:rFonts w:ascii="Times New Roman" w:hAnsi="Times New Roman" w:cs="Simplified Arabic"/>
          <w:sz w:val="28"/>
          <w:szCs w:val="28"/>
        </w:rPr>
        <w:t>Winter , 2003 : 10</w:t>
      </w:r>
      <w:r w:rsidRPr="00E8002C">
        <w:rPr>
          <w:rFonts w:ascii="Times New Roman" w:hAnsi="Times New Roman" w:cs="Simplified Arabic"/>
          <w:sz w:val="28"/>
          <w:szCs w:val="28"/>
          <w:rtl/>
        </w:rPr>
        <w:t xml:space="preserve"> ) بأنها صعوبة تحويل الأفكار إلى كلمات مكتوبة خاصة عندما يحاول الطفل أن يقرأ من السبورة أو يستمع إلى كلام شخص فى نفس الوقت الذى يحاول فيه كتابة الأفكار على الورقة .</w:t>
      </w:r>
    </w:p>
    <w:p w:rsidR="009E0168" w:rsidRPr="00E8002C" w:rsidRDefault="009E0168" w:rsidP="00E8002C">
      <w:pPr>
        <w:bidi/>
        <w:spacing w:after="0" w:line="360" w:lineRule="auto"/>
        <w:jc w:val="both"/>
        <w:rPr>
          <w:rFonts w:ascii="Times New Roman" w:hAnsi="Times New Roman" w:cs="Simplified Arabic"/>
          <w:sz w:val="28"/>
          <w:szCs w:val="28"/>
          <w:rtl/>
        </w:rPr>
      </w:pPr>
      <w:r w:rsidRPr="00E8002C">
        <w:rPr>
          <w:rFonts w:ascii="Times New Roman" w:hAnsi="Times New Roman" w:cs="Simplified Arabic"/>
          <w:sz w:val="28"/>
          <w:szCs w:val="28"/>
          <w:rtl/>
        </w:rPr>
        <w:t xml:space="preserve">وتشير إليها دولفس </w:t>
      </w:r>
      <w:r w:rsidRPr="00E8002C">
        <w:rPr>
          <w:rFonts w:ascii="Times New Roman" w:hAnsi="Times New Roman" w:cs="Simplified Arabic"/>
          <w:sz w:val="28"/>
          <w:szCs w:val="28"/>
        </w:rPr>
        <w:t>Dolfos</w:t>
      </w:r>
      <w:r w:rsidRPr="00E8002C">
        <w:rPr>
          <w:rFonts w:ascii="Times New Roman" w:hAnsi="Times New Roman" w:cs="Simplified Arabic"/>
          <w:sz w:val="28"/>
          <w:szCs w:val="28"/>
          <w:rtl/>
        </w:rPr>
        <w:t xml:space="preserve"> ( 2005 : 154 ) بأنها اضطراب ينتج من صعوبة التحكم فى النظام الحركى الدقيق ، وفى التنسيق بين حركة العين واليد وذلك يؤثر بدورة فى القدرة الكتابية .</w:t>
      </w:r>
    </w:p>
    <w:p w:rsidR="009E0168" w:rsidRPr="00E8002C" w:rsidRDefault="009E0168" w:rsidP="00E8002C">
      <w:pPr>
        <w:bidi/>
        <w:spacing w:after="0" w:line="360" w:lineRule="auto"/>
        <w:jc w:val="both"/>
        <w:rPr>
          <w:rFonts w:ascii="Times New Roman" w:hAnsi="Times New Roman" w:cs="Simplified Arabic"/>
          <w:sz w:val="28"/>
          <w:szCs w:val="28"/>
          <w:rtl/>
        </w:rPr>
      </w:pPr>
      <w:r w:rsidRPr="00E8002C">
        <w:rPr>
          <w:rFonts w:ascii="Times New Roman" w:hAnsi="Times New Roman" w:cs="Simplified Arabic"/>
          <w:sz w:val="28"/>
          <w:szCs w:val="28"/>
          <w:rtl/>
        </w:rPr>
        <w:t>وتعرفها صفاء برعى ( 2009 : 47 ) بأنها اضطراب فى القدرة الكتابية قد يعانى منها الأطفال أو البالغين الذين تعرضوا لحادث ، أثر على مراكز الكتابة فى المخ . والمنشأ الأساسى لهذه الصعوبة قد يكون عصبياً .</w:t>
      </w:r>
    </w:p>
    <w:p w:rsidR="009E0168" w:rsidRPr="00E8002C" w:rsidRDefault="009E0168" w:rsidP="00E8002C">
      <w:pPr>
        <w:bidi/>
        <w:spacing w:after="0" w:line="360" w:lineRule="auto"/>
        <w:jc w:val="both"/>
        <w:rPr>
          <w:rFonts w:ascii="Times New Roman" w:hAnsi="Times New Roman" w:cs="Simplified Arabic"/>
          <w:sz w:val="28"/>
          <w:szCs w:val="28"/>
        </w:rPr>
      </w:pPr>
      <w:r w:rsidRPr="00E8002C">
        <w:rPr>
          <w:rFonts w:ascii="Times New Roman" w:hAnsi="Times New Roman" w:cs="Simplified Arabic"/>
          <w:sz w:val="28"/>
          <w:szCs w:val="28"/>
          <w:rtl/>
        </w:rPr>
        <w:t>التعريف الإجرائى لصعوبات الكتابة :</w:t>
      </w:r>
      <w:r w:rsidRPr="00E8002C">
        <w:rPr>
          <w:rFonts w:ascii="Times New Roman" w:hAnsi="Times New Roman" w:cs="Simplified Arabic"/>
          <w:sz w:val="28"/>
          <w:szCs w:val="28"/>
        </w:rPr>
        <w:t>Dysgraphia</w:t>
      </w:r>
    </w:p>
    <w:p w:rsidR="009E0168" w:rsidRPr="00E8002C" w:rsidRDefault="009E0168" w:rsidP="00E8002C">
      <w:pPr>
        <w:bidi/>
        <w:spacing w:after="0" w:line="360" w:lineRule="auto"/>
        <w:jc w:val="both"/>
        <w:rPr>
          <w:rFonts w:ascii="Times New Roman" w:hAnsi="Times New Roman" w:cs="Simplified Arabic"/>
          <w:sz w:val="28"/>
          <w:szCs w:val="28"/>
          <w:rtl/>
        </w:rPr>
      </w:pPr>
      <w:r w:rsidRPr="00E8002C">
        <w:rPr>
          <w:rFonts w:ascii="Times New Roman" w:hAnsi="Times New Roman" w:cs="Simplified Arabic"/>
          <w:sz w:val="28"/>
          <w:szCs w:val="28"/>
          <w:rtl/>
        </w:rPr>
        <w:t>هى اضطراب عصبى يظهر فى خلل بين الصورة العقلية للكلمة والنظام الحركى ، فهى طريقة جامحة فى الكتابة وغير منضبطة ، ولا تسير وفقاً لأى قواعد لغوية أو تنظيمية ، لا يعطى أصحابها أى إعتبار للمقروء ؛ فقد يحذفون بعض حروف الكلمات أو يضيفون عليها ، وغالباً ما تكون الجمل التى يستخدمونها قصيرة ، ومفككة ، وتفتقر للمعنى أو المضمون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تعريف المخاوف المدرسية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 xml:space="preserve">يذكر مجدى أحمد ( 2005 : 239 ) أن الخوف من المدرسة هو الإحجام </w:t>
      </w:r>
      <w:r w:rsidRPr="00E8002C">
        <w:rPr>
          <w:rFonts w:ascii="Times New Roman" w:hAnsi="Times New Roman" w:cs="Simplified Arabic"/>
          <w:sz w:val="28"/>
          <w:szCs w:val="28"/>
          <w:lang w:bidi="ar-EG"/>
        </w:rPr>
        <w:t>Reluctance</w:t>
      </w:r>
      <w:r w:rsidRPr="00E8002C">
        <w:rPr>
          <w:rFonts w:ascii="Times New Roman" w:hAnsi="Times New Roman" w:cs="Simplified Arabic"/>
          <w:sz w:val="28"/>
          <w:szCs w:val="28"/>
          <w:rtl/>
          <w:lang w:bidi="ar-EG"/>
        </w:rPr>
        <w:t xml:space="preserve"> أو رفض </w:t>
      </w:r>
      <w:r w:rsidRPr="00E8002C">
        <w:rPr>
          <w:rFonts w:ascii="Times New Roman" w:hAnsi="Times New Roman" w:cs="Simplified Arabic"/>
          <w:sz w:val="28"/>
          <w:szCs w:val="28"/>
          <w:lang w:bidi="ar-EG"/>
        </w:rPr>
        <w:t>Refusal</w:t>
      </w:r>
      <w:r w:rsidRPr="00E8002C">
        <w:rPr>
          <w:rFonts w:ascii="Times New Roman" w:hAnsi="Times New Roman" w:cs="Simplified Arabic"/>
          <w:sz w:val="28"/>
          <w:szCs w:val="28"/>
          <w:rtl/>
          <w:lang w:bidi="ar-EG"/>
        </w:rPr>
        <w:t xml:space="preserve"> الذهاب إلى المدرسة بسبب القلق الزائد من البقاء فى المدرسة ، ويعبر الأطفال المتخوفين من المدرسة عن هذا الإحجام أو الرفض فى صورة استجابات طبيعية أو شكاوى </w:t>
      </w:r>
      <w:r w:rsidRPr="00E8002C">
        <w:rPr>
          <w:rFonts w:ascii="Times New Roman" w:hAnsi="Times New Roman" w:cs="Simplified Arabic"/>
          <w:sz w:val="28"/>
          <w:szCs w:val="28"/>
          <w:lang w:bidi="ar-EG"/>
        </w:rPr>
        <w:t>Complaints</w:t>
      </w:r>
      <w:r w:rsidRPr="00E8002C">
        <w:rPr>
          <w:rFonts w:ascii="Times New Roman" w:hAnsi="Times New Roman" w:cs="Simplified Arabic"/>
          <w:sz w:val="28"/>
          <w:szCs w:val="28"/>
          <w:rtl/>
          <w:lang w:bidi="ar-EG"/>
        </w:rPr>
        <w:t xml:space="preserve"> جسمية يقنعون بها والديهم بإبقائهم فى المنزل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ويشير ب . ب وولمان ( 2006 : 177 ) إلى أن الطفل " المزوغاتى " هو طفل يتحاشى المدرسة بصورة إعتيادية متكررة ، ويهرب من المدرسة ، وبعض الأطفال لا يهربون من المدرسة إنما يهرعون تجاه شئ يخفف من قلقهم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ويعرف فى معجم مصطلحات ومفاهيم التعليم والتعلم: بأنه رد فعل نفسى، قد يصل إلى حد رفض الذهاب إلى المدرسة نهائياً،نتيجة لخبرات سلبيه فى المدرسة ( مجدى إبراهيم ، 2009 : 580 )</w:t>
      </w:r>
    </w:p>
    <w:p w:rsidR="009E0168" w:rsidRPr="00E8002C" w:rsidRDefault="009E0168" w:rsidP="00E8002C">
      <w:pPr>
        <w:bidi/>
        <w:spacing w:after="0" w:line="360" w:lineRule="auto"/>
        <w:jc w:val="both"/>
        <w:rPr>
          <w:rFonts w:ascii="Times New Roman" w:hAnsi="Times New Roman" w:cs="Simplified Arabic"/>
          <w:sz w:val="28"/>
          <w:szCs w:val="28"/>
          <w:rtl/>
        </w:rPr>
      </w:pPr>
      <w:r w:rsidRPr="00E8002C">
        <w:rPr>
          <w:rFonts w:ascii="Times New Roman" w:hAnsi="Times New Roman" w:cs="Simplified Arabic"/>
          <w:sz w:val="28"/>
          <w:szCs w:val="28"/>
          <w:rtl/>
        </w:rPr>
        <w:t xml:space="preserve">التعريف الإجرائى للمخاوف المرسية </w:t>
      </w:r>
      <w:r w:rsidRPr="00E8002C">
        <w:rPr>
          <w:rFonts w:ascii="Times New Roman" w:hAnsi="Times New Roman" w:cs="Simplified Arabic"/>
          <w:sz w:val="28"/>
          <w:szCs w:val="28"/>
        </w:rPr>
        <w:t>School Fears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الخوف الشاذ المبالغ فيه من المدرسة مع الرغبه فى عدم الذهاب إليها ورفضها ، بسبب شعور الطفل بالخوف من العقاب والفشل الدراسى وتجنب مواقف الإحراج أمام الأخرين ، وقد ينتاب الطفل شعور بعدم الأمان بسبب لحظات فراق الوالدين والخروج إلى بيئة جديدة .</w:t>
      </w:r>
    </w:p>
    <w:p w:rsidR="009E0168" w:rsidRPr="00E8002C" w:rsidRDefault="009E0168" w:rsidP="00E8002C">
      <w:pPr>
        <w:bidi/>
        <w:spacing w:after="0" w:line="360" w:lineRule="auto"/>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الدراسات السابقة</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الدراسات التى تناولت صعوبات التعلم والمخاوف المدرسية:-</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دراسة محمد حسين ( 1992 )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هدفت الدراسة إلى معرفة العلاقة بين الخوف من المدرسة وصعوبات التعلم والتأخر العقلى، وتكونت عينة الدراسة من : ( 240 ) تلميذ وتلميذة ، ( 80 ) يعانون من صعوبات التعلم ، و( 80 ) أسوياء ، (80 ) متأخرين عقلياً ، بمتوسط عمرى ( 10.07 ) سنة ، وقد استخدم : اختبار مخاوف الأطفال اعداد محمد عبد الظاهر الطيب . وقد اسفرت النتائج عن : وجود فروق دالة بين 3 مجموعات على المخاوف ، بينما لم يتبين فرق دال بين البنين والبنات فى المخاوف ، وتبين وجود فروق دالة عند مستوى 0.01 بين الجنسين من الأطفال العاديين على المخاوف فى اتجاه الذكور ، بينما كانت الفروق غير دالة بين الجنسين من الأطفال ذوى صعوبات التعلم على المخاوف ، فى حين توجد فروق دالة بين البنين والبنات المتأخرين عقلياً على اختبار المخاوف فى اتجاه الإناث . وتبين وجود ارتباط دال بين المخاوف والعمر عند مستوى 0.05 لدى ذوى صعوبات التعلم فقط أما لدى العاديين والمتأخرين فلم يكن هناك ارتباط دال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دراسة رياض نايل العاسمى ( 1995 )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 xml:space="preserve">هدفت الدراسة إلى التعرف على العوامل النفسية والأسرية والإجتماعية والمدرسية الشعورية، التى تسهم فى ظهور فوبيا المدرسة لدى الأطفال ، والتعرف على البنية النفسية للأطفال الذين يعانون من فوبيا المدرسة على المستوى اللاشعورى ، وذلك من خلال استخدام فنيات وأدوات الدراسة الكلينيكية . تكونت العينة من ( 90 ) طفلاً وطفلة ، تم اختيارهم من بين ( 881 ) طفل وطفلة ممن تتراوح أعمارهم ما بين ( 7-9 سنوات ) تم تقسيمهم إلى مجموعتين؛ المجموعة الأولى تمثل الأطفال الذين يعانون من فوبيا المدرسة والبالغ عددها (45) تلميذاً وتلميذة بواقع ( 22 ذكور / 23 إناث ) ، والمجموعة الثانية تمثل الأطفال العاديين ، والبالغ عددها (45) تلميذاً وتلميذة بواقع ( 18 ذكور / 27 إناث ) ،و تم استخدام الأدوات التالية: مقياس كولومبيا للنضج العقلى إعداد على سليمان ، مقياس فوبيا المدرسة إعداد الباحث ، مقياس الإكتئاب للصغار إعداد غريب عبد الفتاح غريب ، اختبار الشخصية للأطفال إعداد عطية هنا ، مقياس مفهوم الذات للأطفال إعداد طلعت منصور وحليم بشاى ، اختبار تفهم الموضوع للأطفال ( </w:t>
      </w:r>
      <w:r w:rsidRPr="00E8002C">
        <w:rPr>
          <w:rFonts w:ascii="Times New Roman" w:hAnsi="Times New Roman" w:cs="Simplified Arabic"/>
          <w:sz w:val="28"/>
          <w:szCs w:val="28"/>
          <w:lang w:bidi="ar-EG"/>
        </w:rPr>
        <w:t>C. A. T.</w:t>
      </w:r>
      <w:r w:rsidRPr="00E8002C">
        <w:rPr>
          <w:rFonts w:ascii="Times New Roman" w:hAnsi="Times New Roman" w:cs="Simplified Arabic"/>
          <w:sz w:val="28"/>
          <w:szCs w:val="28"/>
          <w:rtl/>
          <w:lang w:bidi="ar-EG"/>
        </w:rPr>
        <w:t xml:space="preserve"> ) إعداد بلاك وبلاك ، استمارة تاريخ الحالة إعداد الباحث ، استمارة المقابلة الكلينيكية إعداد الباحث . وقد اسفرت النتائج عن : وجود فروق دالة إحصائياً بين متوسطات الأطفال الذين يعانون من فوبيا المدرسة والأطفال العاديين على مقياس الإكتئاب لصالح الأطفال الذين يعانون من فوبيا المدرسة ، توجد فروق دالة إحصائياً فى التوافق العام ببعديه الشخصى والإجتماعى بين الأطفال الذين يعانون من فوبيا المدرسة والأطفال العاديين لصالح الأطفال العاديين ، عدم وجود فروق دالة إحصائياً بين الأطفال ( الذكور ) الذين يعانون من فوبيا المدرسة والأطفال (الذكور ) من العاديين فى مفهوم الطفل عن ذاته ، توجد فروق داله إحصائيا فى التحصيل الدراسى بين الأطفال الذين يعانون من فوبيا المدرسة والأطفال العاديين لصالح العاديين ، عدم وجود فروق دالة إحصائياً فى درجات كل من : الإكتئاب ، التوافق العام ببعديه الشخصى والإجتماعى ، مفهوم الذات ، التحصيل الدراسى بين الذكور والإناث الذين يعانون من فوبيا المدرسة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دراسة محب عبد الفتاح الشيخ ( 1998 )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هدفت الدراسة إلى التعرف على العلاقة بين أساليب العقاب المدرسى وبين كل من المخاوف والتحصيل الدراسى لدى تلاميذ المرحلة الإبتدائية ، وقد تكونت العينة من (196) تلميذاً وتلميذة مقسمين إلى ( 96 ) تلميذاً وتلميذة من الصف الخامس الإبتدائى ، و (100) تلميذاً وتلميذة من الصف الرابع الأبتدائى . وتم استخدام الأدوات التالية : مقياس أساليب العقاب المدرسى إعداد / الباحث ، مقياس الخوف للأطفال إعداد / عواطف بكر ، مقياس الفوبيات للأطفال إعداد / محمد عبد الظاهر الطيب ، نتائج اختبار نصف العام لتلاميذ الصف ( الرابع / الخامس ) . وقد أسفرت النتائج عن : وجود علاقة ارتباطية داله بين ابعاد العقاب المدرسى ( العقاب البدنى / النفسى اللفظى / الدرجة الكلية للعقاب المدرسى ) وبين الخوف لدى التلاميذ من أفراد العينة . وجود علاقة ارتباطية دالة بين أبعاد العقاب المدرسى ( العقاب النفسى / الدرجة الكلية) وبين التحصيل الدراسى. عدم وجود ارتباط دال بين مقياس (العقاب البدنى / اللفظى ) وبين التحصيل الدراسى لدى أفراد العينة . وجود فروق داله بين أبعاد العقاب المدرسى وبين مستوى المخاوف لصالح الذكور من الصف الخامس ولصالح الإناث من الصف الرابع . وجود فروق داله بين ( منخفضى / مرتفعى ) المخاوف وبين التحصيل الدراسى لدى عينه البحث . وجود فروق داله بين ( منخفضى / مرتفعى) الفوبيا وبين التحصيل الدراسى. وجود فروق داله بين أبعاد العقاب المدرسى وبين مستوى الفوبيا لدى عينة البحث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تعقيب على الدراسات التى اهتمت بالمخاوف المدرسية وصعوبات التعلم:-</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بأستقراء الدراسات التى تناولت المخاوف المدرسية وصعوبات التعلم نجد :-</w:t>
      </w:r>
    </w:p>
    <w:p w:rsidR="009E0168" w:rsidRPr="00E8002C" w:rsidRDefault="009E0168" w:rsidP="00E8002C">
      <w:pPr>
        <w:numPr>
          <w:ilvl w:val="0"/>
          <w:numId w:val="5"/>
        </w:numPr>
        <w:tabs>
          <w:tab w:val="right" w:pos="450"/>
        </w:tabs>
        <w:bidi/>
        <w:spacing w:after="0" w:line="360" w:lineRule="auto"/>
        <w:ind w:left="0" w:firstLine="0"/>
        <w:jc w:val="both"/>
        <w:rPr>
          <w:rFonts w:ascii="Times New Roman" w:hAnsi="Times New Roman" w:cs="Simplified Arabic"/>
          <w:sz w:val="28"/>
          <w:szCs w:val="28"/>
          <w:u w:val="single"/>
          <w:lang w:bidi="ar-EG"/>
        </w:rPr>
      </w:pPr>
      <w:r w:rsidRPr="00E8002C">
        <w:rPr>
          <w:rFonts w:ascii="Times New Roman" w:hAnsi="Times New Roman" w:cs="Simplified Arabic"/>
          <w:sz w:val="28"/>
          <w:szCs w:val="28"/>
          <w:rtl/>
          <w:lang w:bidi="ar-EG"/>
        </w:rPr>
        <w:t>عدم وجود فروق بين الجنسين فى المخاوف .</w:t>
      </w:r>
    </w:p>
    <w:p w:rsidR="009E0168" w:rsidRPr="00E8002C" w:rsidRDefault="009E0168" w:rsidP="00E8002C">
      <w:pPr>
        <w:numPr>
          <w:ilvl w:val="0"/>
          <w:numId w:val="5"/>
        </w:numPr>
        <w:tabs>
          <w:tab w:val="right" w:pos="450"/>
        </w:tabs>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وجود فروق داله إحصائياً فى التوافق العام ببعديه الشخصى والإجتماعى بين الأطفال الذين يعانون من فوبيا المدرسة والأطفال العاديين لصالح الأطفال العاديين .</w:t>
      </w:r>
    </w:p>
    <w:p w:rsidR="009E0168" w:rsidRPr="00E8002C" w:rsidRDefault="009E0168" w:rsidP="00E8002C">
      <w:pPr>
        <w:numPr>
          <w:ilvl w:val="0"/>
          <w:numId w:val="5"/>
        </w:numPr>
        <w:tabs>
          <w:tab w:val="right" w:pos="450"/>
        </w:tabs>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توجد فروق داله إحصائيا فى التحصيل الدراسى بين الأطفال الذين يعانون من فوبيا المدرسة والأطفال العاديين لصالح العاديين .</w:t>
      </w:r>
    </w:p>
    <w:p w:rsidR="009E0168" w:rsidRPr="00E8002C" w:rsidRDefault="009E0168" w:rsidP="00E8002C">
      <w:pPr>
        <w:numPr>
          <w:ilvl w:val="0"/>
          <w:numId w:val="5"/>
        </w:numPr>
        <w:tabs>
          <w:tab w:val="right" w:pos="450"/>
        </w:tabs>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عدم وجود فروق دالة إحصائياً فى درجات كل من : الإكتئاب ، التوافق العام ببعديه الشخصى والإجتماعى ، مفهوم الذات ، التحصيل الدراسى بين الذكور والإناث الذين يعانون من فوبيا المدرسة .</w:t>
      </w:r>
    </w:p>
    <w:p w:rsidR="009E0168" w:rsidRPr="00E8002C" w:rsidRDefault="009E0168" w:rsidP="00E8002C">
      <w:pPr>
        <w:numPr>
          <w:ilvl w:val="0"/>
          <w:numId w:val="5"/>
        </w:numPr>
        <w:tabs>
          <w:tab w:val="right" w:pos="450"/>
        </w:tabs>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وجود علاقة ارتباطية داله بين ابعاد العقاب المدرسى ( العقاب البدنى / النفسى اللفظى / الدرجة الكلية للعقاب المدرسى ) وبين الخوف لدى التلاميذ .</w:t>
      </w:r>
    </w:p>
    <w:p w:rsidR="009E0168" w:rsidRPr="00E8002C" w:rsidRDefault="009E0168" w:rsidP="00E8002C">
      <w:pPr>
        <w:numPr>
          <w:ilvl w:val="0"/>
          <w:numId w:val="5"/>
        </w:numPr>
        <w:tabs>
          <w:tab w:val="right" w:pos="450"/>
        </w:tabs>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وجود علاقة ارتباطية دالة بين أبعاد العقاب المدرسى ( العقاب النفسى / الدرجة الكلية ) وبين التحصيل الدراسى .</w:t>
      </w:r>
    </w:p>
    <w:p w:rsidR="009E0168" w:rsidRPr="00E8002C" w:rsidRDefault="009E0168" w:rsidP="00E8002C">
      <w:pPr>
        <w:numPr>
          <w:ilvl w:val="0"/>
          <w:numId w:val="5"/>
        </w:numPr>
        <w:tabs>
          <w:tab w:val="right" w:pos="450"/>
        </w:tabs>
        <w:bidi/>
        <w:spacing w:after="0" w:line="360" w:lineRule="auto"/>
        <w:ind w:left="0" w:firstLine="0"/>
        <w:jc w:val="both"/>
        <w:rPr>
          <w:rFonts w:ascii="Times New Roman" w:hAnsi="Times New Roman" w:cs="Simplified Arabic"/>
          <w:sz w:val="28"/>
          <w:szCs w:val="28"/>
          <w:u w:val="single"/>
          <w:rtl/>
          <w:lang w:bidi="ar-EG"/>
        </w:rPr>
      </w:pPr>
      <w:r w:rsidRPr="00E8002C">
        <w:rPr>
          <w:rFonts w:ascii="Times New Roman" w:hAnsi="Times New Roman" w:cs="Simplified Arabic"/>
          <w:sz w:val="28"/>
          <w:szCs w:val="28"/>
          <w:rtl/>
          <w:lang w:bidi="ar-EG"/>
        </w:rPr>
        <w:t>عدم وجود ارتباط دال بين مقياس ( العقاب البدنى / اللفظى ) وبين التحصيل الدراسى لدى أفراد العينة.</w:t>
      </w:r>
    </w:p>
    <w:p w:rsidR="009E0168" w:rsidRPr="00E8002C" w:rsidRDefault="009E0168" w:rsidP="00E8002C">
      <w:pPr>
        <w:numPr>
          <w:ilvl w:val="0"/>
          <w:numId w:val="5"/>
        </w:numPr>
        <w:tabs>
          <w:tab w:val="right" w:pos="450"/>
        </w:tabs>
        <w:bidi/>
        <w:spacing w:after="0" w:line="360" w:lineRule="auto"/>
        <w:ind w:left="0" w:firstLine="0"/>
        <w:jc w:val="both"/>
        <w:rPr>
          <w:rFonts w:ascii="Times New Roman" w:hAnsi="Times New Roman" w:cs="Simplified Arabic"/>
          <w:sz w:val="28"/>
          <w:szCs w:val="28"/>
          <w:u w:val="single"/>
          <w:rtl/>
          <w:lang w:bidi="ar-EG"/>
        </w:rPr>
      </w:pPr>
      <w:r w:rsidRPr="00E8002C">
        <w:rPr>
          <w:rFonts w:ascii="Times New Roman" w:hAnsi="Times New Roman" w:cs="Simplified Arabic"/>
          <w:sz w:val="28"/>
          <w:szCs w:val="28"/>
          <w:rtl/>
          <w:lang w:bidi="ar-EG"/>
        </w:rPr>
        <w:t>وجود فروق داله بين ( منخفضى / مرتفعى ) المخاوف وبين التحصيل الدراسى.</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فروض الدراسة : فى ضوء أهداف الدراسة وتساؤلاتها وخصائص عينتها يمكن صياغة الفروض التالية :</w:t>
      </w:r>
    </w:p>
    <w:p w:rsidR="009E0168" w:rsidRPr="00E8002C" w:rsidRDefault="009E0168" w:rsidP="00E8002C">
      <w:pPr>
        <w:numPr>
          <w:ilvl w:val="0"/>
          <w:numId w:val="4"/>
        </w:numPr>
        <w:tabs>
          <w:tab w:val="clear" w:pos="765"/>
          <w:tab w:val="num" w:pos="84"/>
        </w:tabs>
        <w:bidi/>
        <w:spacing w:after="0" w:line="360" w:lineRule="auto"/>
        <w:ind w:left="0" w:firstLine="0"/>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يوجد أرتباط دالإحصائياً بين درجات عينة الدراسة على مقياس المخاوف المدرسية وصعوبات تعلم القراءة .</w:t>
      </w:r>
    </w:p>
    <w:p w:rsidR="009E0168" w:rsidRPr="00E8002C" w:rsidRDefault="009E0168" w:rsidP="00E8002C">
      <w:pPr>
        <w:numPr>
          <w:ilvl w:val="0"/>
          <w:numId w:val="4"/>
        </w:numPr>
        <w:tabs>
          <w:tab w:val="clear" w:pos="765"/>
          <w:tab w:val="num" w:pos="84"/>
        </w:tabs>
        <w:bidi/>
        <w:spacing w:after="0" w:line="360" w:lineRule="auto"/>
        <w:ind w:left="0" w:firstLine="0"/>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يوجد أرتباطدال إحصائياً بين درجات عينة الدراسة على مقياس المخاوف المدرسية وصعوبات تعلم الكتابة.</w:t>
      </w:r>
    </w:p>
    <w:p w:rsidR="009E0168" w:rsidRPr="00E8002C" w:rsidRDefault="009E0168" w:rsidP="00E8002C">
      <w:pPr>
        <w:numPr>
          <w:ilvl w:val="0"/>
          <w:numId w:val="4"/>
        </w:numPr>
        <w:tabs>
          <w:tab w:val="clear" w:pos="765"/>
          <w:tab w:val="num" w:pos="84"/>
        </w:tabs>
        <w:bidi/>
        <w:spacing w:after="0" w:line="360" w:lineRule="auto"/>
        <w:ind w:left="0" w:firstLine="0"/>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توجد فروق داله إحصائياً بين متوسطى درجات الذكور والإناث ذوى صعوبات التعلم على مقياس المخاوف المدرسية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منهج الدراسة :-</w:t>
      </w:r>
    </w:p>
    <w:p w:rsidR="009E0168" w:rsidRPr="00E8002C" w:rsidRDefault="009E0168" w:rsidP="00E8002C">
      <w:pPr>
        <w:bidi/>
        <w:spacing w:after="0" w:line="360" w:lineRule="auto"/>
        <w:jc w:val="lowKashida"/>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تعتمد الدراسة على المنهج الوصفى الارتباطى المقارن، حيث أن الدراسة تبحث فى علاقة صعوبات التعلم فى القراءة والكتابة بالمخاوف المدرسية ، وتقارن بين الذكور والأناث فى درجة تلك المخاوف .</w:t>
      </w:r>
    </w:p>
    <w:p w:rsidR="009E0168" w:rsidRPr="00E8002C" w:rsidRDefault="009E0168" w:rsidP="00E8002C">
      <w:pPr>
        <w:bidi/>
        <w:spacing w:after="0" w:line="360" w:lineRule="auto"/>
        <w:jc w:val="lowKashida"/>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إجراءات الدراسة :-</w:t>
      </w:r>
    </w:p>
    <w:p w:rsidR="009E0168" w:rsidRPr="00E8002C" w:rsidRDefault="009E0168" w:rsidP="00E8002C">
      <w:pPr>
        <w:bidi/>
        <w:spacing w:after="0" w:line="360" w:lineRule="auto"/>
        <w:jc w:val="lowKashida"/>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عينة الدراسة :-</w:t>
      </w:r>
    </w:p>
    <w:p w:rsidR="009E0168" w:rsidRPr="00E8002C" w:rsidRDefault="009E0168" w:rsidP="00E8002C">
      <w:pPr>
        <w:bidi/>
        <w:spacing w:after="0" w:line="360" w:lineRule="auto"/>
        <w:jc w:val="lowKashida"/>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استعانت الباحثة بعينة من أطفال المرحلة الإبتدائية فى الصفوف الثلاثة الأخيرة وكان عددهم (227) تلميذ وتلميذة ، بواقع ( 128 ) ذكور ، ( 99 ) إناث ، مقسمين إلى ( 144) ممن يعانون من صعوبات تعلم فى القراءة ، و( 83 ) ممن يعانون من صعوبات تعلم فى الكتابة ، من ثلاث مدارس مختلفة.</w:t>
      </w:r>
    </w:p>
    <w:p w:rsidR="009E0168" w:rsidRPr="00E8002C" w:rsidRDefault="009E0168" w:rsidP="00E8002C">
      <w:pPr>
        <w:pStyle w:val="ListParagraph"/>
        <w:numPr>
          <w:ilvl w:val="0"/>
          <w:numId w:val="6"/>
        </w:numPr>
        <w:bidi/>
        <w:spacing w:line="360" w:lineRule="auto"/>
        <w:ind w:left="0" w:firstLine="0"/>
        <w:jc w:val="both"/>
        <w:rPr>
          <w:rFonts w:cs="Simplified Arabic"/>
          <w:sz w:val="28"/>
          <w:szCs w:val="28"/>
          <w:rtl/>
          <w:lang w:bidi="ar-EG"/>
        </w:rPr>
      </w:pPr>
      <w:r w:rsidRPr="00E8002C">
        <w:rPr>
          <w:rFonts w:cs="Simplified Arabic"/>
          <w:sz w:val="28"/>
          <w:szCs w:val="28"/>
          <w:rtl/>
          <w:lang w:bidi="ar-EG"/>
        </w:rPr>
        <w:t>أدوات الدراسة :-</w:t>
      </w:r>
    </w:p>
    <w:p w:rsidR="009E0168" w:rsidRPr="00E8002C" w:rsidRDefault="009E0168" w:rsidP="00E8002C">
      <w:pPr>
        <w:pStyle w:val="ListParagraph"/>
        <w:numPr>
          <w:ilvl w:val="0"/>
          <w:numId w:val="6"/>
        </w:numPr>
        <w:bidi/>
        <w:spacing w:line="360" w:lineRule="auto"/>
        <w:ind w:left="0" w:firstLine="0"/>
        <w:jc w:val="both"/>
        <w:rPr>
          <w:rFonts w:cs="Simplified Arabic"/>
          <w:sz w:val="28"/>
          <w:szCs w:val="28"/>
          <w:lang w:bidi="ar-EG"/>
        </w:rPr>
      </w:pPr>
      <w:r w:rsidRPr="00E8002C">
        <w:rPr>
          <w:rFonts w:cs="Simplified Arabic"/>
          <w:sz w:val="28"/>
          <w:szCs w:val="28"/>
          <w:rtl/>
          <w:lang w:bidi="ar-EG"/>
        </w:rPr>
        <w:t>للتحقق من أهداف الدراسة ومعالجة فروضها تم الإستعانه بالأدوات التالية :-</w:t>
      </w:r>
    </w:p>
    <w:p w:rsidR="009E0168" w:rsidRPr="00E8002C" w:rsidRDefault="009E0168" w:rsidP="00E8002C">
      <w:pPr>
        <w:pStyle w:val="ListParagraph"/>
        <w:numPr>
          <w:ilvl w:val="0"/>
          <w:numId w:val="6"/>
        </w:numPr>
        <w:bidi/>
        <w:spacing w:line="360" w:lineRule="auto"/>
        <w:ind w:left="0" w:firstLine="0"/>
        <w:jc w:val="both"/>
        <w:rPr>
          <w:rFonts w:cs="Simplified Arabic"/>
          <w:sz w:val="28"/>
          <w:szCs w:val="28"/>
          <w:lang w:bidi="ar-EG"/>
        </w:rPr>
      </w:pPr>
      <w:r w:rsidRPr="00E8002C">
        <w:rPr>
          <w:rFonts w:cs="Simplified Arabic"/>
          <w:sz w:val="28"/>
          <w:szCs w:val="28"/>
          <w:rtl/>
          <w:lang w:bidi="ar-EG"/>
        </w:rPr>
        <w:t>أختبار تشخيص صعوبات التعلم الأكاديمية فى اللغة العربية    ( إعداد /أحمد عواد )</w:t>
      </w:r>
    </w:p>
    <w:p w:rsidR="009E0168" w:rsidRPr="00E8002C" w:rsidRDefault="009E0168" w:rsidP="00E8002C">
      <w:pPr>
        <w:pStyle w:val="ListParagraph"/>
        <w:numPr>
          <w:ilvl w:val="0"/>
          <w:numId w:val="7"/>
        </w:numPr>
        <w:bidi/>
        <w:spacing w:line="360" w:lineRule="auto"/>
        <w:ind w:left="0" w:firstLine="0"/>
        <w:jc w:val="both"/>
        <w:rPr>
          <w:rFonts w:cs="Simplified Arabic"/>
          <w:sz w:val="28"/>
          <w:szCs w:val="28"/>
          <w:lang w:bidi="ar-EG"/>
        </w:rPr>
      </w:pPr>
      <w:r w:rsidRPr="00E8002C">
        <w:rPr>
          <w:rFonts w:cs="Simplified Arabic"/>
          <w:sz w:val="28"/>
          <w:szCs w:val="28"/>
          <w:rtl/>
          <w:lang w:bidi="ar-EG"/>
        </w:rPr>
        <w:t>اختبار جامعة أسيوط للذكاء غير اللفظى                       ( إعداد / طه المستكاوى )</w:t>
      </w:r>
    </w:p>
    <w:p w:rsidR="009E0168" w:rsidRPr="00E8002C" w:rsidRDefault="009E0168" w:rsidP="00E8002C">
      <w:pPr>
        <w:pStyle w:val="ListParagraph"/>
        <w:numPr>
          <w:ilvl w:val="0"/>
          <w:numId w:val="7"/>
        </w:numPr>
        <w:bidi/>
        <w:spacing w:line="360" w:lineRule="auto"/>
        <w:ind w:left="0" w:firstLine="0"/>
        <w:jc w:val="both"/>
        <w:rPr>
          <w:rFonts w:cs="Simplified Arabic"/>
          <w:sz w:val="28"/>
          <w:szCs w:val="28"/>
          <w:lang w:bidi="ar-EG"/>
        </w:rPr>
      </w:pPr>
      <w:r w:rsidRPr="00E8002C">
        <w:rPr>
          <w:rFonts w:cs="Simplified Arabic"/>
          <w:sz w:val="28"/>
          <w:szCs w:val="28"/>
          <w:rtl/>
          <w:lang w:bidi="ar-EG"/>
        </w:rPr>
        <w:t>إستمارة المستوى الإجتماعى الثقافى                       ( إعداد / فايزة يوسف عبد المجيد )</w:t>
      </w:r>
    </w:p>
    <w:p w:rsidR="009E0168" w:rsidRPr="00E8002C" w:rsidRDefault="009E0168" w:rsidP="00E8002C">
      <w:pPr>
        <w:pStyle w:val="ListParagraph"/>
        <w:numPr>
          <w:ilvl w:val="0"/>
          <w:numId w:val="7"/>
        </w:numPr>
        <w:bidi/>
        <w:spacing w:line="360" w:lineRule="auto"/>
        <w:ind w:left="0" w:firstLine="0"/>
        <w:jc w:val="both"/>
        <w:rPr>
          <w:rFonts w:cs="Simplified Arabic"/>
          <w:sz w:val="28"/>
          <w:szCs w:val="28"/>
          <w:rtl/>
          <w:lang w:bidi="ar-EG"/>
        </w:rPr>
      </w:pPr>
      <w:r w:rsidRPr="00E8002C">
        <w:rPr>
          <w:rFonts w:cs="Simplified Arabic"/>
          <w:sz w:val="28"/>
          <w:szCs w:val="28"/>
          <w:rtl/>
          <w:lang w:bidi="ar-EG"/>
        </w:rPr>
        <w:t>مقياس المخاوف المدرسية                                ( إعداد / الباحثة )</w:t>
      </w:r>
    </w:p>
    <w:p w:rsidR="009E0168" w:rsidRPr="00E8002C" w:rsidRDefault="009E0168" w:rsidP="00E8002C">
      <w:pPr>
        <w:pStyle w:val="ListParagraph"/>
        <w:numPr>
          <w:ilvl w:val="0"/>
          <w:numId w:val="7"/>
        </w:numPr>
        <w:bidi/>
        <w:spacing w:line="360" w:lineRule="auto"/>
        <w:ind w:left="0" w:firstLine="0"/>
        <w:jc w:val="both"/>
        <w:rPr>
          <w:rFonts w:cs="Simplified Arabic"/>
          <w:sz w:val="28"/>
          <w:szCs w:val="28"/>
          <w:rtl/>
          <w:lang w:bidi="ar-EG"/>
        </w:rPr>
      </w:pPr>
      <w:r w:rsidRPr="00E8002C">
        <w:rPr>
          <w:rFonts w:cs="Simplified Arabic"/>
          <w:sz w:val="28"/>
          <w:szCs w:val="28"/>
          <w:rtl/>
          <w:lang w:bidi="ar-EG"/>
        </w:rPr>
        <w:t>أولا : مقياس تشخيص صعوبات التعلم الأكاديمية فى اللغة العربية ( إعداد / أحمد عواد )</w:t>
      </w:r>
    </w:p>
    <w:p w:rsidR="009E0168" w:rsidRPr="00E8002C" w:rsidRDefault="009E0168" w:rsidP="00E8002C">
      <w:pPr>
        <w:numPr>
          <w:ilvl w:val="0"/>
          <w:numId w:val="12"/>
        </w:numPr>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وصف المقياس :-</w:t>
      </w:r>
    </w:p>
    <w:p w:rsidR="009E0168" w:rsidRPr="00E8002C" w:rsidRDefault="009E0168" w:rsidP="00E8002C">
      <w:pPr>
        <w:pStyle w:val="Heading3"/>
        <w:numPr>
          <w:ilvl w:val="0"/>
          <w:numId w:val="16"/>
        </w:numPr>
        <w:bidi/>
        <w:spacing w:before="0" w:beforeAutospacing="0" w:after="0" w:afterAutospacing="0" w:line="360" w:lineRule="auto"/>
        <w:ind w:left="0" w:firstLine="0"/>
        <w:rPr>
          <w:rFonts w:cs="Simplified Arabic"/>
          <w:b w:val="0"/>
          <w:bCs w:val="0"/>
          <w:sz w:val="28"/>
          <w:szCs w:val="28"/>
          <w:lang w:bidi="ar-EG"/>
        </w:rPr>
      </w:pPr>
      <w:r w:rsidRPr="00E8002C">
        <w:rPr>
          <w:rFonts w:cs="Simplified Arabic"/>
          <w:b w:val="0"/>
          <w:bCs w:val="0"/>
          <w:sz w:val="28"/>
          <w:szCs w:val="28"/>
          <w:rtl/>
          <w:lang w:bidi="ar-EG"/>
        </w:rPr>
        <w:t>أولا : اختبار تشخيص صعوبات القراءة ( إعداد / أحمد عواد ):</w:t>
      </w:r>
    </w:p>
    <w:p w:rsidR="009E0168" w:rsidRPr="00E8002C" w:rsidRDefault="009E0168" w:rsidP="00E8002C">
      <w:pPr>
        <w:pStyle w:val="Heading3"/>
        <w:bidi/>
        <w:spacing w:before="0" w:beforeAutospacing="0" w:after="0" w:afterAutospacing="0" w:line="360" w:lineRule="auto"/>
        <w:rPr>
          <w:rFonts w:cs="Simplified Arabic"/>
          <w:b w:val="0"/>
          <w:bCs w:val="0"/>
          <w:sz w:val="28"/>
          <w:szCs w:val="28"/>
          <w:rtl/>
          <w:lang w:bidi="ar-EG"/>
        </w:rPr>
      </w:pPr>
      <w:r w:rsidRPr="00E8002C">
        <w:rPr>
          <w:rFonts w:cs="Simplified Arabic"/>
          <w:b w:val="0"/>
          <w:bCs w:val="0"/>
          <w:sz w:val="28"/>
          <w:szCs w:val="28"/>
          <w:rtl/>
          <w:lang w:bidi="ar-EG"/>
        </w:rPr>
        <w:t>يتكون من ثلاثة اختبارات فرعية بإجمالى عدد البنود للإختبار ( 18 بنداً ) ، ويتكون كل بند من البنود على عشر كلمات ، يطلب من التلميذ قراءتها ويعطى درجة عن كل كلمة ينطقها نطقاً سليماً .</w:t>
      </w:r>
    </w:p>
    <w:p w:rsidR="009E0168" w:rsidRPr="00E8002C" w:rsidRDefault="009E0168" w:rsidP="00E8002C">
      <w:pPr>
        <w:pStyle w:val="Heading3"/>
        <w:numPr>
          <w:ilvl w:val="0"/>
          <w:numId w:val="16"/>
        </w:numPr>
        <w:bidi/>
        <w:spacing w:before="0" w:beforeAutospacing="0" w:after="0" w:afterAutospacing="0" w:line="360" w:lineRule="auto"/>
        <w:ind w:left="0" w:firstLine="0"/>
        <w:rPr>
          <w:rFonts w:cs="Simplified Arabic"/>
          <w:b w:val="0"/>
          <w:bCs w:val="0"/>
          <w:sz w:val="28"/>
          <w:szCs w:val="28"/>
          <w:lang w:bidi="ar-EG"/>
        </w:rPr>
      </w:pPr>
      <w:r w:rsidRPr="00E8002C">
        <w:rPr>
          <w:rFonts w:cs="Simplified Arabic"/>
          <w:b w:val="0"/>
          <w:bCs w:val="0"/>
          <w:sz w:val="28"/>
          <w:szCs w:val="28"/>
          <w:rtl/>
          <w:lang w:bidi="ar-EG"/>
        </w:rPr>
        <w:t>ثانياً: اختبار تشخيص صعوبات الكتابة غير المنظورة ( الإملاء ) ( إعداد / أحمد عواد ):</w:t>
      </w:r>
    </w:p>
    <w:p w:rsidR="009E0168" w:rsidRPr="00E8002C" w:rsidRDefault="009E0168" w:rsidP="00E8002C">
      <w:pPr>
        <w:pStyle w:val="Heading3"/>
        <w:bidi/>
        <w:spacing w:before="0" w:beforeAutospacing="0" w:after="0" w:afterAutospacing="0" w:line="360" w:lineRule="auto"/>
        <w:rPr>
          <w:rFonts w:cs="Simplified Arabic"/>
          <w:b w:val="0"/>
          <w:bCs w:val="0"/>
          <w:sz w:val="28"/>
          <w:szCs w:val="28"/>
          <w:lang w:bidi="ar-EG"/>
        </w:rPr>
      </w:pPr>
      <w:r w:rsidRPr="00E8002C">
        <w:rPr>
          <w:rFonts w:cs="Simplified Arabic"/>
          <w:b w:val="0"/>
          <w:bCs w:val="0"/>
          <w:sz w:val="28"/>
          <w:szCs w:val="28"/>
          <w:rtl/>
          <w:lang w:bidi="ar-EG"/>
        </w:rPr>
        <w:t>يتكون الأختبار من ستة اختبارات فرعية بإجمالى عدد البنود للإختبار ( 17 بنداً ) وهى عبارة عن قطع إملائية ، وكل قطعة إملائية تحتوى على عشرين كلمة يتم إملائها للتلاميذ ، وكل كلمة يستطيع التلميذ كتابتها كتابة سليمة يعطى عليها نصف درجة .</w:t>
      </w:r>
    </w:p>
    <w:p w:rsidR="009E0168" w:rsidRPr="00E8002C" w:rsidRDefault="009E0168" w:rsidP="00E8002C">
      <w:pPr>
        <w:bidi/>
        <w:spacing w:after="0" w:line="360" w:lineRule="auto"/>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كل تلميذ يحصل على درجة أقل من (60 %) من الدرجة الكلية لاختبار تشخيص الصعوبة، يمكن تشخيصة بأن لديه صعوبة تعلم فى جميع أبعاد الاختبار .</w:t>
      </w:r>
    </w:p>
    <w:p w:rsidR="009E0168" w:rsidRPr="00E8002C" w:rsidRDefault="009E0168" w:rsidP="00E8002C">
      <w:pPr>
        <w:numPr>
          <w:ilvl w:val="0"/>
          <w:numId w:val="12"/>
        </w:numPr>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الخصائص السيكومترية للمقياس كما يلى : حسب صدق المقياس باستخدام :-</w:t>
      </w:r>
    </w:p>
    <w:p w:rsidR="009E0168" w:rsidRPr="00E8002C" w:rsidRDefault="009E0168" w:rsidP="00E8002C">
      <w:pPr>
        <w:numPr>
          <w:ilvl w:val="2"/>
          <w:numId w:val="12"/>
        </w:numPr>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صدق المحتوى : كان أحمد عواد عرض المقياس فى صورته الأولية على مجموعه من المحكمين من أساتذة اللغة العربية وعلم النفس والصحة النفسية والمناهج وطرق التدريس وموجهى ومدرسى اللغة العربية، وبناء على نتيجة التحكيم تم تعديل صياغة بعض المفردات والعبارات وحذف ما لم يوافق عليه المحكمين ، وتم إعادة صياغة المقياس وترتيب فقراته بناء على التعديلات المقترحة .</w:t>
      </w:r>
    </w:p>
    <w:p w:rsidR="009E0168" w:rsidRPr="00E8002C" w:rsidRDefault="009E0168" w:rsidP="00E8002C">
      <w:pPr>
        <w:numPr>
          <w:ilvl w:val="2"/>
          <w:numId w:val="12"/>
        </w:numPr>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 xml:space="preserve">صدق المحك : تم تطبيق مقياس الشخصية للمرحلة الأولى ( تأليف : كاتل – وإعداد : عبد السلام عبد الغفار وسيد غنيم ) وهى الصورة التى قام بتعديلها " على مفتاح " 1983 ، على عينة الدراسة الأستطلاعية ، 100 تلميذ وتلميذة ، وتم إيجاد الفروق فى سمات الشخصية بين التلاميذ الحاصلين على درجات مرتفعة على مقياس تشخيص صعوبات التعلم فى اللغة العربية والتلاميذ الحاصلين على درجات منخفضة ، وذلك باستخدام اختبار – ت </w:t>
      </w:r>
      <w:r w:rsidRPr="00E8002C">
        <w:rPr>
          <w:rFonts w:ascii="Times New Roman" w:hAnsi="Times New Roman" w:cs="Simplified Arabic"/>
          <w:sz w:val="28"/>
          <w:szCs w:val="28"/>
          <w:lang w:bidi="ar-EG"/>
        </w:rPr>
        <w:t>T-test</w:t>
      </w:r>
      <w:r w:rsidRPr="00E8002C">
        <w:rPr>
          <w:rFonts w:ascii="Times New Roman" w:hAnsi="Times New Roman" w:cs="Simplified Arabic"/>
          <w:sz w:val="28"/>
          <w:szCs w:val="28"/>
          <w:rtl/>
          <w:lang w:bidi="ar-EG"/>
        </w:rPr>
        <w:t xml:space="preserve"> ، وقد اشارت النتائج إلى وجود فروق ذات دلالة إحصائية عند مستوى ( 0.01 ) بين التلاميذ العاديين وبين التلاميذ المنخفضين تحصيلياً وفقاً لدرجاتهم على استبيان تشخيص صعوبات التعلم فى اللغة العربية فى اتجاه التلاميذ المنخفضين التحصيل .</w:t>
      </w:r>
    </w:p>
    <w:p w:rsidR="009E0168" w:rsidRPr="00E8002C" w:rsidRDefault="009E0168" w:rsidP="00E8002C">
      <w:pPr>
        <w:bidi/>
        <w:spacing w:after="0" w:line="360" w:lineRule="auto"/>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ثبات المقياس :-</w:t>
      </w:r>
    </w:p>
    <w:p w:rsidR="009E0168" w:rsidRPr="00E8002C" w:rsidRDefault="009E0168" w:rsidP="00E8002C">
      <w:pPr>
        <w:numPr>
          <w:ilvl w:val="2"/>
          <w:numId w:val="12"/>
        </w:numPr>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معادلة ( سبيرمان وبراون ) : حسبه أحمد عواد وكانت قيمة معامل الثبات = 0.996 وهو معامل ثبات دال عند مستوى دلالة 0.001</w:t>
      </w:r>
    </w:p>
    <w:p w:rsidR="009E0168" w:rsidRPr="00E8002C" w:rsidRDefault="009E0168" w:rsidP="00E8002C">
      <w:pPr>
        <w:numPr>
          <w:ilvl w:val="2"/>
          <w:numId w:val="12"/>
        </w:numPr>
        <w:bidi/>
        <w:spacing w:after="0" w:line="360" w:lineRule="auto"/>
        <w:ind w:left="0" w:firstLine="0"/>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معامل ألفا : وكان معامل ألفا للثبات = 0.997 وهو معامل ثبات دال عند مستوى 0.001</w:t>
      </w:r>
    </w:p>
    <w:p w:rsidR="009E0168" w:rsidRPr="00E8002C" w:rsidRDefault="009E0168" w:rsidP="00E8002C">
      <w:pPr>
        <w:numPr>
          <w:ilvl w:val="2"/>
          <w:numId w:val="12"/>
        </w:numPr>
        <w:bidi/>
        <w:spacing w:after="0" w:line="360" w:lineRule="auto"/>
        <w:ind w:left="0" w:firstLine="0"/>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ثانياً : اختبار جامعة أسيوط الذكاء غير اللفظى ( إعداد / طه المستكاوى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وقد تم استخدام ذلك المقياس بسبب سهولة تطبيقة وتصحيحة ، وملاءمته للعينة.</w:t>
      </w:r>
    </w:p>
    <w:p w:rsidR="009E0168" w:rsidRPr="00E8002C" w:rsidRDefault="009E0168" w:rsidP="00E8002C">
      <w:pPr>
        <w:numPr>
          <w:ilvl w:val="0"/>
          <w:numId w:val="13"/>
        </w:numPr>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وصف المقياس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أُعد المقياس ليتناسب مع الفئة العمرية التى تتراوح بين ( 9 سنوات و 20 سنة ) ، ويتكون الأختبار من 60 فقرة مصور ، وكل فقرة عبارة عن خمس صور أو خمس أشكال ، تقع الصورة الأصلية فى أقصى اليمين ، ووضع حولها إطار بالخط الثقيل ، أما الصور الأربع الأخرى فقد تم تعديل ثلاثة منها تعديلاً طفيفاً مع ترك الرابعة بدون تغيير لتكون مشابهة تماماً للصورة الأصلية الموجودة أقصى اليمين ، وقد تم ترتيب الصور الأربعة ترتيباً عشوائياً ، كما وضعت كل صورة منها أيضاً فى إطار مرسوم بالخط الرفيع ، ووضع أعلى كل صورة من الصور الأربع حرف من الأحرف الأبجدية ( أ ، ب ، ج ، د ) ، ويطلب من المفحوص اختيار الصورة المشابهة للموجودة فى اليمين من بين الصور الأربع .</w:t>
      </w:r>
    </w:p>
    <w:p w:rsidR="009E0168" w:rsidRPr="00E8002C" w:rsidRDefault="009E0168" w:rsidP="00E8002C">
      <w:pPr>
        <w:bidi/>
        <w:spacing w:after="0" w:line="360" w:lineRule="auto"/>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الخصائص السيكومترية للمقياس :-</w:t>
      </w:r>
    </w:p>
    <w:p w:rsidR="009E0168" w:rsidRPr="00E8002C" w:rsidRDefault="009E0168" w:rsidP="00E8002C">
      <w:pPr>
        <w:numPr>
          <w:ilvl w:val="1"/>
          <w:numId w:val="13"/>
        </w:numPr>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صدق المقياس :-</w:t>
      </w:r>
    </w:p>
    <w:p w:rsidR="009E0168" w:rsidRPr="00E8002C" w:rsidRDefault="009E0168" w:rsidP="00E8002C">
      <w:pPr>
        <w:numPr>
          <w:ilvl w:val="2"/>
          <w:numId w:val="13"/>
        </w:numPr>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حسب طه المستكاوى الصدق المرتبط بالمحك : وذلكعن طريق حسابالأرتباط بين الأداء على هذا الإختبار وبين عدد من الأختبارات الفرعية العملية من أختبار وكسلر لقياس ذكاء الراشدين . وذلك على مجموعة عددها (104) وكان متوسط عمرهم ( 17.2 ) سنة ، وبلغ معامل الأرتباط بين الأختبارين (0.456) وهو معامل له دلالة إحصائية عند مستوى (0.001 ) . وتشير هذه النتائج إلى الصدق المرتفع للإختبار.</w:t>
      </w:r>
    </w:p>
    <w:p w:rsidR="009E0168" w:rsidRPr="00E8002C" w:rsidRDefault="009E0168" w:rsidP="00E8002C">
      <w:pPr>
        <w:numPr>
          <w:ilvl w:val="2"/>
          <w:numId w:val="13"/>
        </w:numPr>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صدق التمييز بين الأعمار الزمنية : بعد تطبيق اختبار جامعة أسيوط للذكاء غير اللفظى على عينة الدراسة الكلية ( ن = 1527 ) قام الباحث بمقارنة متوسط كل مجموعتين من المجموعات العمرية التالية ( مجموعة سن 9 سنوات ، ومجموعة سن 12 سنه ، ومجموعة سن 18 سنة ، ومجموعة سن 20 سنة) على الأختبار ، وكانت قيمة " ت " داله عند (0.001 ) مما يعد مؤشرا هاما على صدق الأختبار .</w:t>
      </w:r>
    </w:p>
    <w:p w:rsidR="009E0168" w:rsidRPr="00E8002C" w:rsidRDefault="009E0168" w:rsidP="00E8002C">
      <w:pPr>
        <w:numPr>
          <w:ilvl w:val="2"/>
          <w:numId w:val="13"/>
        </w:numPr>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صدق المجموعات المتناقضة : تم تكوين مجموعتين متناقضتين فى المستوى العقلى ، تكونت المجموعة الأولى من 64 تلميذاً وتلميذه من مدرسة التربية الفكرية فى مدينة أسيوط ، والمجموعة الثانية من تلاميذ وتلميذات المدارس الأبتدائية والأعدادية والثانوية والتى تتساوى مع المجموعة الأولى فى متغيرات الجنس، الريف – والحضر ، والمحافظة ، والعمر ، وكانت الدلالة الإحصائية للفرق بين متوسطى المجموعتين المتناقضتين على اختبار جامعة أسيوط للذكاء غير اللفظى تقع عند مستوى ( 0.001 ) ، وبناء على ذلك يمكن القول بأن الاختبار قد استطاع أن يميّز تمييزاً دالاً بين المجموعتين المتناقضتين ، مما يعد مؤشراً لصدق هذا الأختبار .</w:t>
      </w:r>
    </w:p>
    <w:p w:rsidR="009E0168" w:rsidRPr="00E8002C" w:rsidRDefault="009E0168" w:rsidP="00E8002C">
      <w:pPr>
        <w:numPr>
          <w:ilvl w:val="2"/>
          <w:numId w:val="13"/>
        </w:numPr>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ثبات المقياس : حسب طه المستكاوى الثبات بطريقتيين :</w:t>
      </w:r>
    </w:p>
    <w:p w:rsidR="009E0168" w:rsidRPr="00E8002C" w:rsidRDefault="009E0168" w:rsidP="00E8002C">
      <w:pPr>
        <w:numPr>
          <w:ilvl w:val="2"/>
          <w:numId w:val="13"/>
        </w:numPr>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طريقة التجزئة النصفية للأختبار : بلغ معامل الأرتباط بين جزئى الأختبار الفردى والزوجى  (0.759 ) ، وبتصحيح هذا المعامل باستخدام معادلة " سبيرمان – براون " وصل معامل الثبات إلى (0.863 ) كما بلغ باستخدام معادلة " جتمان " (0.861 ) وهو معامل مرتفع من الثبات ومقبول .</w:t>
      </w:r>
    </w:p>
    <w:p w:rsidR="009E0168" w:rsidRPr="00E8002C" w:rsidRDefault="009E0168" w:rsidP="00E8002C">
      <w:pPr>
        <w:numPr>
          <w:ilvl w:val="2"/>
          <w:numId w:val="13"/>
        </w:numPr>
        <w:bidi/>
        <w:spacing w:after="0" w:line="360" w:lineRule="auto"/>
        <w:ind w:left="0" w:firstLine="0"/>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طريقة إعادة الأختبار : تم تطبيق الإختبار على ( 141 ) من طلبة وطالبات الصفين الثانى والثالث من المرحلة الأعدادية ، وبعد مرور فترة زمنية تقدر بثلاثة أسابيع ، تم إعادة تطبيق نفس الأختبار على نفس العينه ، وقد بلغ معامل الأرتباط بين درجات التطبيقين الأول والثانى (0.839 ) وهو معامل مرتفع .</w:t>
      </w:r>
    </w:p>
    <w:p w:rsidR="009E0168" w:rsidRPr="00E8002C" w:rsidRDefault="009E0168" w:rsidP="00E8002C">
      <w:pPr>
        <w:numPr>
          <w:ilvl w:val="2"/>
          <w:numId w:val="13"/>
        </w:numPr>
        <w:bidi/>
        <w:spacing w:after="0" w:line="360" w:lineRule="auto"/>
        <w:ind w:left="0" w:firstLine="0"/>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ثالثاً :إستمارة المستوى الإجتماعى الثقافى ( إعداد / فايزة يوسف عبد المجيد ، 1980 ) :-</w:t>
      </w:r>
    </w:p>
    <w:p w:rsidR="009E0168" w:rsidRPr="00E8002C" w:rsidRDefault="009E0168" w:rsidP="00E8002C">
      <w:pPr>
        <w:numPr>
          <w:ilvl w:val="0"/>
          <w:numId w:val="14"/>
        </w:numPr>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وصف الإستمارة:-</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تتضمن الأستمارة ما يلى ملحق رقم ( 6 ) : -</w:t>
      </w:r>
    </w:p>
    <w:p w:rsidR="009E0168" w:rsidRPr="00E8002C" w:rsidRDefault="009E0168" w:rsidP="00E8002C">
      <w:pPr>
        <w:bidi/>
        <w:spacing w:after="0" w:line="360" w:lineRule="auto"/>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البيانات الأولية للطالب وتشمل : ( الأسم – تاريخ الميلاد – الجنس ( ذكر / أنثى ) – الديانة – اسم المدرسة – الفصل – السن ) .</w:t>
      </w:r>
    </w:p>
    <w:p w:rsidR="009E0168" w:rsidRPr="00E8002C" w:rsidRDefault="009E0168" w:rsidP="00E8002C">
      <w:pPr>
        <w:numPr>
          <w:ilvl w:val="1"/>
          <w:numId w:val="14"/>
        </w:numPr>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مستوى تعليم الأب ويتكون من ستة مستويات هى : ( أمى – يقرأ - ويكتب – شهادة أقل من الثانوية – ثانوية عامة أو ما يعادلها – شهادة جامعية – دبلوم عالى أو ماجستير ).</w:t>
      </w:r>
    </w:p>
    <w:p w:rsidR="009E0168" w:rsidRPr="00E8002C" w:rsidRDefault="009E0168" w:rsidP="00E8002C">
      <w:pPr>
        <w:numPr>
          <w:ilvl w:val="1"/>
          <w:numId w:val="14"/>
        </w:numPr>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مستوى تعليم الأم : ويتدرج في نفس المستويات السابقة .</w:t>
      </w:r>
    </w:p>
    <w:p w:rsidR="009E0168" w:rsidRPr="00E8002C" w:rsidRDefault="009E0168" w:rsidP="00E8002C">
      <w:pPr>
        <w:numPr>
          <w:ilvl w:val="1"/>
          <w:numId w:val="14"/>
        </w:numPr>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مهنة الأب ووظيفته .و . مهنة الأم ووظيفتها .ح . عدد أفراد الأسرة .</w:t>
      </w:r>
    </w:p>
    <w:p w:rsidR="009E0168" w:rsidRPr="00E8002C" w:rsidRDefault="009E0168" w:rsidP="00E8002C">
      <w:pPr>
        <w:numPr>
          <w:ilvl w:val="1"/>
          <w:numId w:val="14"/>
        </w:numPr>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الترتيب الميلادى .ز. إجمالى دخل الأسرة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وقد تم تقدير المستوى الإجتماعى – الثقافى فى الدراسة الحالية بناء على ما يلى : مستوى تعليم الأب والأم . وقد تم تقسيم العينة بناءاً على ما سبق إلى ثلاث مستويات إجتماعية ثقافية (مستوى مرتفع – متوسط – منخفض ) ، حيث أن المستوى المرتفع يشمل ( شهادة جامعية – ماجستير – دكتوراه ) ، والمستوى المتوسط يشمل ( شهادة أقل من ثانوى – ثانوية عامة أو دبلوم ) ، أما المستوى المنخفض فيشمل ( أمى – يقرأ أو يكتب) للوالدين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رابعاً : مقياس المخاوف المدرسية ( إعداد / الباحثة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إعداد المقياس : قامت الباحثة بالإطلاع على مقياسيين استخدما لقياس المخاوف الإجتماعية العامة والشائعة ، وهما مقياس المخاوف الإجتماعية الشائعة ( إعداد / فايزة يوسف عبد المجيد ) ، وقائمة مسح المخاوف المصرية الشائعة ( إعداد / محمد حسن غانم ) ، وذلك بهدف الاستفادة منها فى بناء وإعداد مقياس المخاوف المدرسية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وصف المقياس : قامت الباحثة بإعداد هذا المقياس لأنه لم يتم التوصل إلى مقياس منفرداً بقياس المخاوف المدرسية ( فى حدود علم الباحثة ) . لذلك قامت الباحثة بوضع تعريف إجرائى للمخاوف المدرسية ومكوناتها ، وهى ثلاث مكونات رئيسية ( مخاوف مدرسية عامة – مخاوف مدرسية متعلقة بمواقف القراءة والكتابة – مخاوف إجتماعية مرتبطة بالمدرسة ) ، ويتكون المقياس من " 48 " بنداً ، وبدائل الاستجابة هى ( أوافق بشدة – أحيانا – لا أوافق ) وتأخذ الدرجات ( 3-2-1 ) .</w:t>
      </w:r>
    </w:p>
    <w:p w:rsidR="009E0168" w:rsidRPr="00E8002C" w:rsidRDefault="009E0168" w:rsidP="00E8002C">
      <w:pPr>
        <w:numPr>
          <w:ilvl w:val="0"/>
          <w:numId w:val="15"/>
        </w:numPr>
        <w:bidi/>
        <w:spacing w:after="0" w:line="360" w:lineRule="auto"/>
        <w:ind w:left="0" w:firstLine="0"/>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الخصائص السيكومترية : تم أختيار عينه قوامها ( 30 ) تلميذاً وتلميذة ، ( 13 ) من الإناث ، ( 17 ) من الذكور ، من تلاميذ مدرستى " جيهان السادات الإبتدائية الخاصة " و" السادات التجريبية " ممن يعانون صعوبات التعلم فى القراءة والكتابة فى المرحلة العمرية من " 9 – 12 سنة " ، وقد تم حساب الصدق والثبات للمقياس بعدة طرق على النحو التالى :-</w:t>
      </w:r>
    </w:p>
    <w:p w:rsidR="009E0168" w:rsidRPr="00E8002C" w:rsidRDefault="009E0168" w:rsidP="00E8002C">
      <w:pPr>
        <w:numPr>
          <w:ilvl w:val="0"/>
          <w:numId w:val="15"/>
        </w:numPr>
        <w:bidi/>
        <w:spacing w:after="0" w:line="360" w:lineRule="auto"/>
        <w:ind w:left="0" w:firstLine="0"/>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أولا : حساب الصــدق : تم حساب الصدق بالطرق التاليه :</w:t>
      </w:r>
    </w:p>
    <w:p w:rsidR="009E0168" w:rsidRPr="00E8002C" w:rsidRDefault="009E0168" w:rsidP="00E8002C">
      <w:pPr>
        <w:numPr>
          <w:ilvl w:val="0"/>
          <w:numId w:val="9"/>
        </w:numPr>
        <w:bidi/>
        <w:spacing w:after="0" w:line="360" w:lineRule="auto"/>
        <w:ind w:left="0" w:firstLine="0"/>
        <w:jc w:val="both"/>
        <w:rPr>
          <w:rFonts w:ascii="Times New Roman" w:hAnsi="Times New Roman" w:cs="Simplified Arabic"/>
          <w:color w:val="0066FF"/>
          <w:sz w:val="28"/>
          <w:szCs w:val="28"/>
          <w:rtl/>
          <w:lang w:bidi="ar-EG"/>
        </w:rPr>
      </w:pPr>
      <w:r w:rsidRPr="00E8002C">
        <w:rPr>
          <w:rFonts w:ascii="Times New Roman" w:hAnsi="Times New Roman" w:cs="Simplified Arabic"/>
          <w:sz w:val="28"/>
          <w:szCs w:val="28"/>
          <w:rtl/>
          <w:lang w:bidi="ar-EG"/>
        </w:rPr>
        <w:t>صدق المحكمين :-</w:t>
      </w:r>
    </w:p>
    <w:p w:rsidR="009E0168" w:rsidRPr="00E8002C" w:rsidRDefault="009E0168" w:rsidP="00E8002C">
      <w:pPr>
        <w:numPr>
          <w:ilvl w:val="0"/>
          <w:numId w:val="9"/>
        </w:numPr>
        <w:bidi/>
        <w:spacing w:after="0" w:line="360" w:lineRule="auto"/>
        <w:ind w:left="0" w:firstLine="0"/>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تم عرض المقياس للتحكيم فى صورته الأولية على عدد( 9 ) من أعضاء هيئة التدريس المتخصصين فى مجال علم النفس فى بعضالجامعات المصرية . وقد أشار المحكمين بنسبة 100%  على أن المقياس صادق فى قياس ما وضع من أجله . وذلك بعد أن أضافوا مجموعة من التعديلات على بعض البنود وأتفق على إعادة صياغة البنود بصيغة المتكلم .</w:t>
      </w:r>
    </w:p>
    <w:p w:rsidR="009E0168" w:rsidRPr="00E8002C" w:rsidRDefault="009E0168" w:rsidP="00E8002C">
      <w:pPr>
        <w:numPr>
          <w:ilvl w:val="0"/>
          <w:numId w:val="9"/>
        </w:numPr>
        <w:bidi/>
        <w:spacing w:after="0" w:line="360" w:lineRule="auto"/>
        <w:ind w:left="0" w:firstLine="0"/>
        <w:jc w:val="both"/>
        <w:rPr>
          <w:rFonts w:ascii="Times New Roman" w:hAnsi="Times New Roman" w:cs="Simplified Arabic"/>
          <w:sz w:val="28"/>
          <w:szCs w:val="28"/>
          <w:vertAlign w:val="superscript"/>
          <w:rtl/>
          <w:lang w:bidi="ar-EG"/>
        </w:rPr>
      </w:pPr>
      <w:r w:rsidRPr="00E8002C">
        <w:rPr>
          <w:rFonts w:ascii="Times New Roman" w:hAnsi="Times New Roman" w:cs="Simplified Arabic"/>
          <w:sz w:val="28"/>
          <w:szCs w:val="28"/>
          <w:rtl/>
          <w:lang w:bidi="ar-EG"/>
        </w:rPr>
        <w:t>الصدق التلازمى المرتبط بالمحك :-</w:t>
      </w:r>
    </w:p>
    <w:p w:rsidR="009E0168" w:rsidRPr="00E8002C" w:rsidRDefault="009E0168" w:rsidP="00E8002C">
      <w:pPr>
        <w:numPr>
          <w:ilvl w:val="0"/>
          <w:numId w:val="9"/>
        </w:numPr>
        <w:bidi/>
        <w:spacing w:after="0" w:line="360" w:lineRule="auto"/>
        <w:ind w:left="0" w:firstLine="0"/>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تم تطبيق مقياس المخاوف الشائعه ( إعداد : فايزة يوسف عبد المجيد ) على العينه الأستطلاعية ، وقد تم حساب معامل الارتباط بين درجات المقياسين ، المقياس الحالى والمقياس السابق ذكره ، ووجد أنه 0.582 ، وهى داله عند (  0.001 )</w:t>
      </w:r>
    </w:p>
    <w:p w:rsidR="009E0168" w:rsidRPr="00E8002C" w:rsidRDefault="009E0168" w:rsidP="00E8002C">
      <w:pPr>
        <w:numPr>
          <w:ilvl w:val="0"/>
          <w:numId w:val="9"/>
        </w:numPr>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ثانياً : حساب الثبـــــــــــــــــات : تم حساب الثبات بالطرق التاليه :</w:t>
      </w:r>
    </w:p>
    <w:p w:rsidR="009E0168" w:rsidRPr="00E8002C" w:rsidRDefault="009E0168" w:rsidP="00E8002C">
      <w:pPr>
        <w:numPr>
          <w:ilvl w:val="0"/>
          <w:numId w:val="9"/>
        </w:numPr>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طريقة إعادة التطبيق :</w:t>
      </w:r>
    </w:p>
    <w:p w:rsidR="009E0168" w:rsidRPr="00E8002C" w:rsidRDefault="009E0168" w:rsidP="00E8002C">
      <w:pPr>
        <w:numPr>
          <w:ilvl w:val="0"/>
          <w:numId w:val="9"/>
        </w:numPr>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تم حساب ثبات المقياس بطريقة إعادة التطبيق بفاصل زمنى بين التطبيقين الأول والثاني 15 يوماً ، وكانت قيمة معامل الثبات هي ( 0.844 ) وهى درجة دالة عند مستوى 0.01 ، ويشير ذلك إلى درجة عالية من الثبات .</w:t>
      </w:r>
    </w:p>
    <w:p w:rsidR="009E0168" w:rsidRPr="00E8002C" w:rsidRDefault="009E0168" w:rsidP="00E8002C">
      <w:pPr>
        <w:numPr>
          <w:ilvl w:val="0"/>
          <w:numId w:val="9"/>
        </w:numPr>
        <w:bidi/>
        <w:spacing w:after="0" w:line="360" w:lineRule="auto"/>
        <w:ind w:left="0" w:firstLine="0"/>
        <w:jc w:val="both"/>
        <w:rPr>
          <w:rFonts w:ascii="Times New Roman" w:hAnsi="Times New Roman" w:cs="Simplified Arabic"/>
          <w:sz w:val="28"/>
          <w:szCs w:val="28"/>
          <w:lang w:bidi="ar-EG"/>
        </w:rPr>
      </w:pPr>
      <w:r w:rsidRPr="00E8002C">
        <w:rPr>
          <w:rFonts w:ascii="Times New Roman" w:hAnsi="Times New Roman" w:cs="Simplified Arabic"/>
          <w:sz w:val="28"/>
          <w:szCs w:val="28"/>
          <w:rtl/>
          <w:lang w:bidi="ar-EG"/>
        </w:rPr>
        <w:t>معامل التجزئة النصفية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تم حساب ثبات المقياس بطريقة القسمة النصفية للمقياس الفردى والزوجى ، وكانت قيمة معامل الثبات هي (0.787 ) باستخدام معادلة سبيرمان وبراون ( 0.881 ) وهى داله عند مستوى 0.01 ، ويشير ذلك إلى درجة عالية من الثبات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ثبات الإتساق الداخلى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الصدق الإحصائى : تم حساب معامل أرتباط البند بالدرجة الكلية للمقياس ، وبناءأً عليه تم حذف العبارات (4-8-10-14-15-16-20-22-23-25-27-41-47 ) وذلك لإرتباطها الضعيف بالدرجة الكلية ، وبذلك أصبح عدد بنود المقياس ( 35 ) بنداً .</w:t>
      </w:r>
    </w:p>
    <w:p w:rsidR="009E0168" w:rsidRPr="00E8002C" w:rsidRDefault="009E0168" w:rsidP="00E8002C">
      <w:pPr>
        <w:bidi/>
        <w:spacing w:after="0" w:line="360" w:lineRule="auto"/>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نتائج الدراسة :</w:t>
      </w:r>
    </w:p>
    <w:p w:rsidR="009E0168" w:rsidRPr="00E8002C" w:rsidRDefault="009E0168" w:rsidP="00E8002C">
      <w:pPr>
        <w:bidi/>
        <w:spacing w:after="0" w:line="360" w:lineRule="auto"/>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الفرض الأول : ينص الفرض الأول على أنه " يوجد ارتباط دال احصائياً بين درجات عينة الدراسة على مقياس المخاوف المدرسية وصعوبات تعلم القراءة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وللتحقق من صحة هذا الفرض تم حساب معامل إرتباط بيرسون ويوضح ذلك الجدول رقم (1).</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جدول رقم ( 1 )</w:t>
      </w:r>
    </w:p>
    <w:p w:rsidR="009E0168" w:rsidRPr="00E8002C" w:rsidRDefault="009E0168" w:rsidP="00E8002C">
      <w:pPr>
        <w:bidi/>
        <w:spacing w:after="0" w:line="360" w:lineRule="auto"/>
        <w:jc w:val="center"/>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يوضح قيمة معامل الإرتباط بين المخاوف المدرسية وصعوبات تعلم القراءة</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tblPr>
      <w:tblGrid>
        <w:gridCol w:w="2154"/>
        <w:gridCol w:w="2152"/>
        <w:gridCol w:w="2238"/>
        <w:gridCol w:w="2179"/>
      </w:tblGrid>
      <w:tr w:rsidR="009E0168" w:rsidRPr="00E8002C">
        <w:trPr>
          <w:trHeight w:val="20"/>
          <w:jc w:val="center"/>
        </w:trPr>
        <w:tc>
          <w:tcPr>
            <w:tcW w:w="2272" w:type="dxa"/>
            <w:tcBorders>
              <w:top w:val="thinThick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المتغير</w:t>
            </w:r>
          </w:p>
        </w:tc>
        <w:tc>
          <w:tcPr>
            <w:tcW w:w="2307" w:type="dxa"/>
            <w:tcBorders>
              <w:top w:val="thinThick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ن</w:t>
            </w:r>
          </w:p>
        </w:tc>
        <w:tc>
          <w:tcPr>
            <w:tcW w:w="2349" w:type="dxa"/>
            <w:tcBorders>
              <w:top w:val="thinThick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معامل الإرتباط</w:t>
            </w:r>
          </w:p>
        </w:tc>
        <w:tc>
          <w:tcPr>
            <w:tcW w:w="2317" w:type="dxa"/>
            <w:tcBorders>
              <w:top w:val="thinThick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مستوى الدلالة</w:t>
            </w:r>
          </w:p>
        </w:tc>
      </w:tr>
      <w:tr w:rsidR="009E0168" w:rsidRPr="00E8002C">
        <w:trPr>
          <w:trHeight w:val="65"/>
          <w:jc w:val="center"/>
        </w:trPr>
        <w:tc>
          <w:tcPr>
            <w:tcW w:w="2272" w:type="dxa"/>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المخاوف المدرسية</w:t>
            </w:r>
          </w:p>
        </w:tc>
        <w:tc>
          <w:tcPr>
            <w:tcW w:w="2307" w:type="dxa"/>
            <w:vMerge w:val="restart"/>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227</w:t>
            </w:r>
          </w:p>
        </w:tc>
        <w:tc>
          <w:tcPr>
            <w:tcW w:w="2349" w:type="dxa"/>
            <w:vMerge w:val="restart"/>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0.245**</w:t>
            </w:r>
          </w:p>
        </w:tc>
        <w:tc>
          <w:tcPr>
            <w:tcW w:w="2317" w:type="dxa"/>
            <w:vMerge w:val="restart"/>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0.01</w:t>
            </w:r>
          </w:p>
        </w:tc>
      </w:tr>
      <w:tr w:rsidR="009E0168" w:rsidRPr="00E8002C">
        <w:trPr>
          <w:jc w:val="center"/>
        </w:trPr>
        <w:tc>
          <w:tcPr>
            <w:tcW w:w="2272" w:type="dxa"/>
            <w:tcBorders>
              <w:bottom w:val="thickThin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صعوبات تعلم القراءة</w:t>
            </w:r>
          </w:p>
        </w:tc>
        <w:tc>
          <w:tcPr>
            <w:tcW w:w="2307" w:type="dxa"/>
            <w:vMerge/>
            <w:tcBorders>
              <w:bottom w:val="thickThin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p>
        </w:tc>
        <w:tc>
          <w:tcPr>
            <w:tcW w:w="2349" w:type="dxa"/>
            <w:vMerge/>
            <w:tcBorders>
              <w:bottom w:val="thickThin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p>
        </w:tc>
        <w:tc>
          <w:tcPr>
            <w:tcW w:w="2317" w:type="dxa"/>
            <w:vMerge/>
            <w:tcBorders>
              <w:bottom w:val="thickThin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p>
        </w:tc>
      </w:tr>
    </w:tbl>
    <w:p w:rsidR="009E0168" w:rsidRPr="00E8002C" w:rsidRDefault="009E0168" w:rsidP="00E8002C">
      <w:pPr>
        <w:tabs>
          <w:tab w:val="left" w:pos="3310"/>
        </w:tabs>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بالنظر إلى الجدول السابق رقم ( 12 ) يتضح ما يلى :-</w:t>
      </w:r>
    </w:p>
    <w:p w:rsidR="009E0168" w:rsidRPr="00E8002C" w:rsidRDefault="009E0168" w:rsidP="00E8002C">
      <w:pPr>
        <w:tabs>
          <w:tab w:val="left" w:pos="3310"/>
        </w:tabs>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وجود إرتباط موجب دالاحصائياً بين درجات عينة الدراسة على مقياس المخاوف المدرسية وصعوبات تعلم القراءة وذلك عند مستوى دلالة 0.01 .</w:t>
      </w:r>
    </w:p>
    <w:p w:rsidR="009E0168" w:rsidRPr="00E8002C" w:rsidRDefault="009E0168" w:rsidP="00E8002C">
      <w:pPr>
        <w:tabs>
          <w:tab w:val="left" w:pos="3310"/>
        </w:tabs>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عرض نتائج الفرض الأول ( تفسيره ومناقشته ) :-</w:t>
      </w:r>
    </w:p>
    <w:p w:rsidR="009E0168" w:rsidRPr="00E8002C" w:rsidRDefault="009E0168" w:rsidP="00E8002C">
      <w:pPr>
        <w:tabs>
          <w:tab w:val="left" w:pos="3310"/>
        </w:tabs>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تشير النتيجة السابقة إلى أن المخاوف المدرسية ترتبط ارتباطاً موجباً بصعوبات تعلم القراءة ؛ بمعنى أنه كلما ارتفعت درجة صعوبات تعلم القراءة كلما كانت درجة المخاوف المدرسية مرتفعة .</w:t>
      </w:r>
    </w:p>
    <w:p w:rsidR="009E0168" w:rsidRPr="00E8002C" w:rsidRDefault="009E0168" w:rsidP="00E8002C">
      <w:pPr>
        <w:pStyle w:val="ListParagraph"/>
        <w:bidi/>
        <w:spacing w:line="360" w:lineRule="auto"/>
        <w:ind w:left="0"/>
        <w:jc w:val="both"/>
        <w:rPr>
          <w:rFonts w:cs="Simplified Arabic"/>
          <w:sz w:val="28"/>
          <w:szCs w:val="28"/>
        </w:rPr>
      </w:pPr>
      <w:r w:rsidRPr="00E8002C">
        <w:rPr>
          <w:rFonts w:cs="Simplified Arabic"/>
          <w:sz w:val="28"/>
          <w:szCs w:val="28"/>
          <w:rtl/>
          <w:lang w:bidi="ar-EG"/>
        </w:rPr>
        <w:t>ويتفق ذلك مع ما يذكره</w:t>
      </w:r>
      <w:r w:rsidRPr="00E8002C">
        <w:rPr>
          <w:rFonts w:cs="Simplified Arabic"/>
          <w:sz w:val="28"/>
          <w:szCs w:val="28"/>
          <w:rtl/>
        </w:rPr>
        <w:t xml:space="preserve"> ( شارلز شيفر ، هوارد ميلمان ، 1989 : 128 – 129 ) إن من الإحصائيات الهامة المتعلقة بالمدرسة تشير إلى أن 20 % من الأطفال يخافون الإمتحانات بحيث ينخفض أدائهم بسبب هذه المخاوف .</w:t>
      </w:r>
    </w:p>
    <w:p w:rsidR="009E0168" w:rsidRPr="00E8002C" w:rsidRDefault="009E0168" w:rsidP="00E8002C">
      <w:pPr>
        <w:tabs>
          <w:tab w:val="left" w:pos="720"/>
        </w:tabs>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وإن صعوبات التعلم تنشأ نتيجة عوامل متعددة منها إنحراف المناخ الذى يسود المدرسة ، والتنافس غير العادل الذى يسبب الخوف والقلق والتوتر الزائد، بالإضافة إلى عدم إشباع المدرسة لحاجات الطفل وعدم إتصالها بواقع حياته وميوله واتجاهاته، فضلاً عما يسببه أسلوب الإمتحانات من شعور بالفشل مما يؤدى لصعوبة لدى الطفل تؤثر على تعلمه وإنجازه وخاصة إذا تعرض للقسوة والعقاب والسخرية ( بطرس حافظ ، 2007 : 53 )</w:t>
      </w:r>
    </w:p>
    <w:p w:rsidR="009E0168" w:rsidRPr="00E8002C" w:rsidRDefault="009E0168" w:rsidP="00E8002C">
      <w:pPr>
        <w:tabs>
          <w:tab w:val="left" w:pos="720"/>
        </w:tabs>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rPr>
        <w:t>وقد يتجنب الطفل مواقف القراءة الجهرية لأنه غير قادر على القراءة أو أن قراءته ركيكة وتثير سخرية زملائه وضيق معليمه ، وأكثرهم يتغيب – عن قصد – أيام الإمتحانات الشهرية ، أو الدورية التى</w:t>
      </w:r>
      <w:r w:rsidRPr="00E8002C">
        <w:rPr>
          <w:rFonts w:ascii="Times New Roman" w:hAnsi="Times New Roman" w:cs="Simplified Arabic"/>
          <w:sz w:val="28"/>
          <w:szCs w:val="28"/>
          <w:rtl/>
          <w:lang w:bidi="ar-EG"/>
        </w:rPr>
        <w:t xml:space="preserve">  يجريها المعلم ، وبعضهم رسب لتغيبه حتى عن إمتحانات نهاية الفصل الدراسى ، وهم بذلك يكشفون عن رغبة فى الهروب خوفاً من مواجهة فشلهم وضعف أدائهم الدراسى ( منى اللبودى ، 2005 : 183 )</w:t>
      </w:r>
    </w:p>
    <w:p w:rsidR="009E0168" w:rsidRPr="00E8002C" w:rsidRDefault="009E0168" w:rsidP="00E8002C">
      <w:pPr>
        <w:autoSpaceDE w:val="0"/>
        <w:autoSpaceDN w:val="0"/>
        <w:bidi/>
        <w:adjustRightInd w:val="0"/>
        <w:spacing w:after="0" w:line="360" w:lineRule="auto"/>
        <w:jc w:val="both"/>
        <w:rPr>
          <w:rFonts w:ascii="Times New Roman" w:hAnsi="Times New Roman" w:cs="Simplified Arabic"/>
          <w:sz w:val="28"/>
          <w:szCs w:val="28"/>
          <w:rtl/>
        </w:rPr>
      </w:pPr>
      <w:r w:rsidRPr="00E8002C">
        <w:rPr>
          <w:rFonts w:ascii="Times New Roman" w:hAnsi="Times New Roman" w:cs="Simplified Arabic"/>
          <w:sz w:val="28"/>
          <w:szCs w:val="28"/>
          <w:rtl/>
        </w:rPr>
        <w:t>وتؤكد نظرية التعلم الإجتماعى أن محدداتالسلوكتنطويعلىالتأثیراتالمعقدةالتيتحدثقبلقیامالسلوكوتشمل</w:t>
      </w:r>
      <w:r w:rsidRPr="00E8002C">
        <w:rPr>
          <w:rFonts w:ascii="Times New Roman" w:hAnsi="Times New Roman" w:cs="Simplified Arabic"/>
          <w:sz w:val="28"/>
          <w:szCs w:val="28"/>
        </w:rPr>
        <w:t>:</w:t>
      </w:r>
      <w:r w:rsidRPr="00E8002C">
        <w:rPr>
          <w:rFonts w:ascii="Times New Roman" w:hAnsi="Times New Roman" w:cs="Simplified Arabic"/>
          <w:sz w:val="28"/>
          <w:szCs w:val="28"/>
          <w:rtl/>
        </w:rPr>
        <w:t xml:space="preserve"> ( المتغیراتالفسیولوجیة،والعاطفیة،والأحداثالمعرفیة ، والتأثيرات البيئية ) والتأثیراتالتى تل</w:t>
      </w:r>
      <w:r w:rsidRPr="00E8002C">
        <w:rPr>
          <w:rFonts w:ascii="Times New Roman" w:hAnsi="Times New Roman" w:cs="Simplified Arabic"/>
          <w:sz w:val="28"/>
          <w:szCs w:val="28"/>
          <w:rtl/>
          <w:lang w:bidi="ar-EG"/>
        </w:rPr>
        <w:t xml:space="preserve">ى </w:t>
      </w:r>
      <w:r w:rsidRPr="00E8002C">
        <w:rPr>
          <w:rFonts w:ascii="Times New Roman" w:hAnsi="Times New Roman" w:cs="Simplified Arabic"/>
          <w:sz w:val="28"/>
          <w:szCs w:val="28"/>
          <w:rtl/>
        </w:rPr>
        <w:t xml:space="preserve">السلوكوتتمثلفي أشكال التعزيز والتدعيم أو العقاب الخارجية أو الداخلية </w:t>
      </w:r>
      <w:r w:rsidRPr="00E8002C">
        <w:rPr>
          <w:rFonts w:ascii="Times New Roman" w:hAnsi="Times New Roman" w:cs="Simplified Arabic"/>
          <w:sz w:val="28"/>
          <w:szCs w:val="28"/>
          <w:rtl/>
          <w:lang w:bidi="ar-EG"/>
        </w:rPr>
        <w:t>( فتحى الزيات ، 1996 : 362 )</w:t>
      </w:r>
    </w:p>
    <w:p w:rsidR="009E0168" w:rsidRPr="00E8002C" w:rsidRDefault="009E0168" w:rsidP="00E8002C">
      <w:pPr>
        <w:tabs>
          <w:tab w:val="left" w:pos="720"/>
        </w:tabs>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 xml:space="preserve">ويرى " جيتس " أن أعراض سوء توافق الشخصية تظهر لدى 75 % من التلاميذ الذين يعانون من العجز القرائى الشديد . وأن 25 % من هؤلاء كان العامل الإنفعالى من أسباب فشلهم فى تعلم القراءة. وقد توصل </w:t>
      </w:r>
      <w:r w:rsidRPr="00E8002C">
        <w:rPr>
          <w:rFonts w:ascii="Times New Roman" w:hAnsi="Times New Roman" w:cs="Simplified Arabic"/>
          <w:sz w:val="28"/>
          <w:szCs w:val="28"/>
          <w:lang w:bidi="ar-EG"/>
        </w:rPr>
        <w:t>Demers , 1981</w:t>
      </w:r>
      <w:r w:rsidRPr="00E8002C">
        <w:rPr>
          <w:rFonts w:ascii="Times New Roman" w:hAnsi="Times New Roman" w:cs="Simplified Arabic"/>
          <w:sz w:val="28"/>
          <w:szCs w:val="28"/>
          <w:rtl/>
          <w:lang w:bidi="ar-EG"/>
        </w:rPr>
        <w:t xml:space="preserve"> إلى أن التلاميذ الذين يعانون من بعض أنماط صعوبات التعلم تبدو عليهم مظاهر الإضطرابات السلوكية عند اشتراكهم مع غيرهم فى ممارسة أية أنشطة مدرسية ، كما تظهر عليهم أشكال مختلفة ومتكررة من أنماط السلوك غير التكيفى ، واللاتوافقى ، والقلق ، والإفتقار إلى الدافعية ، وانحسار احترام الذات والأخرين ... وغيرها ( فتحى الزيات ، 1998 : 133،419 )</w:t>
      </w:r>
    </w:p>
    <w:p w:rsidR="009E0168" w:rsidRPr="00E8002C" w:rsidRDefault="009E0168" w:rsidP="00E8002C">
      <w:pPr>
        <w:tabs>
          <w:tab w:val="left" w:pos="720"/>
        </w:tabs>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ويذكر مجدى أحمد ( 2005 : 242 - 244 ) إنه قد يظهر الخوف المدرسى فى محيط عديد من المشاكل التى تغشى الفصول الدراسية خاصة إذا كان المستوى الدراسى فيها إما لا يرقى إلى مستوى ذكاء الطفل وقدراته أو أنه يفوق ذكاء الطفل وقدراته . كما يكون لنتائج الإختبارات المدرسية غير المرضية والخبرات المدرسية غير السارة دوراً مهماً فى ظهور المخاوف المدرسية .</w:t>
      </w:r>
    </w:p>
    <w:p w:rsidR="009E0168" w:rsidRPr="00E8002C" w:rsidRDefault="009E0168" w:rsidP="00E8002C">
      <w:pPr>
        <w:tabs>
          <w:tab w:val="left" w:pos="720"/>
        </w:tabs>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كما يوجد لدى أطفال مرحلة (7 – 12 سنة ) كثير من المخاوف ، التى تتعلق بالذات والمكانة، فهم يخافون الفشل أو أن يسخر منهم أحد ، أو من أن يكونوا مختلفين عن الجماعة (سناء محمد،2005: 45) الفرض الثانى : ينص الفرض الثانى على أنه " يوجد ارتباط دال احصائياًبين درجات عينة الدراسة على مقياس المخاوف المدرسية وصعوبات تعلم الكتابة ".</w:t>
      </w:r>
    </w:p>
    <w:p w:rsidR="009E0168" w:rsidRPr="00E8002C" w:rsidRDefault="009E0168" w:rsidP="00E8002C">
      <w:pPr>
        <w:tabs>
          <w:tab w:val="left" w:pos="720"/>
        </w:tabs>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وللتحقق من صحة هذا الفرض تم حساب معامل ارتباط بيرسون ، كما يوضحه الجدول رقم (2).</w:t>
      </w:r>
    </w:p>
    <w:p w:rsidR="009E0168" w:rsidRPr="00E8002C" w:rsidRDefault="009E0168" w:rsidP="00E8002C">
      <w:pPr>
        <w:tabs>
          <w:tab w:val="left" w:pos="720"/>
        </w:tabs>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جدول رقم ( 2 )</w:t>
      </w:r>
    </w:p>
    <w:p w:rsidR="009E0168" w:rsidRPr="00E8002C" w:rsidRDefault="009E0168" w:rsidP="00E8002C">
      <w:pPr>
        <w:bidi/>
        <w:spacing w:after="0" w:line="360" w:lineRule="auto"/>
        <w:jc w:val="center"/>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يوضح معاملات الأرتباط بين المخاوف المدرسية وصعوبات تعلم الكتابة</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tblPr>
      <w:tblGrid>
        <w:gridCol w:w="1913"/>
        <w:gridCol w:w="1883"/>
        <w:gridCol w:w="2576"/>
        <w:gridCol w:w="2351"/>
      </w:tblGrid>
      <w:tr w:rsidR="009E0168" w:rsidRPr="00E8002C">
        <w:trPr>
          <w:jc w:val="center"/>
        </w:trPr>
        <w:tc>
          <w:tcPr>
            <w:tcW w:w="2087" w:type="dxa"/>
            <w:tcBorders>
              <w:top w:val="thinThick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المتغير</w:t>
            </w:r>
          </w:p>
        </w:tc>
        <w:tc>
          <w:tcPr>
            <w:tcW w:w="2121" w:type="dxa"/>
            <w:tcBorders>
              <w:top w:val="thinThick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ن</w:t>
            </w:r>
          </w:p>
        </w:tc>
        <w:tc>
          <w:tcPr>
            <w:tcW w:w="2849" w:type="dxa"/>
            <w:tcBorders>
              <w:top w:val="thinThick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معامل الإرتباط</w:t>
            </w:r>
          </w:p>
        </w:tc>
        <w:tc>
          <w:tcPr>
            <w:tcW w:w="2644" w:type="dxa"/>
            <w:tcBorders>
              <w:top w:val="thinThick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مستوى الدلاله</w:t>
            </w:r>
          </w:p>
        </w:tc>
      </w:tr>
      <w:tr w:rsidR="009E0168" w:rsidRPr="00E8002C">
        <w:trPr>
          <w:jc w:val="center"/>
        </w:trPr>
        <w:tc>
          <w:tcPr>
            <w:tcW w:w="2087" w:type="dxa"/>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المخاوف المدرسية</w:t>
            </w:r>
          </w:p>
        </w:tc>
        <w:tc>
          <w:tcPr>
            <w:tcW w:w="2121" w:type="dxa"/>
            <w:vMerge w:val="restart"/>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227</w:t>
            </w:r>
          </w:p>
        </w:tc>
        <w:tc>
          <w:tcPr>
            <w:tcW w:w="2849" w:type="dxa"/>
            <w:vMerge w:val="restart"/>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-0.192**</w:t>
            </w:r>
          </w:p>
        </w:tc>
        <w:tc>
          <w:tcPr>
            <w:tcW w:w="2644" w:type="dxa"/>
            <w:vMerge w:val="restart"/>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0.01 **</w:t>
            </w:r>
          </w:p>
        </w:tc>
      </w:tr>
      <w:tr w:rsidR="009E0168" w:rsidRPr="00E8002C">
        <w:trPr>
          <w:jc w:val="center"/>
        </w:trPr>
        <w:tc>
          <w:tcPr>
            <w:tcW w:w="2087" w:type="dxa"/>
            <w:tcBorders>
              <w:bottom w:val="thickThin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صعوبات تعلم الكتابة</w:t>
            </w:r>
          </w:p>
        </w:tc>
        <w:tc>
          <w:tcPr>
            <w:tcW w:w="2121" w:type="dxa"/>
            <w:vMerge/>
            <w:tcBorders>
              <w:bottom w:val="thickThin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p>
        </w:tc>
        <w:tc>
          <w:tcPr>
            <w:tcW w:w="2849" w:type="dxa"/>
            <w:vMerge/>
            <w:tcBorders>
              <w:bottom w:val="thickThin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p>
        </w:tc>
        <w:tc>
          <w:tcPr>
            <w:tcW w:w="2644" w:type="dxa"/>
            <w:vMerge/>
            <w:tcBorders>
              <w:bottom w:val="thickThin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p>
        </w:tc>
      </w:tr>
    </w:tbl>
    <w:p w:rsidR="009E0168" w:rsidRPr="00E8002C" w:rsidRDefault="009E0168" w:rsidP="00E8002C">
      <w:pPr>
        <w:tabs>
          <w:tab w:val="left" w:pos="3310"/>
        </w:tabs>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بالنظر إلى الجدول السابق رقم ( 13 ) يتضح ما يلى :-</w:t>
      </w:r>
    </w:p>
    <w:p w:rsidR="009E0168" w:rsidRPr="00E8002C" w:rsidRDefault="009E0168" w:rsidP="00E8002C">
      <w:pPr>
        <w:tabs>
          <w:tab w:val="left" w:pos="3310"/>
        </w:tabs>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وجود ارتباط سالب دال احصائياً بين درجات عينة الدراسة على مقياس المخاوف المدرسية وصعوبات تعلم الكتابةوذلك عند مستوى دلالة 0.01.</w:t>
      </w:r>
    </w:p>
    <w:p w:rsidR="009E0168" w:rsidRPr="00E8002C" w:rsidRDefault="009E0168" w:rsidP="00E8002C">
      <w:pPr>
        <w:tabs>
          <w:tab w:val="left" w:pos="3310"/>
        </w:tabs>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عرض نتائج الفرض الثانى ( تفسيره ومناقشته ) :-</w:t>
      </w:r>
    </w:p>
    <w:p w:rsidR="009E0168" w:rsidRPr="00E8002C" w:rsidRDefault="009E0168" w:rsidP="00E8002C">
      <w:pPr>
        <w:tabs>
          <w:tab w:val="left" w:pos="3310"/>
        </w:tabs>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تشير النتيجة السابقة إلى أن المخاوف المدرسية ترتبط ارتباطاً سالباً ودال إحصائياً بصعوبات تعلم الكتابة بمعنى أنه كلما زادت المخاوف المدرسية كلما قلت صعوبات تعلم الكتابة .</w:t>
      </w:r>
    </w:p>
    <w:p w:rsidR="009E0168" w:rsidRPr="00E8002C" w:rsidRDefault="009E0168" w:rsidP="00E8002C">
      <w:pPr>
        <w:tabs>
          <w:tab w:val="left" w:pos="3310"/>
        </w:tabs>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ومن تلك النتيجة يتضح عدم تحقق صدق هذا الفرض .</w:t>
      </w:r>
    </w:p>
    <w:p w:rsidR="009E0168" w:rsidRPr="00E8002C" w:rsidRDefault="009E0168" w:rsidP="00E8002C">
      <w:pPr>
        <w:pStyle w:val="ListParagraph"/>
        <w:bidi/>
        <w:spacing w:line="360" w:lineRule="auto"/>
        <w:ind w:left="0"/>
        <w:jc w:val="both"/>
        <w:rPr>
          <w:rFonts w:cs="Simplified Arabic"/>
          <w:sz w:val="28"/>
          <w:szCs w:val="28"/>
        </w:rPr>
      </w:pPr>
      <w:r w:rsidRPr="00E8002C">
        <w:rPr>
          <w:rFonts w:cs="Simplified Arabic"/>
          <w:sz w:val="28"/>
          <w:szCs w:val="28"/>
          <w:rtl/>
        </w:rPr>
        <w:t>تشير نتائج دراسة كل من ( تيسير مفلح كحوفة ، 2003 ) ، (</w:t>
      </w:r>
      <w:r w:rsidRPr="00E8002C">
        <w:rPr>
          <w:rFonts w:cs="Simplified Arabic"/>
          <w:sz w:val="28"/>
          <w:szCs w:val="28"/>
        </w:rPr>
        <w:t>Crouch &amp;Jakubecy , 2007</w:t>
      </w:r>
      <w:r w:rsidRPr="00E8002C">
        <w:rPr>
          <w:rFonts w:cs="Simplified Arabic"/>
          <w:sz w:val="28"/>
          <w:szCs w:val="28"/>
          <w:rtl/>
        </w:rPr>
        <w:t xml:space="preserve">)، ( </w:t>
      </w:r>
      <w:r w:rsidRPr="00E8002C">
        <w:rPr>
          <w:rFonts w:cs="Simplified Arabic"/>
          <w:sz w:val="28"/>
          <w:szCs w:val="28"/>
        </w:rPr>
        <w:t>Sturm &amp; Rankin , 2002</w:t>
      </w:r>
      <w:r w:rsidRPr="00E8002C">
        <w:rPr>
          <w:rFonts w:cs="Simplified Arabic"/>
          <w:sz w:val="28"/>
          <w:szCs w:val="28"/>
          <w:rtl/>
        </w:rPr>
        <w:t xml:space="preserve"> ) إلى أنالبطء فى الكتابة واضطراب أشكال وأحجام الحروف والكلمات ومسك القلم بطريقة غير طبيعية ، تلك أكثر السمات التى يتسم بها ذوى الديسجرافيا وكتابتهم .</w:t>
      </w:r>
    </w:p>
    <w:p w:rsidR="009E0168" w:rsidRPr="00E8002C" w:rsidRDefault="009E0168" w:rsidP="00E8002C">
      <w:pPr>
        <w:pStyle w:val="ListParagraph"/>
        <w:bidi/>
        <w:spacing w:line="360" w:lineRule="auto"/>
        <w:ind w:left="0"/>
        <w:jc w:val="both"/>
        <w:rPr>
          <w:rFonts w:cs="Simplified Arabic"/>
          <w:sz w:val="28"/>
          <w:szCs w:val="28"/>
        </w:rPr>
      </w:pPr>
      <w:r w:rsidRPr="00E8002C">
        <w:rPr>
          <w:rFonts w:cs="Simplified Arabic"/>
          <w:sz w:val="28"/>
          <w:szCs w:val="28"/>
          <w:rtl/>
        </w:rPr>
        <w:t>وتلك السمات جميعها تتصف بأنها نشاطات فردية لاتحتاج إلى المواجهة ولا يكون صاحبها عرضة للمواقف المحرجة وللإنتقاد الظاهر أمام زملائه ، وقد يكون ذلك سبباً لإنخفاض ظهور المخاوف المدرسية لدى أصحاب صعوبات تعلم الكتابة .</w:t>
      </w:r>
    </w:p>
    <w:p w:rsidR="009E0168" w:rsidRPr="00E8002C" w:rsidRDefault="009E0168" w:rsidP="00E8002C">
      <w:pPr>
        <w:pStyle w:val="ListParagraph"/>
        <w:bidi/>
        <w:spacing w:line="360" w:lineRule="auto"/>
        <w:ind w:left="0"/>
        <w:jc w:val="both"/>
        <w:rPr>
          <w:rFonts w:cs="Simplified Arabic"/>
          <w:sz w:val="28"/>
          <w:szCs w:val="28"/>
          <w:rtl/>
        </w:rPr>
      </w:pPr>
      <w:r w:rsidRPr="00E8002C">
        <w:rPr>
          <w:rFonts w:cs="Simplified Arabic"/>
          <w:sz w:val="28"/>
          <w:szCs w:val="28"/>
          <w:rtl/>
        </w:rPr>
        <w:t>كما يشير ( نبيل عبد الفتاح ، 2004 : 112 ) إلى أن الكتابة مهارة تتطلب التدريب المستمر والمران الدائم ولا شك أن وقت الحصة الدراسية لايكفى لتدريب الطفل على الكتابة الصحيحة ولذا تكون تلك هى مهمة ولى الأمر فى العمل على تنمية قدرة أبنه على إتقان وتحسين الخط الكتابى ، والإهمال أو الفشل فى هذا غالباً ما يؤدى إلى صعوبات فى إتقان الكتابة .</w:t>
      </w:r>
    </w:p>
    <w:p w:rsidR="009E0168" w:rsidRPr="00E8002C" w:rsidRDefault="009E0168" w:rsidP="00E8002C">
      <w:pPr>
        <w:pStyle w:val="ListParagraph"/>
        <w:bidi/>
        <w:spacing w:line="360" w:lineRule="auto"/>
        <w:ind w:left="0"/>
        <w:jc w:val="both"/>
        <w:rPr>
          <w:rFonts w:cs="Simplified Arabic"/>
          <w:sz w:val="28"/>
          <w:szCs w:val="28"/>
          <w:rtl/>
        </w:rPr>
      </w:pPr>
      <w:r w:rsidRPr="00E8002C">
        <w:rPr>
          <w:rFonts w:cs="Simplified Arabic"/>
          <w:sz w:val="28"/>
          <w:szCs w:val="28"/>
          <w:rtl/>
        </w:rPr>
        <w:t>كما يفتقر معظم الأطفال ذوى صعوبات الكتابة إلى وجود دافع قوى لتعلم الكتابة . فالسمه الغالبة لديهم أنهم نشيطون ومليئون بالحيوية ولديهم طاقة ، ولكنها طاقة مشتته وغير موجهه بهدف محدد ( صفاء برعى ، 2009 : 71 – 72 )</w:t>
      </w:r>
    </w:p>
    <w:p w:rsidR="009E0168" w:rsidRPr="00E8002C" w:rsidRDefault="009E0168" w:rsidP="00E8002C">
      <w:pPr>
        <w:pStyle w:val="ListParagraph"/>
        <w:bidi/>
        <w:spacing w:line="360" w:lineRule="auto"/>
        <w:ind w:left="0"/>
        <w:jc w:val="both"/>
        <w:rPr>
          <w:rFonts w:cs="Simplified Arabic"/>
          <w:sz w:val="28"/>
          <w:szCs w:val="28"/>
          <w:rtl/>
          <w:lang w:bidi="ar-EG"/>
        </w:rPr>
      </w:pPr>
      <w:r w:rsidRPr="00E8002C">
        <w:rPr>
          <w:rFonts w:cs="Simplified Arabic"/>
          <w:sz w:val="28"/>
          <w:szCs w:val="28"/>
          <w:rtl/>
          <w:lang w:bidi="ar-EG"/>
        </w:rPr>
        <w:t>كما يشير ( عادل عبد الله ، 2006 : 23 ) أن التطبيقات العملية لمجموعة الخصائص التى يتسم بها الأطفال ذوو صعوبات التعلم أنهم قد يجدون صعوبة كبيرة فى الأداء المستقل ، كما أنه من غير المحتمل بالنسبة لهم على أثر ذلك أن يلجأوا إلى ما يعرف بالمبادرة الذاتية ، وأن يبدأوا فى الأداء من تلقاء أنفسهم . كذلك فإن الواجبات المنزلية أو الأنشطة المختلفة التى تتطلب منهم أن يعتمدوا على أنفسهم فى أدائها قد تسبب لهم العديد من المشكلات ما لم يقدم لهم كماً مناسباً من المساندة .</w:t>
      </w:r>
    </w:p>
    <w:p w:rsidR="009E0168" w:rsidRPr="00E8002C" w:rsidRDefault="009E0168" w:rsidP="00E8002C">
      <w:pPr>
        <w:pStyle w:val="ListParagraph"/>
        <w:bidi/>
        <w:spacing w:line="360" w:lineRule="auto"/>
        <w:ind w:left="0"/>
        <w:jc w:val="both"/>
        <w:rPr>
          <w:rFonts w:cs="Simplified Arabic"/>
          <w:sz w:val="28"/>
          <w:szCs w:val="28"/>
          <w:rtl/>
          <w:lang w:bidi="ar-EG"/>
        </w:rPr>
      </w:pPr>
      <w:r w:rsidRPr="00E8002C">
        <w:rPr>
          <w:rFonts w:cs="Simplified Arabic"/>
          <w:sz w:val="28"/>
          <w:szCs w:val="28"/>
          <w:rtl/>
          <w:lang w:bidi="ar-EG"/>
        </w:rPr>
        <w:t>ويشير ( ب . ب وولمان ، 2006 : 177 ) إلى أن غالبية الأطفال المصابين بالخوف من المدرسة يتفوقون فى الدراسة . ويبدوا أنهم لا يخافون من الفشل الدراسى وإنما من الإنفصال عن الأم ومن أن يجدوا أنفسهم بمفردهم . كما أن حدوث وفاة فى الأسرة أو مرض نادر قد يولد " رهاب المدرسة " لدى الطفل الذى يعتقد أن وجوده بالبيت يمكن أن يمنع حدوث الأمور السيئة .</w:t>
      </w:r>
    </w:p>
    <w:p w:rsidR="009E0168" w:rsidRPr="00E8002C" w:rsidRDefault="009E0168" w:rsidP="00E8002C">
      <w:pPr>
        <w:pStyle w:val="ListParagraph"/>
        <w:bidi/>
        <w:spacing w:line="360" w:lineRule="auto"/>
        <w:ind w:left="0"/>
        <w:jc w:val="both"/>
        <w:rPr>
          <w:rFonts w:cs="Simplified Arabic"/>
          <w:sz w:val="28"/>
          <w:szCs w:val="28"/>
          <w:lang w:bidi="ar-EG"/>
        </w:rPr>
      </w:pPr>
      <w:r w:rsidRPr="00E8002C">
        <w:rPr>
          <w:rFonts w:cs="Simplified Arabic"/>
          <w:sz w:val="28"/>
          <w:szCs w:val="28"/>
          <w:rtl/>
          <w:lang w:bidi="ar-EG"/>
        </w:rPr>
        <w:t>الفرض الثالث: ينص الفرض الثالث على أنه " توجد فروق داله إحصائياً بين متوسطى درجات الذكور والإناث ذوى صعوبات التعلم على مقياس المخاوف المدرسية للأطفال "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وللتحقق من الفرض الثامن تم حساب اختبار " ت " للمجموعات المستقلة ، ويوضح ذلك جدول (3).</w:t>
      </w:r>
    </w:p>
    <w:p w:rsidR="009E0168" w:rsidRPr="00E8002C" w:rsidRDefault="009E0168" w:rsidP="00E8002C">
      <w:pPr>
        <w:bidi/>
        <w:spacing w:after="0" w:line="360" w:lineRule="auto"/>
        <w:jc w:val="center"/>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جدول رقم ( 3 )</w:t>
      </w:r>
    </w:p>
    <w:p w:rsidR="009E0168" w:rsidRPr="00E8002C" w:rsidRDefault="009E0168" w:rsidP="00E8002C">
      <w:pPr>
        <w:bidi/>
        <w:spacing w:after="0" w:line="360" w:lineRule="auto"/>
        <w:jc w:val="center"/>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يوضح الفروق بين الذكور والإناث على مقياس المخاوف المدرسية للأطفال</w:t>
      </w:r>
    </w:p>
    <w:tbl>
      <w:tblPr>
        <w:bidiVisual/>
        <w:tblW w:w="8038"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1E0"/>
      </w:tblPr>
      <w:tblGrid>
        <w:gridCol w:w="1848"/>
        <w:gridCol w:w="878"/>
        <w:gridCol w:w="1176"/>
        <w:gridCol w:w="1642"/>
        <w:gridCol w:w="1196"/>
        <w:gridCol w:w="1298"/>
      </w:tblGrid>
      <w:tr w:rsidR="009E0168" w:rsidRPr="00E8002C">
        <w:trPr>
          <w:trHeight w:val="605"/>
          <w:jc w:val="center"/>
        </w:trPr>
        <w:tc>
          <w:tcPr>
            <w:tcW w:w="1848" w:type="dxa"/>
            <w:tcBorders>
              <w:top w:val="thinThick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pacing w:val="-6"/>
                <w:sz w:val="28"/>
                <w:szCs w:val="28"/>
              </w:rPr>
            </w:pPr>
            <w:r w:rsidRPr="00E8002C">
              <w:rPr>
                <w:rFonts w:ascii="Times New Roman" w:hAnsi="Times New Roman" w:cs="Simplified Arabic"/>
                <w:sz w:val="28"/>
                <w:szCs w:val="28"/>
                <w:rtl/>
                <w:lang w:bidi="ar-EG"/>
              </w:rPr>
              <w:br w:type="page"/>
            </w:r>
            <w:r w:rsidRPr="00E8002C">
              <w:rPr>
                <w:rFonts w:ascii="Times New Roman" w:hAnsi="Times New Roman" w:cs="Simplified Arabic"/>
                <w:spacing w:val="-6"/>
                <w:sz w:val="28"/>
                <w:szCs w:val="28"/>
                <w:rtl/>
              </w:rPr>
              <w:t>مجموعة المقارنة</w:t>
            </w:r>
          </w:p>
        </w:tc>
        <w:tc>
          <w:tcPr>
            <w:tcW w:w="878" w:type="dxa"/>
            <w:tcBorders>
              <w:top w:val="thinThick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pacing w:val="-6"/>
                <w:sz w:val="28"/>
                <w:szCs w:val="28"/>
              </w:rPr>
            </w:pPr>
            <w:r w:rsidRPr="00E8002C">
              <w:rPr>
                <w:rFonts w:ascii="Times New Roman" w:hAnsi="Times New Roman" w:cs="Simplified Arabic"/>
                <w:spacing w:val="-6"/>
                <w:sz w:val="28"/>
                <w:szCs w:val="28"/>
                <w:rtl/>
              </w:rPr>
              <w:t>العدد</w:t>
            </w:r>
          </w:p>
        </w:tc>
        <w:tc>
          <w:tcPr>
            <w:tcW w:w="1176" w:type="dxa"/>
            <w:tcBorders>
              <w:top w:val="thinThick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pacing w:val="-6"/>
                <w:sz w:val="28"/>
                <w:szCs w:val="28"/>
              </w:rPr>
            </w:pPr>
            <w:r w:rsidRPr="00E8002C">
              <w:rPr>
                <w:rFonts w:ascii="Times New Roman" w:hAnsi="Times New Roman" w:cs="Simplified Arabic"/>
                <w:spacing w:val="-6"/>
                <w:sz w:val="28"/>
                <w:szCs w:val="28"/>
                <w:rtl/>
              </w:rPr>
              <w:t xml:space="preserve">متوسط </w:t>
            </w:r>
          </w:p>
        </w:tc>
        <w:tc>
          <w:tcPr>
            <w:tcW w:w="1642" w:type="dxa"/>
            <w:tcBorders>
              <w:top w:val="thinThick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pacing w:val="-6"/>
                <w:sz w:val="28"/>
                <w:szCs w:val="28"/>
              </w:rPr>
            </w:pPr>
            <w:r w:rsidRPr="00E8002C">
              <w:rPr>
                <w:rFonts w:ascii="Times New Roman" w:hAnsi="Times New Roman" w:cs="Simplified Arabic"/>
                <w:spacing w:val="-6"/>
                <w:sz w:val="28"/>
                <w:szCs w:val="28"/>
                <w:rtl/>
              </w:rPr>
              <w:t>الانحراف المعياري</w:t>
            </w:r>
          </w:p>
        </w:tc>
        <w:tc>
          <w:tcPr>
            <w:tcW w:w="1196" w:type="dxa"/>
            <w:tcBorders>
              <w:top w:val="thinThick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pacing w:val="-6"/>
                <w:sz w:val="28"/>
                <w:szCs w:val="28"/>
              </w:rPr>
            </w:pPr>
            <w:r w:rsidRPr="00E8002C">
              <w:rPr>
                <w:rFonts w:ascii="Times New Roman" w:hAnsi="Times New Roman" w:cs="Simplified Arabic"/>
                <w:spacing w:val="-6"/>
                <w:sz w:val="28"/>
                <w:szCs w:val="28"/>
                <w:rtl/>
              </w:rPr>
              <w:t xml:space="preserve">قيمة ت </w:t>
            </w:r>
          </w:p>
        </w:tc>
        <w:tc>
          <w:tcPr>
            <w:tcW w:w="1298" w:type="dxa"/>
            <w:tcBorders>
              <w:top w:val="thinThick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pacing w:val="-6"/>
                <w:sz w:val="28"/>
                <w:szCs w:val="28"/>
              </w:rPr>
            </w:pPr>
            <w:r w:rsidRPr="00E8002C">
              <w:rPr>
                <w:rFonts w:ascii="Times New Roman" w:hAnsi="Times New Roman" w:cs="Simplified Arabic"/>
                <w:spacing w:val="-6"/>
                <w:sz w:val="28"/>
                <w:szCs w:val="28"/>
                <w:rtl/>
              </w:rPr>
              <w:t>مستوى الدلالة</w:t>
            </w:r>
          </w:p>
        </w:tc>
      </w:tr>
      <w:tr w:rsidR="009E0168" w:rsidRPr="00E8002C">
        <w:trPr>
          <w:trHeight w:val="385"/>
          <w:jc w:val="center"/>
        </w:trPr>
        <w:tc>
          <w:tcPr>
            <w:tcW w:w="1848" w:type="dxa"/>
            <w:vAlign w:val="center"/>
          </w:tcPr>
          <w:p w:rsidR="009E0168" w:rsidRPr="00E8002C" w:rsidRDefault="009E0168" w:rsidP="00E8002C">
            <w:pPr>
              <w:bidi/>
              <w:spacing w:after="0" w:line="360" w:lineRule="auto"/>
              <w:jc w:val="center"/>
              <w:rPr>
                <w:rFonts w:ascii="Times New Roman" w:hAnsi="Times New Roman" w:cs="Simplified Arabic"/>
                <w:spacing w:val="-6"/>
                <w:sz w:val="28"/>
                <w:szCs w:val="28"/>
                <w:lang w:bidi="ar-JO"/>
              </w:rPr>
            </w:pPr>
            <w:r w:rsidRPr="00E8002C">
              <w:rPr>
                <w:rFonts w:ascii="Times New Roman" w:hAnsi="Times New Roman" w:cs="Simplified Arabic"/>
                <w:spacing w:val="-6"/>
                <w:sz w:val="28"/>
                <w:szCs w:val="28"/>
                <w:rtl/>
                <w:lang w:bidi="ar-JO"/>
              </w:rPr>
              <w:t>ذكور</w:t>
            </w:r>
          </w:p>
        </w:tc>
        <w:tc>
          <w:tcPr>
            <w:tcW w:w="878" w:type="dxa"/>
            <w:vAlign w:val="center"/>
          </w:tcPr>
          <w:p w:rsidR="009E0168" w:rsidRPr="00E8002C" w:rsidRDefault="009E0168" w:rsidP="00E8002C">
            <w:pPr>
              <w:bidi/>
              <w:spacing w:after="0" w:line="360" w:lineRule="auto"/>
              <w:jc w:val="center"/>
              <w:rPr>
                <w:rFonts w:ascii="Times New Roman" w:hAnsi="Times New Roman" w:cs="Simplified Arabic"/>
                <w:spacing w:val="-6"/>
                <w:sz w:val="28"/>
                <w:szCs w:val="28"/>
              </w:rPr>
            </w:pPr>
            <w:r w:rsidRPr="00E8002C">
              <w:rPr>
                <w:rFonts w:ascii="Times New Roman" w:hAnsi="Times New Roman" w:cs="Simplified Arabic"/>
                <w:spacing w:val="-6"/>
                <w:sz w:val="28"/>
                <w:szCs w:val="28"/>
                <w:rtl/>
              </w:rPr>
              <w:t>128</w:t>
            </w:r>
          </w:p>
        </w:tc>
        <w:tc>
          <w:tcPr>
            <w:tcW w:w="1176" w:type="dxa"/>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62.69</w:t>
            </w:r>
          </w:p>
        </w:tc>
        <w:tc>
          <w:tcPr>
            <w:tcW w:w="1642" w:type="dxa"/>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12.650</w:t>
            </w:r>
          </w:p>
        </w:tc>
        <w:tc>
          <w:tcPr>
            <w:tcW w:w="1196" w:type="dxa"/>
            <w:vMerge w:val="restart"/>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- 3.277</w:t>
            </w:r>
          </w:p>
        </w:tc>
        <w:tc>
          <w:tcPr>
            <w:tcW w:w="1298" w:type="dxa"/>
            <w:vMerge w:val="restart"/>
            <w:vAlign w:val="center"/>
          </w:tcPr>
          <w:p w:rsidR="009E0168" w:rsidRPr="00E8002C" w:rsidRDefault="009E0168" w:rsidP="00E8002C">
            <w:pPr>
              <w:bidi/>
              <w:spacing w:after="0" w:line="360" w:lineRule="auto"/>
              <w:jc w:val="center"/>
              <w:rPr>
                <w:rFonts w:ascii="Times New Roman" w:hAnsi="Times New Roman" w:cs="Simplified Arabic"/>
                <w:spacing w:val="-6"/>
                <w:sz w:val="28"/>
                <w:szCs w:val="28"/>
                <w:rtl/>
              </w:rPr>
            </w:pPr>
            <w:r w:rsidRPr="00E8002C">
              <w:rPr>
                <w:rFonts w:ascii="Times New Roman" w:hAnsi="Times New Roman" w:cs="Simplified Arabic"/>
                <w:spacing w:val="-6"/>
                <w:sz w:val="28"/>
                <w:szCs w:val="28"/>
                <w:rtl/>
              </w:rPr>
              <w:t>دالة</w:t>
            </w:r>
          </w:p>
          <w:p w:rsidR="009E0168" w:rsidRPr="00E8002C" w:rsidRDefault="009E0168" w:rsidP="00E8002C">
            <w:pPr>
              <w:bidi/>
              <w:spacing w:after="0" w:line="360" w:lineRule="auto"/>
              <w:jc w:val="center"/>
              <w:rPr>
                <w:rFonts w:ascii="Times New Roman" w:hAnsi="Times New Roman" w:cs="Simplified Arabic"/>
                <w:spacing w:val="-6"/>
                <w:sz w:val="28"/>
                <w:szCs w:val="28"/>
                <w:rtl/>
              </w:rPr>
            </w:pPr>
          </w:p>
          <w:p w:rsidR="009E0168" w:rsidRPr="00E8002C" w:rsidRDefault="009E0168" w:rsidP="00E8002C">
            <w:pPr>
              <w:bidi/>
              <w:spacing w:after="0" w:line="360" w:lineRule="auto"/>
              <w:jc w:val="center"/>
              <w:rPr>
                <w:rFonts w:ascii="Times New Roman" w:hAnsi="Times New Roman" w:cs="Simplified Arabic"/>
                <w:spacing w:val="-6"/>
                <w:sz w:val="28"/>
                <w:szCs w:val="28"/>
              </w:rPr>
            </w:pPr>
            <w:r w:rsidRPr="00E8002C">
              <w:rPr>
                <w:rFonts w:ascii="Times New Roman" w:hAnsi="Times New Roman" w:cs="Simplified Arabic"/>
                <w:sz w:val="28"/>
                <w:szCs w:val="28"/>
                <w:rtl/>
                <w:lang w:bidi="ar-EG"/>
              </w:rPr>
              <w:t>0.01</w:t>
            </w:r>
          </w:p>
        </w:tc>
      </w:tr>
      <w:tr w:rsidR="009E0168" w:rsidRPr="00E8002C">
        <w:trPr>
          <w:trHeight w:val="385"/>
          <w:jc w:val="center"/>
        </w:trPr>
        <w:tc>
          <w:tcPr>
            <w:tcW w:w="1848" w:type="dxa"/>
            <w:tcBorders>
              <w:bottom w:val="thickThin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pacing w:val="-6"/>
                <w:sz w:val="28"/>
                <w:szCs w:val="28"/>
                <w:lang w:bidi="ar-JO"/>
              </w:rPr>
            </w:pPr>
            <w:r w:rsidRPr="00E8002C">
              <w:rPr>
                <w:rFonts w:ascii="Times New Roman" w:hAnsi="Times New Roman" w:cs="Simplified Arabic"/>
                <w:spacing w:val="-6"/>
                <w:sz w:val="28"/>
                <w:szCs w:val="28"/>
                <w:rtl/>
                <w:lang w:bidi="ar-JO"/>
              </w:rPr>
              <w:t>إناث</w:t>
            </w:r>
          </w:p>
        </w:tc>
        <w:tc>
          <w:tcPr>
            <w:tcW w:w="878" w:type="dxa"/>
            <w:tcBorders>
              <w:bottom w:val="thickThin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pacing w:val="-6"/>
                <w:sz w:val="28"/>
                <w:szCs w:val="28"/>
              </w:rPr>
            </w:pPr>
            <w:r w:rsidRPr="00E8002C">
              <w:rPr>
                <w:rFonts w:ascii="Times New Roman" w:hAnsi="Times New Roman" w:cs="Simplified Arabic"/>
                <w:spacing w:val="-6"/>
                <w:sz w:val="28"/>
                <w:szCs w:val="28"/>
                <w:rtl/>
              </w:rPr>
              <w:t>99</w:t>
            </w:r>
          </w:p>
        </w:tc>
        <w:tc>
          <w:tcPr>
            <w:tcW w:w="1176" w:type="dxa"/>
            <w:tcBorders>
              <w:bottom w:val="thickThin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68.38</w:t>
            </w:r>
          </w:p>
        </w:tc>
        <w:tc>
          <w:tcPr>
            <w:tcW w:w="1642" w:type="dxa"/>
            <w:tcBorders>
              <w:bottom w:val="thickThin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rtl/>
                <w:lang w:bidi="ar-EG"/>
              </w:rPr>
              <w:t>13.410</w:t>
            </w:r>
          </w:p>
        </w:tc>
        <w:tc>
          <w:tcPr>
            <w:tcW w:w="1196" w:type="dxa"/>
            <w:vMerge/>
            <w:tcBorders>
              <w:bottom w:val="thickThin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pacing w:val="-6"/>
                <w:sz w:val="28"/>
                <w:szCs w:val="28"/>
              </w:rPr>
            </w:pPr>
          </w:p>
        </w:tc>
        <w:tc>
          <w:tcPr>
            <w:tcW w:w="1298" w:type="dxa"/>
            <w:vMerge/>
            <w:tcBorders>
              <w:bottom w:val="thickThinSmallGap" w:sz="24" w:space="0" w:color="auto"/>
            </w:tcBorders>
            <w:vAlign w:val="center"/>
          </w:tcPr>
          <w:p w:rsidR="009E0168" w:rsidRPr="00E8002C" w:rsidRDefault="009E0168" w:rsidP="00E8002C">
            <w:pPr>
              <w:bidi/>
              <w:spacing w:after="0" w:line="360" w:lineRule="auto"/>
              <w:jc w:val="center"/>
              <w:rPr>
                <w:rFonts w:ascii="Times New Roman" w:hAnsi="Times New Roman" w:cs="Simplified Arabic"/>
                <w:spacing w:val="-6"/>
                <w:sz w:val="28"/>
                <w:szCs w:val="28"/>
              </w:rPr>
            </w:pPr>
          </w:p>
        </w:tc>
      </w:tr>
    </w:tbl>
    <w:p w:rsidR="009E0168" w:rsidRPr="00E8002C" w:rsidRDefault="009E0168" w:rsidP="00E8002C">
      <w:pPr>
        <w:tabs>
          <w:tab w:val="left" w:pos="3310"/>
        </w:tabs>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بالنظر إلى الجدول السابق رقم ( 26 ) يتضح ما يلى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وجود فروق داله احصائياً بين الذكور والإناث على مقياس المخاوف المدرسية فى اتجاه الأناث وذلك عند مستوى دلاله 0.01 .</w:t>
      </w:r>
    </w:p>
    <w:p w:rsidR="009E0168" w:rsidRPr="00E8002C" w:rsidRDefault="009E0168" w:rsidP="00E8002C">
      <w:pPr>
        <w:tabs>
          <w:tab w:val="left" w:pos="3310"/>
        </w:tabs>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عرض نتائج الفرض الثالث ( تفسيره ومناقشته ) :-</w:t>
      </w:r>
    </w:p>
    <w:p w:rsidR="009E0168" w:rsidRPr="00E8002C" w:rsidRDefault="009E0168" w:rsidP="00E8002C">
      <w:pPr>
        <w:tabs>
          <w:tab w:val="left" w:pos="3310"/>
        </w:tabs>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وذلك يتفق مع دراسة ( حمدى ياسين ، وفاطمة محمود ، 1999 ) حيث اشارت الدراسة أن هناك فروق دالة بين الذكور والإناث فى كل من الخوف من الأمراض والخوف المدرسى.</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واتفقت دراسة ( سهير ابراهيم محمد ابراهيم ، 2004 ) حيث اشارت انه توجد فروق ذات دلاله احصائية بين الذكور والإناث فى المخاوف الشائعة لصالح الإناث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وايضاً اتفقت دراسة ( أيمن محمد السيد محمد شحاته ، 2010 ) فى أنه توجد فروق ذات دلالة احصائية بين الذكور والإناث فى درجة المخاوف الإجتماعية فى اتجاه الإناث .</w:t>
      </w: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وجائتبعكس تلك النتائج دراسة ( مها أبو حطب ، 1994 ) التى كانت تهدف إلى تحديد أهم المخاوف الشائعة وفيها اظهرت النتائج أن للإناث درجة أكبر من الخوف فى جميع عبارات مقياس الخوف فيما عدا الخوف من المدرسة ومن الموت التى لم تظهر أى اختلاف بين الجنسين .</w:t>
      </w:r>
    </w:p>
    <w:p w:rsidR="009E0168"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كما لم تتفق دراسة ( محمد حسين ، 1992 ) مع تلك النتائج حيث اشارت إلى عدم وجود فروق داله بين البنين والبنات فى المخاوف من الأطفال ذوى صعوبات التعلم .</w:t>
      </w:r>
    </w:p>
    <w:p w:rsidR="009E0168" w:rsidRPr="0074521E" w:rsidRDefault="009E0168" w:rsidP="0074521E">
      <w:pPr>
        <w:bidi/>
        <w:spacing w:after="0" w:line="360" w:lineRule="auto"/>
        <w:jc w:val="both"/>
        <w:rPr>
          <w:rFonts w:ascii="Times New Roman" w:hAnsi="Times New Roman" w:cs="Simplified Arabic"/>
          <w:sz w:val="28"/>
          <w:szCs w:val="28"/>
          <w:rtl/>
          <w:lang w:bidi="ar-EG"/>
        </w:rPr>
      </w:pPr>
    </w:p>
    <w:p w:rsidR="009E0168" w:rsidRPr="00E8002C" w:rsidRDefault="009E0168" w:rsidP="00E8002C">
      <w:pPr>
        <w:bidi/>
        <w:spacing w:after="0" w:line="360" w:lineRule="auto"/>
        <w:jc w:val="both"/>
        <w:rPr>
          <w:rFonts w:ascii="Times New Roman" w:hAnsi="Times New Roman" w:cs="Simplified Arabic"/>
          <w:sz w:val="28"/>
          <w:szCs w:val="28"/>
          <w:rtl/>
          <w:lang w:bidi="ar-EG"/>
        </w:rPr>
      </w:pPr>
      <w:r w:rsidRPr="00E8002C">
        <w:rPr>
          <w:rFonts w:ascii="Times New Roman" w:hAnsi="Times New Roman" w:cs="Simplified Arabic"/>
          <w:sz w:val="28"/>
          <w:szCs w:val="28"/>
          <w:rtl/>
          <w:lang w:bidi="ar-EG"/>
        </w:rPr>
        <w:t>المراجع :</w:t>
      </w:r>
    </w:p>
    <w:p w:rsidR="009E0168" w:rsidRDefault="009E0168" w:rsidP="0074521E">
      <w:pPr>
        <w:bidi/>
        <w:spacing w:after="0" w:line="360" w:lineRule="auto"/>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أحمد محمد الزعبى ( 1994 ) : الأمراض النفسية والمشكلات السلوكية والدراسية عند الأطفال ، صنعاء : دار الحكمة اليمانية . </w:t>
      </w:r>
    </w:p>
    <w:p w:rsidR="009E0168" w:rsidRDefault="009E0168" w:rsidP="0074521E">
      <w:pPr>
        <w:bidi/>
        <w:spacing w:after="0" w:line="360" w:lineRule="auto"/>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 أيمن محمد السيد محمد شحاتة ( 2010 ) : المخاوف الإجتماعية وعلاقتها بالمهارات الإجتماعية لدى عينه من أطفال المرحلة العمرية من ( 10 – 14 ) عاماً، رسالة دكتوراه ( غير منشورة ) ، معهد الدراسات العليا للطفولة ، قسم الدراسات النفسية للأطفال ، جامعة عين شمس . </w:t>
      </w:r>
    </w:p>
    <w:p w:rsidR="009E0168" w:rsidRDefault="009E0168" w:rsidP="0074521E">
      <w:pPr>
        <w:bidi/>
        <w:spacing w:after="0" w:line="360" w:lineRule="auto"/>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 ب.ب وولمان ( 2006 ) : مخاوف الأطفال ، ترجمة : عبد العزيز القوصى ، محمد عبد الظاهر الطيب ، ط3 ، القاهرة : مكتبة الأنجلو المصرية . </w:t>
      </w:r>
    </w:p>
    <w:p w:rsidR="009E0168" w:rsidRDefault="009E0168" w:rsidP="0074521E">
      <w:pPr>
        <w:bidi/>
        <w:spacing w:after="0" w:line="360" w:lineRule="auto"/>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 بطرس حافظ بطرس ( 2007 ) : صعوبات التعلم ، كلية رياض الأطفال ، جامعة القاهرة.</w:t>
      </w:r>
    </w:p>
    <w:p w:rsidR="009E0168" w:rsidRDefault="009E0168" w:rsidP="0074521E">
      <w:pPr>
        <w:bidi/>
        <w:spacing w:after="0" w:line="360" w:lineRule="auto"/>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 تيسير مفلح كحوافه ( 2003 ) : صعوبات التعلم والخطة العلاجية المقترحة ، عمان : دار الميسرة للنشر والتوزيع .</w:t>
      </w:r>
    </w:p>
    <w:p w:rsidR="009E0168" w:rsidRDefault="009E0168" w:rsidP="0074521E">
      <w:pPr>
        <w:bidi/>
        <w:spacing w:after="0" w:line="360" w:lineRule="auto"/>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 حمدى محمد ياسين ؛ وفاطمة حنفى محمود ( 1991 ) : المخاوف الشائعة لدى الأطفال بين التشخيص  والتعديل ، حولية كلية البنات ، جامعة عين شمس ، مج 16 ، ع 1 ، ص ص 289 – 331 .</w:t>
      </w:r>
    </w:p>
    <w:p w:rsidR="009E0168" w:rsidRDefault="009E0168" w:rsidP="0074521E">
      <w:pPr>
        <w:bidi/>
        <w:spacing w:after="0" w:line="360" w:lineRule="auto"/>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 رياض نايل العاسمى ( 1995 ) : " دراسة كلينيكية للبنيه النفسية للأطفال الذين يعانون من الفوبيا المدرسية فى المرحلة الأبتدائية " ،  رسالة ماجستير ( غير منشورة ) ، معهد الدراسات التربوية ، جامعة القاهرة .</w:t>
      </w:r>
    </w:p>
    <w:p w:rsidR="009E0168" w:rsidRDefault="009E0168" w:rsidP="0074521E">
      <w:pPr>
        <w:bidi/>
        <w:spacing w:after="0" w:line="360" w:lineRule="auto"/>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 سليمان عبد الواحد يوسف ( 2010 ) : المرجع فى صعوبات التعلم : النمائية والأكاديمية ، ط1، القاهرة : مكتبة الأنجلو المصرية .</w:t>
      </w:r>
    </w:p>
    <w:p w:rsidR="009E0168" w:rsidRDefault="009E0168" w:rsidP="0074521E">
      <w:pPr>
        <w:bidi/>
        <w:spacing w:after="0" w:line="360" w:lineRule="auto"/>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 سناء محمد سليمان ( 2005 ) : مشكلات الخوف عند الأطفال ، ط1 ، القاهرة : عالم الكتب . </w:t>
      </w:r>
    </w:p>
    <w:p w:rsidR="009E0168" w:rsidRDefault="009E0168" w:rsidP="0074521E">
      <w:pPr>
        <w:bidi/>
        <w:spacing w:after="0" w:line="360" w:lineRule="auto"/>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 سهير ابراهيم محمد ابراهيم ( 2004 ) : المخاوف وعلاقتها بالتوافق النفسى والإجتماعى لدى أطفال المرحلة العمرية من ( 12 – 16 سنة ) ، رسالة دكتوراه ( غير منشورة ) ، معهد الدراسات العليا للطفولة ، قسم الدراسات النفسية ، جامعة عين شمس .</w:t>
      </w:r>
    </w:p>
    <w:p w:rsidR="009E0168" w:rsidRDefault="009E0168" w:rsidP="0074521E">
      <w:pPr>
        <w:bidi/>
        <w:spacing w:after="0" w:line="360" w:lineRule="auto"/>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 السيد عبد الحميد سليمان السيد ( 2003 ) : صعوبات التعلم : تاريخها ، مفهومها ، تشخيصها، علاجها ، ط2 ، القاهرة : دار الفكر العربى .</w:t>
      </w:r>
    </w:p>
    <w:p w:rsidR="009E0168" w:rsidRDefault="009E0168" w:rsidP="0074521E">
      <w:pPr>
        <w:bidi/>
        <w:spacing w:after="0" w:line="360" w:lineRule="auto"/>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 شارلز شيفر ، هوارد ميلمان ( 1989 ) : مشكلات الأطفال والمراهقين وأساليب المساعدة فيها ، ترجمة : نسيمة داوود ،نزية حمدى ، ط1 ، عمان : الجامعة الأردنية.</w:t>
      </w:r>
    </w:p>
    <w:p w:rsidR="009E0168" w:rsidRDefault="009E0168" w:rsidP="0074521E">
      <w:pPr>
        <w:bidi/>
        <w:spacing w:after="0" w:line="360" w:lineRule="auto"/>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 صفاء سيد أحمد برعى سيد أحمد ( 2009 ) : " فاعلية برنامج علاجى لصعوبات التعلم فى الكتابة ( الديسجرافيا ) لدى تلاميذ المرحلة الإبتدائية " ، رسالة ماجستير، كلية البنات ، جامعة عين شمس .</w:t>
      </w:r>
    </w:p>
    <w:p w:rsidR="009E0168" w:rsidRDefault="009E0168" w:rsidP="0074521E">
      <w:pPr>
        <w:bidi/>
        <w:spacing w:after="0" w:line="360" w:lineRule="auto"/>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 عادل عبد الله محمد ( 2006 ) : المؤشرات الدالة على صعوبات التعلم لأطفال الروضة ، القاهرة: دار الرشاد .</w:t>
      </w:r>
    </w:p>
    <w:p w:rsidR="009E0168" w:rsidRDefault="009E0168" w:rsidP="0074521E">
      <w:pPr>
        <w:bidi/>
        <w:spacing w:after="0" w:line="360" w:lineRule="auto"/>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 فتحى مصطفى الزيات ( 1996 ) : سيكولوجية التعلم ، ط1 ، القاهرة : دار النشر للجامعات .</w:t>
      </w:r>
    </w:p>
    <w:p w:rsidR="009E0168" w:rsidRDefault="009E0168" w:rsidP="0074521E">
      <w:pPr>
        <w:bidi/>
        <w:spacing w:after="0" w:line="360" w:lineRule="auto"/>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 فتحى مصطفى الزيات ( 1998 ) : صعوبات التعلم : الأسس النظرية والتشخيصية والعلاجية ، ط1 ، القاهرة : دار النشر للجامعات .</w:t>
      </w:r>
    </w:p>
    <w:p w:rsidR="009E0168" w:rsidRDefault="009E0168" w:rsidP="0074521E">
      <w:pPr>
        <w:bidi/>
        <w:spacing w:after="0" w:line="360" w:lineRule="auto"/>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 مجدى أحمد محمد عبد الله ( 2005 ) : الاضطرابات النفسية للأطفال : الأعراض والأسباب والعلاج ، الإسكندرية : دار المعرفة الجامعية .</w:t>
      </w:r>
    </w:p>
    <w:p w:rsidR="009E0168" w:rsidRDefault="009E0168" w:rsidP="0074521E">
      <w:pPr>
        <w:bidi/>
        <w:spacing w:after="0" w:line="360" w:lineRule="auto"/>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 مجدى عزيز إبراهيم ( 2009 ) : معجم مصطلحات ومفاهيم التعليم والتعلم ، ط1 ، القاهرة : عالم الكتب .</w:t>
      </w:r>
    </w:p>
    <w:p w:rsidR="009E0168" w:rsidRDefault="009E0168" w:rsidP="0074521E">
      <w:pPr>
        <w:bidi/>
        <w:spacing w:after="0" w:line="360" w:lineRule="auto"/>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 محب عبد الفتاح عبد الغفار الشيخ ( 1998 ) : أساليب العقاب المدرسى كما يدركها التلاميذ وعلاقتها بالمخاوف والتحصيل الدراسى ، رسالة ماجستير ( غير منشورة)، معهد الدراسات العليا للطفولة ، جامعة عين شمس . </w:t>
      </w:r>
    </w:p>
    <w:p w:rsidR="009E0168" w:rsidRDefault="009E0168" w:rsidP="0074521E">
      <w:pPr>
        <w:bidi/>
        <w:spacing w:after="0" w:line="360" w:lineRule="auto"/>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 محمد حسين ( 1992 ) : الخوف المرضى وعلاقته بصعوبات التعلم والتخلف العقلى ، مجلة علم النفس ، مج 6 ، ع 22 ، ص ص 47 – 94 .</w:t>
      </w:r>
    </w:p>
    <w:p w:rsidR="009E0168" w:rsidRDefault="009E0168" w:rsidP="0074521E">
      <w:pPr>
        <w:bidi/>
        <w:spacing w:after="0" w:line="360" w:lineRule="auto"/>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 منى إبراهيم اللبودى ( 2005 ) : صعوبات القراءة والكتابة : تشخيصها واستراتيجيات علاجها ، ط1 ، القاهرة : مكتبة زهراء الشرق .</w:t>
      </w:r>
    </w:p>
    <w:p w:rsidR="009E0168" w:rsidRDefault="009E0168" w:rsidP="0074521E">
      <w:pPr>
        <w:bidi/>
        <w:spacing w:after="0" w:line="360" w:lineRule="auto"/>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 مها أبو حطب ( 1994 ) : " دراسة المخاوف الشائعة بين أطفال المدارس فى المرحلة العمرية من 8-12 سنة " ، رسالة ماجستير ( غير منشورة ) ، معهد الدراسات العليا للطفولة ، جامعة عين شمس . </w:t>
      </w:r>
    </w:p>
    <w:p w:rsidR="009E0168" w:rsidRDefault="009E0168" w:rsidP="0074521E">
      <w:pPr>
        <w:bidi/>
        <w:spacing w:after="0" w:line="360" w:lineRule="auto"/>
        <w:rPr>
          <w:rFonts w:ascii="Times New Roman" w:hAnsi="Times New Roman" w:cs="Simplified Arabic"/>
          <w:sz w:val="28"/>
          <w:szCs w:val="28"/>
          <w:rtl/>
          <w:lang w:bidi="ar-EG"/>
        </w:rPr>
      </w:pPr>
      <w:r>
        <w:rPr>
          <w:rFonts w:ascii="Times New Roman" w:hAnsi="Times New Roman" w:cs="Simplified Arabic"/>
          <w:sz w:val="28"/>
          <w:szCs w:val="28"/>
          <w:rtl/>
          <w:lang w:bidi="ar-EG"/>
        </w:rPr>
        <w:t xml:space="preserve"> نبيل عبد الفتاح حافظ ( 2004 ) : صعوبات التعلم والتعلم العلاجى ، ط2 ،  القاهرة  : مكتبة زهراء الشرق .</w:t>
      </w:r>
    </w:p>
    <w:p w:rsidR="009E0168" w:rsidRDefault="009E0168" w:rsidP="0074521E">
      <w:pPr>
        <w:bidi/>
        <w:spacing w:after="0" w:line="360" w:lineRule="auto"/>
        <w:rPr>
          <w:rFonts w:ascii="Times New Roman" w:hAnsi="Times New Roman" w:cs="Simplified Arabic"/>
          <w:sz w:val="28"/>
          <w:szCs w:val="28"/>
          <w:lang w:bidi="ar-EG"/>
        </w:rPr>
      </w:pPr>
      <w:r>
        <w:rPr>
          <w:rFonts w:ascii="Times New Roman" w:hAnsi="Times New Roman" w:cs="Simplified Arabic"/>
          <w:sz w:val="28"/>
          <w:szCs w:val="28"/>
          <w:rtl/>
          <w:lang w:bidi="ar-EG"/>
        </w:rPr>
        <w:t xml:space="preserve"> وليد السيد خليفة ؛ ومراد على عيسى ( 2007 ) : كيف يتعلم المخ ذو الاضطرابات السلوكية والوجدانية ، الإسكندرية : دار الوفاء لدنيا الطباعة والنشر .</w:t>
      </w:r>
    </w:p>
    <w:p w:rsidR="009E0168" w:rsidRPr="00E8002C" w:rsidRDefault="009E0168" w:rsidP="00E8002C">
      <w:pPr>
        <w:spacing w:after="0" w:line="360" w:lineRule="auto"/>
        <w:rPr>
          <w:rFonts w:ascii="Times New Roman" w:hAnsi="Times New Roman" w:cs="Simplified Arabic"/>
          <w:sz w:val="28"/>
          <w:szCs w:val="28"/>
          <w:lang w:bidi="ar-EG"/>
        </w:rPr>
      </w:pPr>
      <w:r w:rsidRPr="00E8002C">
        <w:rPr>
          <w:rFonts w:ascii="Times New Roman" w:hAnsi="Times New Roman" w:cs="Simplified Arabic"/>
          <w:sz w:val="28"/>
          <w:szCs w:val="28"/>
          <w:lang w:bidi="ar-EG"/>
        </w:rPr>
        <w:t xml:space="preserve">Crouch, L. &amp;Jakubecy, J. ( 2007 ) : Dysgraphia : How it affects student performance and what can be done about it teaching . Exceptional children plus, 3(3) an Articles . retrieved [date] from </w:t>
      </w:r>
      <w:hyperlink r:id="rId7" w:history="1">
        <w:r w:rsidRPr="00E8002C">
          <w:rPr>
            <w:rStyle w:val="Hyperlink"/>
            <w:rFonts w:ascii="Times New Roman" w:hAnsi="Times New Roman" w:cs="Simplified Arabic"/>
            <w:sz w:val="28"/>
            <w:szCs w:val="28"/>
            <w:lang w:bidi="ar-EG"/>
          </w:rPr>
          <w:t>http://escholarship.bc.edu/education/tecplus/vol13/iss3/art5</w:t>
        </w:r>
      </w:hyperlink>
      <w:r w:rsidRPr="00E8002C">
        <w:rPr>
          <w:rFonts w:ascii="Times New Roman" w:hAnsi="Times New Roman" w:cs="Simplified Arabic"/>
          <w:sz w:val="28"/>
          <w:szCs w:val="28"/>
          <w:lang w:bidi="ar-EG"/>
        </w:rPr>
        <w:t xml:space="preserve"> 25-</w:t>
      </w:r>
    </w:p>
    <w:p w:rsidR="009E0168" w:rsidRPr="00E8002C" w:rsidRDefault="009E0168" w:rsidP="00E8002C">
      <w:pPr>
        <w:spacing w:after="0" w:line="360" w:lineRule="auto"/>
        <w:rPr>
          <w:rFonts w:ascii="Times New Roman" w:hAnsi="Times New Roman" w:cs="Simplified Arabic"/>
          <w:sz w:val="28"/>
          <w:szCs w:val="28"/>
          <w:lang w:bidi="ar-EG"/>
        </w:rPr>
      </w:pPr>
      <w:r w:rsidRPr="00E8002C">
        <w:rPr>
          <w:rFonts w:ascii="Times New Roman" w:hAnsi="Times New Roman" w:cs="Simplified Arabic"/>
          <w:sz w:val="28"/>
          <w:szCs w:val="28"/>
          <w:lang w:bidi="ar-EG"/>
        </w:rPr>
        <w:t>Delfos, Martine F. ( 2005 ) : Astrange world – Autism , Asperger’s syndrome and PDD – NOS : A Guid for partner , professional carers , and people with AsDs. London , GBR : Jessica kingsley publishers .  26-</w:t>
      </w:r>
    </w:p>
    <w:p w:rsidR="009E0168" w:rsidRPr="00E8002C" w:rsidRDefault="009E0168" w:rsidP="00E8002C">
      <w:pPr>
        <w:spacing w:after="0" w:line="360" w:lineRule="auto"/>
        <w:rPr>
          <w:rFonts w:ascii="Times New Roman" w:hAnsi="Times New Roman" w:cs="Simplified Arabic"/>
          <w:sz w:val="28"/>
          <w:szCs w:val="28"/>
          <w:lang w:bidi="ar-EG"/>
        </w:rPr>
      </w:pPr>
      <w:r w:rsidRPr="00E8002C">
        <w:rPr>
          <w:rFonts w:ascii="Times New Roman" w:hAnsi="Times New Roman" w:cs="Simplified Arabic"/>
          <w:sz w:val="28"/>
          <w:szCs w:val="28"/>
          <w:lang w:bidi="ar-EG"/>
        </w:rPr>
        <w:t>Ebraham, A. ( 1992 ) : Education of children and adolescent with learning disabilities . New York , Macmillan publishing co. 27-</w:t>
      </w:r>
    </w:p>
    <w:p w:rsidR="009E0168" w:rsidRPr="00E8002C" w:rsidRDefault="009E0168" w:rsidP="00E8002C">
      <w:pPr>
        <w:spacing w:after="0" w:line="360" w:lineRule="auto"/>
        <w:rPr>
          <w:rFonts w:ascii="Times New Roman" w:hAnsi="Times New Roman" w:cs="Simplified Arabic"/>
          <w:sz w:val="28"/>
          <w:szCs w:val="28"/>
          <w:lang w:bidi="ar-EG"/>
        </w:rPr>
      </w:pPr>
      <w:r w:rsidRPr="00E8002C">
        <w:rPr>
          <w:rFonts w:ascii="Times New Roman" w:hAnsi="Times New Roman" w:cs="Simplified Arabic"/>
          <w:sz w:val="28"/>
          <w:szCs w:val="28"/>
          <w:lang w:bidi="ar-EG"/>
        </w:rPr>
        <w:t>Learning Disabilities Association of  America ( 2004 ) : “ Reading Methods and Learning Disabilities “ . http:www.idantl.org/about id/teachers/teaching not asp. 17/11/2008 . 28-</w:t>
      </w:r>
    </w:p>
    <w:p w:rsidR="009E0168" w:rsidRPr="00E8002C" w:rsidRDefault="009E0168" w:rsidP="00E8002C">
      <w:pPr>
        <w:spacing w:after="0" w:line="360" w:lineRule="auto"/>
        <w:rPr>
          <w:rFonts w:ascii="Times New Roman" w:hAnsi="Times New Roman" w:cs="Simplified Arabic"/>
          <w:sz w:val="28"/>
          <w:szCs w:val="28"/>
          <w:lang w:bidi="ar-EG"/>
        </w:rPr>
      </w:pPr>
      <w:r w:rsidRPr="00E8002C">
        <w:rPr>
          <w:rFonts w:ascii="Times New Roman" w:hAnsi="Times New Roman" w:cs="Simplified Arabic"/>
          <w:sz w:val="28"/>
          <w:szCs w:val="28"/>
          <w:lang w:bidi="ar-EG"/>
        </w:rPr>
        <w:t>Polloway, E. ( 1997 ) : Mental retardation and Learning Disabilities . Applied issue’s Journal of Learning Disabilities , Vol. 30, No. 3 , pp. 297 – 308 .  29-</w:t>
      </w:r>
    </w:p>
    <w:p w:rsidR="009E0168" w:rsidRPr="00E8002C" w:rsidRDefault="009E0168" w:rsidP="00E8002C">
      <w:pPr>
        <w:spacing w:after="0" w:line="360" w:lineRule="auto"/>
        <w:rPr>
          <w:rFonts w:ascii="Times New Roman" w:hAnsi="Times New Roman" w:cs="Simplified Arabic"/>
          <w:sz w:val="28"/>
          <w:szCs w:val="28"/>
          <w:lang w:bidi="ar-EG"/>
        </w:rPr>
      </w:pPr>
      <w:r w:rsidRPr="00E8002C">
        <w:rPr>
          <w:rFonts w:ascii="Times New Roman" w:hAnsi="Times New Roman" w:cs="Simplified Arabic"/>
          <w:sz w:val="28"/>
          <w:szCs w:val="28"/>
          <w:lang w:bidi="ar-EG"/>
        </w:rPr>
        <w:t>Sturm, M. &amp; Rankin – Erickson, L. ( 2002 ) : Effects of Hand-Drawn and Computer-Generated concept mapping on the Expository writing of middle school students with Learning Disabilities . Learning Disabilities research &amp; practice, Vol. 17, No. 2, pp. 124 – 139 ( 16 ) . 30-</w:t>
      </w:r>
    </w:p>
    <w:p w:rsidR="009E0168" w:rsidRPr="00E8002C" w:rsidRDefault="009E0168" w:rsidP="00E8002C">
      <w:pPr>
        <w:spacing w:after="0" w:line="360" w:lineRule="auto"/>
        <w:rPr>
          <w:rFonts w:ascii="Times New Roman" w:hAnsi="Times New Roman" w:cs="Simplified Arabic"/>
          <w:sz w:val="28"/>
          <w:szCs w:val="28"/>
          <w:lang w:bidi="ar-EG"/>
        </w:rPr>
      </w:pPr>
      <w:r w:rsidRPr="00E8002C">
        <w:rPr>
          <w:rFonts w:ascii="Times New Roman" w:hAnsi="Times New Roman" w:cs="Simplified Arabic"/>
          <w:sz w:val="28"/>
          <w:szCs w:val="28"/>
          <w:lang w:bidi="ar-EG"/>
        </w:rPr>
        <w:t>Winter. ( 2003 ) : Asperger syndrome : what teachers need to know ? philadelphia , PA, USA : Jessica kingsley publishers.  31-</w:t>
      </w:r>
    </w:p>
    <w:p w:rsidR="009E0168" w:rsidRPr="00E8002C" w:rsidRDefault="009E0168" w:rsidP="00E8002C">
      <w:pPr>
        <w:bidi/>
        <w:spacing w:after="0" w:line="360" w:lineRule="auto"/>
        <w:rPr>
          <w:rFonts w:ascii="Times New Roman" w:hAnsi="Times New Roman" w:cs="Simplified Arabic"/>
          <w:sz w:val="28"/>
          <w:szCs w:val="28"/>
          <w:rtl/>
          <w:lang w:bidi="ar-EG"/>
        </w:rPr>
      </w:pPr>
      <w:bookmarkStart w:id="0" w:name="_GoBack"/>
      <w:bookmarkEnd w:id="0"/>
    </w:p>
    <w:p w:rsidR="009E0168" w:rsidRPr="00E8002C" w:rsidRDefault="009E0168" w:rsidP="0018775B">
      <w:pPr>
        <w:bidi/>
        <w:spacing w:after="0" w:line="360" w:lineRule="auto"/>
        <w:jc w:val="center"/>
        <w:rPr>
          <w:rFonts w:ascii="Times New Roman" w:hAnsi="Times New Roman" w:cs="Simplified Arabic"/>
          <w:sz w:val="28"/>
          <w:szCs w:val="28"/>
          <w:lang w:bidi="ar-EG"/>
        </w:rPr>
      </w:pPr>
      <w:r w:rsidRPr="00E8002C">
        <w:rPr>
          <w:rFonts w:ascii="Times New Roman" w:hAnsi="Times New Roman" w:cs="Simplified Arabic"/>
          <w:sz w:val="28"/>
          <w:szCs w:val="28"/>
          <w:lang w:bidi="ar-EG"/>
        </w:rPr>
        <w:t>School Fears and it’s Relation with Dyslexia and Dysgraphia in a sample of children ( 9 – 12 years )</w:t>
      </w:r>
    </w:p>
    <w:p w:rsidR="009E0168" w:rsidRPr="00E8002C" w:rsidRDefault="009E0168" w:rsidP="0018775B">
      <w:pPr>
        <w:bidi/>
        <w:spacing w:after="0" w:line="360" w:lineRule="auto"/>
        <w:jc w:val="center"/>
        <w:rPr>
          <w:rStyle w:val="shorttext"/>
          <w:rFonts w:ascii="Times New Roman" w:hAnsi="Times New Roman" w:cs="Simplified Arabic"/>
          <w:sz w:val="28"/>
          <w:szCs w:val="28"/>
        </w:rPr>
      </w:pPr>
      <w:r w:rsidRPr="00E8002C">
        <w:rPr>
          <w:rStyle w:val="shorttext"/>
          <w:rFonts w:ascii="Times New Roman" w:hAnsi="Times New Roman" w:cs="Simplified Arabic"/>
          <w:sz w:val="28"/>
          <w:szCs w:val="28"/>
        </w:rPr>
        <w:t>Abstract</w:t>
      </w:r>
      <w:r w:rsidRPr="00E8002C">
        <w:rPr>
          <w:rStyle w:val="shorttext"/>
          <w:rFonts w:ascii="Times New Roman" w:hAnsi="Times New Roman" w:cs="Simplified Arabic"/>
          <w:sz w:val="28"/>
          <w:szCs w:val="28"/>
          <w:rtl/>
        </w:rPr>
        <w:t xml:space="preserve"> :</w:t>
      </w:r>
    </w:p>
    <w:p w:rsidR="009E0168" w:rsidRPr="00E8002C" w:rsidRDefault="009E0168" w:rsidP="003D4C34">
      <w:pPr>
        <w:spacing w:after="0" w:line="360" w:lineRule="auto"/>
        <w:jc w:val="both"/>
        <w:rPr>
          <w:rFonts w:ascii="Times New Roman" w:hAnsi="Times New Roman" w:cs="Simplified Arabic"/>
          <w:sz w:val="28"/>
          <w:szCs w:val="28"/>
          <w:lang w:bidi="ar-EG"/>
        </w:rPr>
      </w:pPr>
      <w:r w:rsidRPr="00E8002C">
        <w:rPr>
          <w:rStyle w:val="longtext"/>
          <w:rFonts w:ascii="Times New Roman" w:hAnsi="Times New Roman" w:cs="Simplified Arabic"/>
          <w:sz w:val="28"/>
          <w:szCs w:val="28"/>
        </w:rPr>
        <w:t xml:space="preserve">The present study aimed </w:t>
      </w:r>
      <w:r w:rsidRPr="00E8002C">
        <w:rPr>
          <w:rStyle w:val="hps"/>
          <w:rFonts w:ascii="Times New Roman" w:hAnsi="Times New Roman" w:cs="Simplified Arabic"/>
          <w:sz w:val="28"/>
          <w:szCs w:val="28"/>
        </w:rPr>
        <w:t>totest the relationship</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between the</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school fears</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and</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learning disabilities</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reading and writing</w:t>
      </w:r>
      <w:r w:rsidRPr="00E8002C">
        <w:rPr>
          <w:rStyle w:val="longtext"/>
          <w:rFonts w:ascii="Times New Roman" w:hAnsi="Times New Roman" w:cs="Simplified Arabic"/>
          <w:sz w:val="28"/>
          <w:szCs w:val="28"/>
        </w:rPr>
        <w:t xml:space="preserve">, </w:t>
      </w:r>
      <w:r w:rsidRPr="00E8002C">
        <w:rPr>
          <w:rStyle w:val="hps"/>
          <w:rFonts w:ascii="Times New Roman" w:hAnsi="Times New Roman" w:cs="Simplified Arabic"/>
          <w:sz w:val="28"/>
          <w:szCs w:val="28"/>
        </w:rPr>
        <w:t>and</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study sample consisted of :</w:t>
      </w:r>
      <w:r>
        <w:rPr>
          <w:rStyle w:val="hps"/>
          <w:rFonts w:ascii="Times New Roman" w:hAnsi="Times New Roman" w:cs="Simplified Arabic"/>
          <w:sz w:val="28"/>
          <w:szCs w:val="28"/>
        </w:rPr>
        <w:t xml:space="preserve"> </w:t>
      </w:r>
      <w:r w:rsidRPr="00E8002C">
        <w:rPr>
          <w:rStyle w:val="longtext"/>
          <w:rFonts w:ascii="Times New Roman" w:hAnsi="Times New Roman" w:cs="Simplified Arabic"/>
          <w:sz w:val="28"/>
          <w:szCs w:val="28"/>
        </w:rPr>
        <w:t xml:space="preserve">children </w:t>
      </w:r>
      <w:r w:rsidRPr="00E8002C">
        <w:rPr>
          <w:rStyle w:val="hps"/>
          <w:rFonts w:ascii="Times New Roman" w:hAnsi="Times New Roman" w:cs="Simplified Arabic"/>
          <w:sz w:val="28"/>
          <w:szCs w:val="28"/>
        </w:rPr>
        <w:t>rows</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last three</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at the elementary level</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and</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their number was (227)</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pupils</w:t>
      </w:r>
      <w:r w:rsidRPr="00E8002C">
        <w:rPr>
          <w:rStyle w:val="longtext"/>
          <w:rFonts w:ascii="Times New Roman" w:hAnsi="Times New Roman" w:cs="Simplified Arabic"/>
          <w:sz w:val="28"/>
          <w:szCs w:val="28"/>
        </w:rPr>
        <w:t xml:space="preserve">, </w:t>
      </w:r>
      <w:r w:rsidRPr="00E8002C">
        <w:rPr>
          <w:rStyle w:val="hps"/>
          <w:rFonts w:ascii="Times New Roman" w:hAnsi="Times New Roman" w:cs="Simplified Arabic"/>
          <w:sz w:val="28"/>
          <w:szCs w:val="28"/>
        </w:rPr>
        <w:t>by</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(128)</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male</w:t>
      </w:r>
      <w:r w:rsidRPr="00E8002C">
        <w:rPr>
          <w:rStyle w:val="longtext"/>
          <w:rFonts w:ascii="Times New Roman" w:hAnsi="Times New Roman" w:cs="Simplified Arabic"/>
          <w:sz w:val="28"/>
          <w:szCs w:val="28"/>
        </w:rPr>
        <w:t xml:space="preserve">, </w:t>
      </w:r>
      <w:r w:rsidRPr="00E8002C">
        <w:rPr>
          <w:rStyle w:val="hps"/>
          <w:rFonts w:ascii="Times New Roman" w:hAnsi="Times New Roman" w:cs="Simplified Arabic"/>
          <w:sz w:val="28"/>
          <w:szCs w:val="28"/>
        </w:rPr>
        <w:t>(99)</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females</w:t>
      </w:r>
      <w:r w:rsidRPr="00E8002C">
        <w:rPr>
          <w:rStyle w:val="longtext"/>
          <w:rFonts w:ascii="Times New Roman" w:hAnsi="Times New Roman" w:cs="Simplified Arabic"/>
          <w:sz w:val="28"/>
          <w:szCs w:val="28"/>
        </w:rPr>
        <w:t xml:space="preserve">, </w:t>
      </w:r>
      <w:r w:rsidRPr="00E8002C">
        <w:rPr>
          <w:rStyle w:val="hps"/>
          <w:rFonts w:ascii="Times New Roman" w:hAnsi="Times New Roman" w:cs="Simplified Arabic"/>
          <w:sz w:val="28"/>
          <w:szCs w:val="28"/>
        </w:rPr>
        <w:t>divided into</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(144</w:t>
      </w:r>
      <w:r w:rsidRPr="00E8002C">
        <w:rPr>
          <w:rStyle w:val="longtext"/>
          <w:rFonts w:ascii="Times New Roman" w:hAnsi="Times New Roman" w:cs="Simplified Arabic"/>
          <w:sz w:val="28"/>
          <w:szCs w:val="28"/>
        </w:rPr>
        <w:t xml:space="preserve">) </w:t>
      </w:r>
      <w:r w:rsidRPr="00E8002C">
        <w:rPr>
          <w:rStyle w:val="hps"/>
          <w:rFonts w:ascii="Times New Roman" w:hAnsi="Times New Roman" w:cs="Simplified Arabic"/>
          <w:sz w:val="28"/>
          <w:szCs w:val="28"/>
        </w:rPr>
        <w:t>who</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suffer</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from</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Dyslexia</w:t>
      </w:r>
      <w:r w:rsidRPr="00E8002C">
        <w:rPr>
          <w:rStyle w:val="longtext"/>
          <w:rFonts w:ascii="Times New Roman" w:hAnsi="Times New Roman" w:cs="Simplified Arabic"/>
          <w:sz w:val="28"/>
          <w:szCs w:val="28"/>
        </w:rPr>
        <w:t xml:space="preserve">, </w:t>
      </w:r>
      <w:r w:rsidRPr="00E8002C">
        <w:rPr>
          <w:rStyle w:val="hps"/>
          <w:rFonts w:ascii="Times New Roman" w:hAnsi="Times New Roman" w:cs="Simplified Arabic"/>
          <w:sz w:val="28"/>
          <w:szCs w:val="28"/>
        </w:rPr>
        <w:t>and (83)</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of those who</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suffer from</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Dysgraphia</w:t>
      </w:r>
      <w:r w:rsidRPr="00E8002C">
        <w:rPr>
          <w:rStyle w:val="longtext"/>
          <w:rFonts w:ascii="Times New Roman" w:hAnsi="Times New Roman" w:cs="Simplified Arabic"/>
          <w:sz w:val="28"/>
          <w:szCs w:val="28"/>
        </w:rPr>
        <w:t xml:space="preserve">, </w:t>
      </w:r>
      <w:r w:rsidRPr="00E8002C">
        <w:rPr>
          <w:rStyle w:val="hps"/>
          <w:rFonts w:ascii="Times New Roman" w:hAnsi="Times New Roman" w:cs="Simplified Arabic"/>
          <w:sz w:val="28"/>
          <w:szCs w:val="28"/>
        </w:rPr>
        <w:t>from</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three</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different</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schools</w:t>
      </w:r>
      <w:r w:rsidRPr="00E8002C">
        <w:rPr>
          <w:rStyle w:val="longtext"/>
          <w:rFonts w:ascii="Times New Roman" w:hAnsi="Times New Roman" w:cs="Simplified Arabic"/>
          <w:sz w:val="28"/>
          <w:szCs w:val="28"/>
        </w:rPr>
        <w:t xml:space="preserve">. </w:t>
      </w:r>
      <w:r w:rsidRPr="00E8002C">
        <w:rPr>
          <w:rStyle w:val="hps"/>
          <w:rFonts w:ascii="Times New Roman" w:hAnsi="Times New Roman" w:cs="Simplified Arabic"/>
          <w:sz w:val="28"/>
          <w:szCs w:val="28"/>
        </w:rPr>
        <w:t>the study tools</w:t>
      </w:r>
      <w:r w:rsidRPr="00E8002C">
        <w:rPr>
          <w:rStyle w:val="longtext"/>
          <w:rFonts w:ascii="Times New Roman" w:hAnsi="Times New Roman" w:cs="Simplified Arabic"/>
          <w:sz w:val="28"/>
          <w:szCs w:val="28"/>
        </w:rPr>
        <w:t xml:space="preserve">: </w:t>
      </w:r>
      <w:r w:rsidRPr="00E8002C">
        <w:rPr>
          <w:rStyle w:val="hps"/>
          <w:rFonts w:ascii="Times New Roman" w:hAnsi="Times New Roman" w:cs="Simplified Arabic"/>
          <w:sz w:val="28"/>
          <w:szCs w:val="28"/>
        </w:rPr>
        <w:t>diagnostic test</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learning disabilities</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Academy</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in</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Arabic</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(Setup /Ahmed</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Awad</w:t>
      </w:r>
      <w:r w:rsidRPr="00E8002C">
        <w:rPr>
          <w:rStyle w:val="longtext"/>
          <w:rFonts w:ascii="Times New Roman" w:hAnsi="Times New Roman" w:cs="Simplified Arabic"/>
          <w:sz w:val="28"/>
          <w:szCs w:val="28"/>
        </w:rPr>
        <w:t xml:space="preserve">), </w:t>
      </w:r>
      <w:r w:rsidRPr="00E8002C">
        <w:rPr>
          <w:rStyle w:val="hps"/>
          <w:rFonts w:ascii="Times New Roman" w:hAnsi="Times New Roman" w:cs="Simplified Arabic"/>
          <w:sz w:val="28"/>
          <w:szCs w:val="28"/>
        </w:rPr>
        <w:t>test</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Assiut University</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of intelligence</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is</w:t>
      </w:r>
      <w:r>
        <w:rPr>
          <w:rStyle w:val="hps"/>
          <w:rFonts w:ascii="Times New Roman" w:hAnsi="Times New Roman" w:cs="Simplified Arabic"/>
          <w:sz w:val="28"/>
          <w:szCs w:val="28"/>
        </w:rPr>
        <w:t xml:space="preserve"> </w:t>
      </w:r>
      <w:r w:rsidRPr="00E8002C">
        <w:rPr>
          <w:rStyle w:val="longtext"/>
          <w:rFonts w:ascii="Times New Roman" w:hAnsi="Times New Roman" w:cs="Simplified Arabic"/>
          <w:sz w:val="28"/>
          <w:szCs w:val="28"/>
        </w:rPr>
        <w:t>non</w:t>
      </w:r>
      <w:r w:rsidRPr="00E8002C">
        <w:rPr>
          <w:rStyle w:val="hps"/>
          <w:rFonts w:ascii="Times New Roman" w:hAnsi="Times New Roman" w:cs="Simplified Arabic"/>
          <w:sz w:val="28"/>
          <w:szCs w:val="28"/>
        </w:rPr>
        <w:t>verbal</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(Setup /Taha</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Mestikawi</w:t>
      </w:r>
      <w:r w:rsidRPr="00E8002C">
        <w:rPr>
          <w:rStyle w:val="longtext"/>
          <w:rFonts w:ascii="Times New Roman" w:hAnsi="Times New Roman" w:cs="Simplified Arabic"/>
          <w:sz w:val="28"/>
          <w:szCs w:val="28"/>
        </w:rPr>
        <w:t xml:space="preserve">), </w:t>
      </w:r>
      <w:r w:rsidRPr="00E8002C">
        <w:rPr>
          <w:rStyle w:val="hps"/>
          <w:rFonts w:ascii="Times New Roman" w:hAnsi="Times New Roman" w:cs="Simplified Arabic"/>
          <w:sz w:val="28"/>
          <w:szCs w:val="28"/>
        </w:rPr>
        <w:t>form</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level</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socio-cultural</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(Setup /Fayza</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Yousef</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Abdul Majeed</w:t>
      </w:r>
      <w:r w:rsidRPr="00E8002C">
        <w:rPr>
          <w:rStyle w:val="longtext"/>
          <w:rFonts w:ascii="Times New Roman" w:hAnsi="Times New Roman" w:cs="Simplified Arabic"/>
          <w:sz w:val="28"/>
          <w:szCs w:val="28"/>
        </w:rPr>
        <w:t xml:space="preserve">), a measure of </w:t>
      </w:r>
      <w:r w:rsidRPr="00E8002C">
        <w:rPr>
          <w:rStyle w:val="hps"/>
          <w:rFonts w:ascii="Times New Roman" w:hAnsi="Times New Roman" w:cs="Simplified Arabic"/>
          <w:sz w:val="28"/>
          <w:szCs w:val="28"/>
        </w:rPr>
        <w:t>fear</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sschool</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(Setup /researcher</w:t>
      </w:r>
      <w:r w:rsidRPr="00E8002C">
        <w:rPr>
          <w:rStyle w:val="longtext"/>
          <w:rFonts w:ascii="Times New Roman" w:hAnsi="Times New Roman" w:cs="Simplified Arabic"/>
          <w:sz w:val="28"/>
          <w:szCs w:val="28"/>
        </w:rPr>
        <w:t xml:space="preserve">), </w:t>
      </w:r>
      <w:r w:rsidRPr="00E8002C">
        <w:rPr>
          <w:rStyle w:val="hps"/>
          <w:rFonts w:ascii="Times New Roman" w:hAnsi="Times New Roman" w:cs="Simplified Arabic"/>
          <w:sz w:val="28"/>
          <w:szCs w:val="28"/>
        </w:rPr>
        <w:t>have resulted infindings</w:t>
      </w:r>
      <w:r w:rsidRPr="00E8002C">
        <w:rPr>
          <w:rStyle w:val="longtext"/>
          <w:rFonts w:ascii="Times New Roman" w:hAnsi="Times New Roman" w:cs="Simplified Arabic"/>
          <w:sz w:val="28"/>
          <w:szCs w:val="28"/>
        </w:rPr>
        <w:t xml:space="preserve">: </w:t>
      </w:r>
      <w:r w:rsidRPr="00E8002C">
        <w:rPr>
          <w:rStyle w:val="hps"/>
          <w:rFonts w:ascii="Times New Roman" w:hAnsi="Times New Roman" w:cs="Simplified Arabic"/>
          <w:sz w:val="28"/>
          <w:szCs w:val="28"/>
        </w:rPr>
        <w:t>apositive correlation</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statistically significant</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between</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grades</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study sampleon a scale</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concerns</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school</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and</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difficulties</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learning to read and</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soat the level</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of 0.01,</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and</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a</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negative correlation</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statistically significant</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between</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gradesstudy sample</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on a scale</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concerns</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school</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and</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learning difficulties</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of writing and</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when</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0.01</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level of significance</w:t>
      </w:r>
      <w:r w:rsidRPr="00E8002C">
        <w:rPr>
          <w:rStyle w:val="longtext"/>
          <w:rFonts w:ascii="Times New Roman" w:hAnsi="Times New Roman" w:cs="Simplified Arabic"/>
          <w:sz w:val="28"/>
          <w:szCs w:val="28"/>
        </w:rPr>
        <w:t xml:space="preserve">. </w:t>
      </w:r>
      <w:r w:rsidRPr="00E8002C">
        <w:rPr>
          <w:rStyle w:val="hps"/>
          <w:rFonts w:ascii="Times New Roman" w:hAnsi="Times New Roman" w:cs="Simplified Arabic"/>
          <w:sz w:val="28"/>
          <w:szCs w:val="28"/>
        </w:rPr>
        <w:t>,</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And</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there</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were</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statistically</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significant</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differences</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between male and female</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school</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on a scale</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concerns</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in</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the direction of</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females</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and</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at</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a</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significance</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level</w:t>
      </w:r>
      <w:r>
        <w:rPr>
          <w:rStyle w:val="hps"/>
          <w:rFonts w:ascii="Times New Roman" w:hAnsi="Times New Roman" w:cs="Simplified Arabic"/>
          <w:sz w:val="28"/>
          <w:szCs w:val="28"/>
        </w:rPr>
        <w:t xml:space="preserve"> </w:t>
      </w:r>
      <w:r w:rsidRPr="00E8002C">
        <w:rPr>
          <w:rStyle w:val="hps"/>
          <w:rFonts w:ascii="Times New Roman" w:hAnsi="Times New Roman" w:cs="Simplified Arabic"/>
          <w:sz w:val="28"/>
          <w:szCs w:val="28"/>
        </w:rPr>
        <w:t>0.01.</w:t>
      </w:r>
    </w:p>
    <w:sectPr w:rsidR="009E0168" w:rsidRPr="00E8002C" w:rsidSect="003D4C34">
      <w:pgSz w:w="11909" w:h="16834" w:code="9"/>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168" w:rsidRDefault="009E0168" w:rsidP="00637E50">
      <w:pPr>
        <w:spacing w:after="0" w:line="240" w:lineRule="auto"/>
      </w:pPr>
      <w:r>
        <w:separator/>
      </w:r>
    </w:p>
  </w:endnote>
  <w:endnote w:type="continuationSeparator" w:id="1">
    <w:p w:rsidR="009E0168" w:rsidRDefault="009E0168" w:rsidP="00637E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168" w:rsidRDefault="009E0168" w:rsidP="00637E50">
      <w:pPr>
        <w:spacing w:after="0" w:line="240" w:lineRule="auto"/>
      </w:pPr>
      <w:r>
        <w:separator/>
      </w:r>
    </w:p>
  </w:footnote>
  <w:footnote w:type="continuationSeparator" w:id="1">
    <w:p w:rsidR="009E0168" w:rsidRDefault="009E0168" w:rsidP="00637E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847D1"/>
    <w:multiLevelType w:val="hybridMultilevel"/>
    <w:tmpl w:val="6D806130"/>
    <w:lvl w:ilvl="0" w:tplc="0409000F">
      <w:start w:val="1"/>
      <w:numFmt w:val="decimal"/>
      <w:lvlText w:val="%1."/>
      <w:lvlJc w:val="left"/>
      <w:pPr>
        <w:ind w:left="720" w:hanging="360"/>
      </w:pPr>
      <w:rPr>
        <w:rFonts w:cs="Times New Roman" w:hint="default"/>
      </w:rPr>
    </w:lvl>
    <w:lvl w:ilvl="1" w:tplc="424EFC10">
      <w:numFmt w:val="bullet"/>
      <w:lvlText w:val="-"/>
      <w:lvlJc w:val="left"/>
      <w:pPr>
        <w:ind w:left="1440" w:hanging="360"/>
      </w:pPr>
      <w:rPr>
        <w:rFonts w:ascii="Simplified Arabic" w:eastAsia="Times New Roman" w:hAnsi="Simplified Arabic" w:hint="default"/>
      </w:rPr>
    </w:lvl>
    <w:lvl w:ilvl="2" w:tplc="0409001B">
      <w:start w:val="1"/>
      <w:numFmt w:val="lowerRoman"/>
      <w:lvlText w:val="%3."/>
      <w:lvlJc w:val="right"/>
      <w:pPr>
        <w:ind w:left="2160" w:hanging="180"/>
      </w:pPr>
      <w:rPr>
        <w:rFonts w:cs="Times New Roman"/>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2032781"/>
    <w:multiLevelType w:val="hybridMultilevel"/>
    <w:tmpl w:val="8A4AA142"/>
    <w:lvl w:ilvl="0" w:tplc="424EFC10">
      <w:numFmt w:val="bullet"/>
      <w:lvlText w:val="-"/>
      <w:lvlJc w:val="left"/>
      <w:pPr>
        <w:ind w:left="1080" w:hanging="360"/>
      </w:pPr>
      <w:rPr>
        <w:rFonts w:ascii="Simplified Arabic" w:eastAsia="Times New Roman" w:hAnsi="Simplified Arabic"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15F930F9"/>
    <w:multiLevelType w:val="hybridMultilevel"/>
    <w:tmpl w:val="D1DED61E"/>
    <w:lvl w:ilvl="0" w:tplc="85EAC04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DB26CCF"/>
    <w:multiLevelType w:val="hybridMultilevel"/>
    <w:tmpl w:val="480A1BC0"/>
    <w:lvl w:ilvl="0" w:tplc="0D8860D6">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
    <w:nsid w:val="25236C64"/>
    <w:multiLevelType w:val="hybridMultilevel"/>
    <w:tmpl w:val="227C5BD0"/>
    <w:lvl w:ilvl="0" w:tplc="D1BCA15E">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
    <w:nsid w:val="3A4F3197"/>
    <w:multiLevelType w:val="hybridMultilevel"/>
    <w:tmpl w:val="5FFE06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3BF13EB2"/>
    <w:multiLevelType w:val="hybridMultilevel"/>
    <w:tmpl w:val="0D140016"/>
    <w:lvl w:ilvl="0" w:tplc="07A45F9A">
      <w:start w:val="5"/>
      <w:numFmt w:val="arabicAlpha"/>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4E48706F"/>
    <w:multiLevelType w:val="hybridMultilevel"/>
    <w:tmpl w:val="B1DA7F7C"/>
    <w:lvl w:ilvl="0" w:tplc="398AB7FC">
      <w:start w:val="1"/>
      <w:numFmt w:val="arabicAlpha"/>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4E747859"/>
    <w:multiLevelType w:val="hybridMultilevel"/>
    <w:tmpl w:val="007E5B68"/>
    <w:lvl w:ilvl="0" w:tplc="28F825E4">
      <w:start w:val="1"/>
      <w:numFmt w:val="decimal"/>
      <w:lvlText w:val="%1-"/>
      <w:lvlJc w:val="left"/>
      <w:pPr>
        <w:tabs>
          <w:tab w:val="num" w:pos="765"/>
        </w:tabs>
        <w:ind w:left="765" w:hanging="4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51C404DF"/>
    <w:multiLevelType w:val="hybridMultilevel"/>
    <w:tmpl w:val="59826948"/>
    <w:lvl w:ilvl="0" w:tplc="3DAE874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545D3D8E"/>
    <w:multiLevelType w:val="hybridMultilevel"/>
    <w:tmpl w:val="B76E9F20"/>
    <w:lvl w:ilvl="0" w:tplc="F5FA1EF2">
      <w:start w:val="1"/>
      <w:numFmt w:val="decimal"/>
      <w:lvlText w:val="%1-"/>
      <w:lvlJc w:val="left"/>
      <w:pPr>
        <w:ind w:left="1080" w:hanging="360"/>
      </w:pPr>
      <w:rPr>
        <w:rFonts w:cs="Times New Roman" w:hint="default"/>
        <w:b w:val="0"/>
        <w:b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589B708C"/>
    <w:multiLevelType w:val="hybridMultilevel"/>
    <w:tmpl w:val="E8582734"/>
    <w:lvl w:ilvl="0" w:tplc="350A20D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5E5F37A4"/>
    <w:multiLevelType w:val="hybridMultilevel"/>
    <w:tmpl w:val="FB7667B2"/>
    <w:lvl w:ilvl="0" w:tplc="344EE176">
      <w:start w:val="1"/>
      <w:numFmt w:val="decimal"/>
      <w:lvlText w:val="%1-"/>
      <w:lvlJc w:val="left"/>
      <w:pPr>
        <w:tabs>
          <w:tab w:val="num" w:pos="765"/>
        </w:tabs>
        <w:ind w:left="765" w:hanging="4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64A01152"/>
    <w:multiLevelType w:val="hybridMultilevel"/>
    <w:tmpl w:val="EF50589A"/>
    <w:lvl w:ilvl="0" w:tplc="0409000F">
      <w:start w:val="1"/>
      <w:numFmt w:val="decimal"/>
      <w:lvlText w:val="%1."/>
      <w:lvlJc w:val="left"/>
      <w:pPr>
        <w:ind w:left="720" w:hanging="360"/>
      </w:pPr>
      <w:rPr>
        <w:rFonts w:cs="Times New Roman" w:hint="default"/>
      </w:rPr>
    </w:lvl>
    <w:lvl w:ilvl="1" w:tplc="56A42F3E">
      <w:start w:val="1"/>
      <w:numFmt w:val="arabicAbjad"/>
      <w:lvlText w:val="%2."/>
      <w:lvlJc w:val="left"/>
      <w:pPr>
        <w:ind w:left="1440" w:hanging="360"/>
      </w:pPr>
      <w:rPr>
        <w:rFonts w:cs="Times New Roman" w:hint="default"/>
        <w:sz w:val="2"/>
        <w:szCs w:val="22"/>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6AF57FDA"/>
    <w:multiLevelType w:val="hybridMultilevel"/>
    <w:tmpl w:val="0E0A1C56"/>
    <w:lvl w:ilvl="0" w:tplc="23C0BF08">
      <w:start w:val="1"/>
      <w:numFmt w:val="arabicAlpha"/>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nsid w:val="6C280EB3"/>
    <w:multiLevelType w:val="hybridMultilevel"/>
    <w:tmpl w:val="F300E238"/>
    <w:lvl w:ilvl="0" w:tplc="AF027A28">
      <w:start w:val="1"/>
      <w:numFmt w:val="arabicAlpha"/>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nsid w:val="73015002"/>
    <w:multiLevelType w:val="hybridMultilevel"/>
    <w:tmpl w:val="CEF0805A"/>
    <w:lvl w:ilvl="0" w:tplc="0409000F">
      <w:start w:val="1"/>
      <w:numFmt w:val="decimal"/>
      <w:lvlText w:val="%1."/>
      <w:lvlJc w:val="left"/>
      <w:pPr>
        <w:ind w:left="720" w:hanging="360"/>
      </w:pPr>
      <w:rPr>
        <w:rFonts w:cs="Times New Roman" w:hint="default"/>
      </w:rPr>
    </w:lvl>
    <w:lvl w:ilvl="1" w:tplc="56A42F3E">
      <w:start w:val="1"/>
      <w:numFmt w:val="arabicAbjad"/>
      <w:lvlText w:val="%2."/>
      <w:lvlJc w:val="left"/>
      <w:pPr>
        <w:ind w:left="1440" w:hanging="360"/>
      </w:pPr>
      <w:rPr>
        <w:rFonts w:cs="Times New Roman" w:hint="default"/>
        <w:sz w:val="2"/>
        <w:szCs w:val="22"/>
      </w:rPr>
    </w:lvl>
    <w:lvl w:ilvl="2" w:tplc="6EFC17FE">
      <w:start w:val="1"/>
      <w:numFmt w:val="decimal"/>
      <w:lvlText w:val="%3-"/>
      <w:lvlJc w:val="left"/>
      <w:pPr>
        <w:ind w:left="2340" w:hanging="36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74B35502"/>
    <w:multiLevelType w:val="hybridMultilevel"/>
    <w:tmpl w:val="EA008AAE"/>
    <w:lvl w:ilvl="0" w:tplc="4CAAA290">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74D97110"/>
    <w:multiLevelType w:val="hybridMultilevel"/>
    <w:tmpl w:val="3C6C6CD6"/>
    <w:lvl w:ilvl="0" w:tplc="1B1C5A6C">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67B172A"/>
    <w:multiLevelType w:val="hybridMultilevel"/>
    <w:tmpl w:val="5218D512"/>
    <w:lvl w:ilvl="0" w:tplc="3968A65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0">
    <w:nsid w:val="787E51A5"/>
    <w:multiLevelType w:val="hybridMultilevel"/>
    <w:tmpl w:val="D1DED61E"/>
    <w:lvl w:ilvl="0" w:tplc="85EAC04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7A142590"/>
    <w:multiLevelType w:val="hybridMultilevel"/>
    <w:tmpl w:val="EED4F814"/>
    <w:lvl w:ilvl="0" w:tplc="EFB21766">
      <w:start w:val="1"/>
      <w:numFmt w:val="decimal"/>
      <w:lvlText w:val="%1-"/>
      <w:lvlJc w:val="left"/>
      <w:pPr>
        <w:tabs>
          <w:tab w:val="num" w:pos="765"/>
        </w:tabs>
        <w:ind w:left="765" w:hanging="4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7"/>
  </w:num>
  <w:num w:numId="2">
    <w:abstractNumId w:val="8"/>
  </w:num>
  <w:num w:numId="3">
    <w:abstractNumId w:val="12"/>
  </w:num>
  <w:num w:numId="4">
    <w:abstractNumId w:val="21"/>
  </w:num>
  <w:num w:numId="5">
    <w:abstractNumId w:val="10"/>
  </w:num>
  <w:num w:numId="6">
    <w:abstractNumId w:val="11"/>
  </w:num>
  <w:num w:numId="7">
    <w:abstractNumId w:val="9"/>
  </w:num>
  <w:num w:numId="8">
    <w:abstractNumId w:val="5"/>
  </w:num>
  <w:num w:numId="9">
    <w:abstractNumId w:val="3"/>
  </w:num>
  <w:num w:numId="10">
    <w:abstractNumId w:val="4"/>
  </w:num>
  <w:num w:numId="11">
    <w:abstractNumId w:val="1"/>
  </w:num>
  <w:num w:numId="12">
    <w:abstractNumId w:val="0"/>
  </w:num>
  <w:num w:numId="13">
    <w:abstractNumId w:val="13"/>
  </w:num>
  <w:num w:numId="14">
    <w:abstractNumId w:val="16"/>
  </w:num>
  <w:num w:numId="15">
    <w:abstractNumId w:val="19"/>
  </w:num>
  <w:num w:numId="16">
    <w:abstractNumId w:val="18"/>
  </w:num>
  <w:num w:numId="17">
    <w:abstractNumId w:val="15"/>
  </w:num>
  <w:num w:numId="18">
    <w:abstractNumId w:val="14"/>
  </w:num>
  <w:num w:numId="19">
    <w:abstractNumId w:val="7"/>
  </w:num>
  <w:num w:numId="20">
    <w:abstractNumId w:val="6"/>
  </w:num>
  <w:num w:numId="21">
    <w:abstractNumId w:val="2"/>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54F5"/>
    <w:rsid w:val="000334CB"/>
    <w:rsid w:val="000426B6"/>
    <w:rsid w:val="00046681"/>
    <w:rsid w:val="000903CF"/>
    <w:rsid w:val="00095B18"/>
    <w:rsid w:val="000C5B65"/>
    <w:rsid w:val="0011092F"/>
    <w:rsid w:val="00127139"/>
    <w:rsid w:val="00127D2E"/>
    <w:rsid w:val="001570D9"/>
    <w:rsid w:val="001762E2"/>
    <w:rsid w:val="00183E20"/>
    <w:rsid w:val="001873CD"/>
    <w:rsid w:val="0018775B"/>
    <w:rsid w:val="001C05A2"/>
    <w:rsid w:val="001C0752"/>
    <w:rsid w:val="001C3696"/>
    <w:rsid w:val="001D7949"/>
    <w:rsid w:val="0020677A"/>
    <w:rsid w:val="00212BF3"/>
    <w:rsid w:val="00220922"/>
    <w:rsid w:val="00297180"/>
    <w:rsid w:val="002B0973"/>
    <w:rsid w:val="002C1DF8"/>
    <w:rsid w:val="002D3237"/>
    <w:rsid w:val="002D3E99"/>
    <w:rsid w:val="002F10B6"/>
    <w:rsid w:val="002F5B4F"/>
    <w:rsid w:val="0033188C"/>
    <w:rsid w:val="00332128"/>
    <w:rsid w:val="003330AC"/>
    <w:rsid w:val="003454F5"/>
    <w:rsid w:val="0035262E"/>
    <w:rsid w:val="003C318F"/>
    <w:rsid w:val="003D4C34"/>
    <w:rsid w:val="004119A8"/>
    <w:rsid w:val="004131F9"/>
    <w:rsid w:val="00413A52"/>
    <w:rsid w:val="004417D2"/>
    <w:rsid w:val="004547F5"/>
    <w:rsid w:val="0048110F"/>
    <w:rsid w:val="00482C9D"/>
    <w:rsid w:val="004A22CE"/>
    <w:rsid w:val="0050654B"/>
    <w:rsid w:val="00521193"/>
    <w:rsid w:val="005355FD"/>
    <w:rsid w:val="0055621B"/>
    <w:rsid w:val="00594161"/>
    <w:rsid w:val="005A4D6D"/>
    <w:rsid w:val="005D79B2"/>
    <w:rsid w:val="00613BC4"/>
    <w:rsid w:val="00637E50"/>
    <w:rsid w:val="00677B0C"/>
    <w:rsid w:val="006A360E"/>
    <w:rsid w:val="006A72DE"/>
    <w:rsid w:val="006B700A"/>
    <w:rsid w:val="006C7700"/>
    <w:rsid w:val="006D6CA8"/>
    <w:rsid w:val="00706966"/>
    <w:rsid w:val="0073308B"/>
    <w:rsid w:val="0074521E"/>
    <w:rsid w:val="00782E51"/>
    <w:rsid w:val="007879A0"/>
    <w:rsid w:val="0079558B"/>
    <w:rsid w:val="007A577F"/>
    <w:rsid w:val="007C0275"/>
    <w:rsid w:val="007E26E1"/>
    <w:rsid w:val="00840158"/>
    <w:rsid w:val="00842459"/>
    <w:rsid w:val="0088749F"/>
    <w:rsid w:val="008D589B"/>
    <w:rsid w:val="00912077"/>
    <w:rsid w:val="009317F0"/>
    <w:rsid w:val="00932C49"/>
    <w:rsid w:val="00953DA2"/>
    <w:rsid w:val="00962DD1"/>
    <w:rsid w:val="00967C07"/>
    <w:rsid w:val="009C0AD2"/>
    <w:rsid w:val="009D0301"/>
    <w:rsid w:val="009E0168"/>
    <w:rsid w:val="009E3FF8"/>
    <w:rsid w:val="009F39BE"/>
    <w:rsid w:val="009F70A1"/>
    <w:rsid w:val="00A21EEB"/>
    <w:rsid w:val="00A6044F"/>
    <w:rsid w:val="00A6669A"/>
    <w:rsid w:val="00A77A0F"/>
    <w:rsid w:val="00B07B5B"/>
    <w:rsid w:val="00B15414"/>
    <w:rsid w:val="00B17182"/>
    <w:rsid w:val="00B53F54"/>
    <w:rsid w:val="00B91A1C"/>
    <w:rsid w:val="00BB20CA"/>
    <w:rsid w:val="00BD32FB"/>
    <w:rsid w:val="00BD502A"/>
    <w:rsid w:val="00C06D42"/>
    <w:rsid w:val="00C13C9E"/>
    <w:rsid w:val="00C23E2B"/>
    <w:rsid w:val="00C40329"/>
    <w:rsid w:val="00C52EAC"/>
    <w:rsid w:val="00C753B9"/>
    <w:rsid w:val="00C8196F"/>
    <w:rsid w:val="00CC393F"/>
    <w:rsid w:val="00CE057D"/>
    <w:rsid w:val="00CF3B16"/>
    <w:rsid w:val="00CF3EF4"/>
    <w:rsid w:val="00D1449A"/>
    <w:rsid w:val="00D14830"/>
    <w:rsid w:val="00D23360"/>
    <w:rsid w:val="00D40552"/>
    <w:rsid w:val="00D8004B"/>
    <w:rsid w:val="00D81F1A"/>
    <w:rsid w:val="00D85BC8"/>
    <w:rsid w:val="00DC06CA"/>
    <w:rsid w:val="00DC7CA9"/>
    <w:rsid w:val="00DD63AD"/>
    <w:rsid w:val="00E0401D"/>
    <w:rsid w:val="00E448A8"/>
    <w:rsid w:val="00E8002C"/>
    <w:rsid w:val="00ED2F3B"/>
    <w:rsid w:val="00ED61FD"/>
    <w:rsid w:val="00EE0995"/>
    <w:rsid w:val="00EF12DA"/>
    <w:rsid w:val="00F05D9E"/>
    <w:rsid w:val="00F31CEF"/>
    <w:rsid w:val="00F66EC1"/>
    <w:rsid w:val="00F77081"/>
    <w:rsid w:val="00F85231"/>
    <w:rsid w:val="00FE18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4F5"/>
    <w:pPr>
      <w:spacing w:after="200" w:line="276" w:lineRule="auto"/>
    </w:pPr>
    <w:rPr>
      <w:rFonts w:eastAsia="Times New Roman"/>
    </w:rPr>
  </w:style>
  <w:style w:type="paragraph" w:styleId="Heading3">
    <w:name w:val="heading 3"/>
    <w:basedOn w:val="Normal"/>
    <w:link w:val="Heading3Char"/>
    <w:uiPriority w:val="99"/>
    <w:qFormat/>
    <w:rsid w:val="00C52EAC"/>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C52EAC"/>
    <w:rPr>
      <w:rFonts w:ascii="Times New Roman" w:hAnsi="Times New Roman" w:cs="Times New Roman"/>
      <w:b/>
      <w:bCs/>
      <w:sz w:val="27"/>
      <w:szCs w:val="27"/>
    </w:rPr>
  </w:style>
  <w:style w:type="paragraph" w:styleId="ListParagraph">
    <w:name w:val="List Paragraph"/>
    <w:basedOn w:val="Normal"/>
    <w:uiPriority w:val="99"/>
    <w:qFormat/>
    <w:rsid w:val="00C52EAC"/>
    <w:pPr>
      <w:spacing w:after="0" w:line="240" w:lineRule="auto"/>
      <w:ind w:left="720"/>
    </w:pPr>
    <w:rPr>
      <w:rFonts w:ascii="Times New Roman" w:hAnsi="Times New Roman" w:cs="Times New Roman"/>
      <w:sz w:val="24"/>
      <w:szCs w:val="24"/>
    </w:rPr>
  </w:style>
  <w:style w:type="table" w:styleId="TableGrid">
    <w:name w:val="Table Grid"/>
    <w:basedOn w:val="TableNormal"/>
    <w:uiPriority w:val="99"/>
    <w:rsid w:val="00A6669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37E5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37E50"/>
    <w:rPr>
      <w:rFonts w:eastAsia="Times New Roman" w:cs="Times New Roman"/>
    </w:rPr>
  </w:style>
  <w:style w:type="paragraph" w:styleId="Footer">
    <w:name w:val="footer"/>
    <w:basedOn w:val="Normal"/>
    <w:link w:val="FooterChar"/>
    <w:uiPriority w:val="99"/>
    <w:rsid w:val="00637E5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37E50"/>
    <w:rPr>
      <w:rFonts w:eastAsia="Times New Roman" w:cs="Times New Roman"/>
    </w:rPr>
  </w:style>
  <w:style w:type="character" w:styleId="Hyperlink">
    <w:name w:val="Hyperlink"/>
    <w:basedOn w:val="DefaultParagraphFont"/>
    <w:uiPriority w:val="99"/>
    <w:rsid w:val="00F05D9E"/>
    <w:rPr>
      <w:rFonts w:cs="Times New Roman"/>
      <w:color w:val="0000FF"/>
      <w:u w:val="single"/>
    </w:rPr>
  </w:style>
  <w:style w:type="character" w:customStyle="1" w:styleId="shorttext">
    <w:name w:val="short_text"/>
    <w:basedOn w:val="DefaultParagraphFont"/>
    <w:uiPriority w:val="99"/>
    <w:rsid w:val="005A4D6D"/>
    <w:rPr>
      <w:rFonts w:cs="Times New Roman"/>
    </w:rPr>
  </w:style>
  <w:style w:type="character" w:customStyle="1" w:styleId="longtext">
    <w:name w:val="long_text"/>
    <w:basedOn w:val="DefaultParagraphFont"/>
    <w:uiPriority w:val="99"/>
    <w:rsid w:val="00D1449A"/>
    <w:rPr>
      <w:rFonts w:cs="Times New Roman"/>
    </w:rPr>
  </w:style>
  <w:style w:type="character" w:customStyle="1" w:styleId="hps">
    <w:name w:val="hps"/>
    <w:basedOn w:val="DefaultParagraphFont"/>
    <w:uiPriority w:val="99"/>
    <w:rsid w:val="00D1449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scholarship.bc.edu/education/tecplus/vol13/iss3/art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32</Pages>
  <Words>5940</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المخاوف المدرسية وعلاقتها بصعوبات تعلم القراءة والكتابة‎ ‎لدى عينة من الأطفال فى المرحلة ‏العمرية من (9‏‎-‎‏12 سنة)‏</dc:title>
  <dc:subject/>
  <dc:creator>Admin</dc:creator>
  <cp:keywords/>
  <dc:description/>
  <cp:lastModifiedBy>mdht</cp:lastModifiedBy>
  <cp:revision>2</cp:revision>
  <dcterms:created xsi:type="dcterms:W3CDTF">2013-02-12T08:34:00Z</dcterms:created>
  <dcterms:modified xsi:type="dcterms:W3CDTF">2013-02-12T08:35:00Z</dcterms:modified>
</cp:coreProperties>
</file>