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46" w:rsidRPr="00EF3FF9" w:rsidRDefault="007D1946" w:rsidP="00EF3FF9">
      <w:pPr>
        <w:jc w:val="center"/>
        <w:rPr>
          <w:rFonts w:cs="Times New Roman"/>
          <w:sz w:val="26"/>
          <w:szCs w:val="26"/>
          <w:rtl/>
          <w:lang/>
        </w:rPr>
      </w:pPr>
      <w:r w:rsidRPr="00EF3FF9">
        <w:rPr>
          <w:rFonts w:cs="Times New Roman"/>
          <w:sz w:val="26"/>
          <w:szCs w:val="26"/>
          <w:rtl/>
          <w:lang/>
        </w:rPr>
        <w:t>علاقة بعض الأفلام السينمائية الرومانسية المقدمة في القنوات الفضائية بأنماط الارتباط العاطفي لدى المراهقين</w:t>
      </w:r>
    </w:p>
    <w:p w:rsidR="007D1946" w:rsidRPr="00EF3FF9" w:rsidRDefault="007D1946" w:rsidP="00EF3FF9">
      <w:pPr>
        <w:jc w:val="center"/>
        <w:rPr>
          <w:rFonts w:cs="Times New Roman"/>
          <w:sz w:val="26"/>
          <w:szCs w:val="26"/>
          <w:lang/>
        </w:rPr>
      </w:pPr>
      <w:r w:rsidRPr="00EF3FF9">
        <w:rPr>
          <w:rFonts w:cs="Times New Roman"/>
          <w:sz w:val="26"/>
          <w:szCs w:val="26"/>
          <w:rtl/>
          <w:lang/>
        </w:rPr>
        <w:t>أ. د محمود حسن إسماعيل</w:t>
      </w:r>
    </w:p>
    <w:p w:rsidR="007D1946" w:rsidRPr="00EF3FF9" w:rsidRDefault="007D1946" w:rsidP="00EF3FF9">
      <w:pPr>
        <w:jc w:val="center"/>
        <w:rPr>
          <w:rFonts w:cs="Times New Roman"/>
          <w:sz w:val="26"/>
          <w:szCs w:val="26"/>
          <w:lang/>
        </w:rPr>
      </w:pPr>
      <w:r w:rsidRPr="00EF3FF9">
        <w:rPr>
          <w:rFonts w:cs="Times New Roman"/>
          <w:sz w:val="26"/>
          <w:szCs w:val="26"/>
          <w:rtl/>
          <w:lang/>
        </w:rPr>
        <w:t>أستاذ الإعلام ورئيس قسم الإعلام وثقافة الأطفال معهد الدراسات العليا للطفولة جامعة عين شمس</w:t>
      </w:r>
    </w:p>
    <w:p w:rsidR="007D1946" w:rsidRPr="00EF3FF9" w:rsidRDefault="007D1946" w:rsidP="00EF3FF9">
      <w:pPr>
        <w:jc w:val="center"/>
        <w:rPr>
          <w:rFonts w:cs="Times New Roman"/>
          <w:sz w:val="26"/>
          <w:szCs w:val="26"/>
          <w:rtl/>
          <w:lang/>
        </w:rPr>
      </w:pPr>
      <w:r w:rsidRPr="00EF3FF9">
        <w:rPr>
          <w:rFonts w:cs="Times New Roman"/>
          <w:sz w:val="26"/>
          <w:szCs w:val="26"/>
          <w:rtl/>
          <w:lang/>
        </w:rPr>
        <w:t>د.زكريا إبراهيم الدسوقي</w:t>
      </w:r>
    </w:p>
    <w:p w:rsidR="007D1946" w:rsidRPr="00EF3FF9" w:rsidRDefault="007D1946" w:rsidP="00EF3FF9">
      <w:pPr>
        <w:jc w:val="center"/>
        <w:rPr>
          <w:rFonts w:cs="Times New Roman"/>
          <w:sz w:val="26"/>
          <w:szCs w:val="26"/>
          <w:lang/>
        </w:rPr>
      </w:pPr>
      <w:r w:rsidRPr="00EF3FF9">
        <w:rPr>
          <w:rFonts w:cs="Times New Roman"/>
          <w:sz w:val="26"/>
          <w:szCs w:val="26"/>
          <w:rtl/>
          <w:lang/>
        </w:rPr>
        <w:t>مدرس الإعلام بقسم الإعلام وثقافة الأطفال معهد الدراسات العليا للطفولة جامعة عين شمس</w:t>
      </w:r>
    </w:p>
    <w:p w:rsidR="007D1946" w:rsidRPr="00EF3FF9" w:rsidRDefault="007D1946" w:rsidP="00EF3FF9">
      <w:pPr>
        <w:jc w:val="center"/>
        <w:rPr>
          <w:rFonts w:cs="Times New Roman"/>
          <w:sz w:val="26"/>
          <w:szCs w:val="26"/>
          <w:rtl/>
          <w:lang/>
        </w:rPr>
      </w:pPr>
      <w:r w:rsidRPr="00EF3FF9">
        <w:rPr>
          <w:rFonts w:cs="Times New Roman"/>
          <w:sz w:val="26"/>
          <w:szCs w:val="26"/>
          <w:rtl/>
          <w:lang/>
        </w:rPr>
        <w:t>مصطفى محمود زيدان</w:t>
      </w:r>
    </w:p>
    <w:p w:rsidR="007D1946" w:rsidRPr="00EF3FF9" w:rsidRDefault="007D1946" w:rsidP="00EF3FF9">
      <w:pPr>
        <w:jc w:val="center"/>
        <w:rPr>
          <w:rFonts w:cs="Times New Roman"/>
          <w:sz w:val="26"/>
          <w:szCs w:val="26"/>
          <w:rtl/>
          <w:lang/>
        </w:rPr>
      </w:pPr>
      <w:r w:rsidRPr="00EF3FF9">
        <w:rPr>
          <w:rFonts w:cs="Times New Roman"/>
          <w:sz w:val="26"/>
          <w:szCs w:val="26"/>
          <w:rtl/>
          <w:lang/>
        </w:rPr>
        <w:t xml:space="preserve"> </w:t>
      </w:r>
    </w:p>
    <w:p w:rsidR="007D1946" w:rsidRPr="00EF3FF9" w:rsidRDefault="007D1946" w:rsidP="00EF3FF9">
      <w:pPr>
        <w:tabs>
          <w:tab w:val="center" w:pos="4153"/>
        </w:tabs>
        <w:jc w:val="center"/>
        <w:rPr>
          <w:rFonts w:cs="Times New Roman"/>
          <w:sz w:val="26"/>
          <w:szCs w:val="26"/>
          <w:lang/>
        </w:rPr>
      </w:pPr>
      <w:r w:rsidRPr="00EF3FF9">
        <w:rPr>
          <w:rFonts w:cs="Times New Roman"/>
          <w:sz w:val="26"/>
          <w:szCs w:val="26"/>
          <w:rtl/>
          <w:lang/>
        </w:rPr>
        <w:t>مستخلص الدراسة</w:t>
      </w:r>
    </w:p>
    <w:p w:rsidR="007D1946" w:rsidRPr="00EF3FF9" w:rsidRDefault="007D1946" w:rsidP="00EF3FF9">
      <w:pPr>
        <w:jc w:val="lowKashida"/>
        <w:rPr>
          <w:rFonts w:cs="Times New Roman"/>
          <w:sz w:val="26"/>
          <w:szCs w:val="26"/>
          <w:u w:val="single"/>
          <w:rtl/>
          <w:lang/>
        </w:rPr>
      </w:pPr>
      <w:r w:rsidRPr="00EF3FF9">
        <w:rPr>
          <w:rFonts w:cs="Times New Roman"/>
          <w:sz w:val="26"/>
          <w:szCs w:val="26"/>
          <w:u w:val="single"/>
          <w:rtl/>
          <w:lang/>
        </w:rPr>
        <w:t>عنوان الدراسة:</w:t>
      </w:r>
    </w:p>
    <w:p w:rsidR="007D1946" w:rsidRPr="00EF3FF9" w:rsidRDefault="007D1946" w:rsidP="00EF3FF9">
      <w:pPr>
        <w:ind w:left="720"/>
        <w:jc w:val="lowKashida"/>
        <w:rPr>
          <w:rFonts w:cs="Times New Roman"/>
          <w:sz w:val="26"/>
          <w:szCs w:val="26"/>
          <w:rtl/>
          <w:lang/>
        </w:rPr>
      </w:pPr>
      <w:r w:rsidRPr="00EF3FF9">
        <w:rPr>
          <w:rFonts w:cs="Times New Roman"/>
          <w:sz w:val="26"/>
          <w:szCs w:val="26"/>
          <w:rtl/>
          <w:lang/>
        </w:rPr>
        <w:t>"علاقة بعض الأفلام السينمائية الرومانسية المقدمة في القنوات الفضائية بأنماط الارتباط العاطفي لدى المراهقين".</w:t>
      </w:r>
    </w:p>
    <w:p w:rsidR="007D1946" w:rsidRPr="00EF3FF9" w:rsidRDefault="007D1946" w:rsidP="00EF3FF9">
      <w:pPr>
        <w:rPr>
          <w:rFonts w:cs="Times New Roman"/>
          <w:sz w:val="26"/>
          <w:szCs w:val="26"/>
          <w:rtl/>
          <w:lang/>
        </w:rPr>
      </w:pPr>
      <w:r w:rsidRPr="00EF3FF9">
        <w:rPr>
          <w:rFonts w:cs="Times New Roman"/>
          <w:sz w:val="26"/>
          <w:szCs w:val="26"/>
          <w:u w:val="single"/>
          <w:rtl/>
          <w:lang/>
        </w:rPr>
        <w:t>اسـم الباحـث:</w:t>
      </w:r>
      <w:r w:rsidRPr="00EF3FF9">
        <w:rPr>
          <w:rFonts w:cs="Times New Roman"/>
          <w:sz w:val="26"/>
          <w:szCs w:val="26"/>
          <w:rtl/>
          <w:lang/>
        </w:rPr>
        <w:t xml:space="preserve"> مصطفى محمود زيدان عبد الحي.</w:t>
      </w:r>
    </w:p>
    <w:p w:rsidR="007D1946" w:rsidRPr="00EF3FF9" w:rsidRDefault="007D1946" w:rsidP="00EF3FF9">
      <w:pPr>
        <w:jc w:val="lowKashida"/>
        <w:rPr>
          <w:rFonts w:cs="Times New Roman"/>
          <w:sz w:val="26"/>
          <w:szCs w:val="26"/>
          <w:lang/>
        </w:rPr>
      </w:pPr>
      <w:r w:rsidRPr="00EF3FF9">
        <w:rPr>
          <w:rFonts w:cs="Times New Roman"/>
          <w:sz w:val="26"/>
          <w:szCs w:val="26"/>
          <w:u w:val="single"/>
          <w:rtl/>
          <w:lang/>
        </w:rPr>
        <w:t>جهـة النشر:</w:t>
      </w:r>
      <w:r w:rsidRPr="00EF3FF9">
        <w:rPr>
          <w:rFonts w:cs="Times New Roman"/>
          <w:sz w:val="26"/>
          <w:szCs w:val="26"/>
          <w:rtl/>
          <w:lang/>
        </w:rPr>
        <w:t xml:space="preserve"> مجلة معهد الدراسات العليا للطفولة- جامعة عين شمس.</w:t>
      </w:r>
    </w:p>
    <w:p w:rsidR="007D1946" w:rsidRPr="00EF3FF9" w:rsidRDefault="007D1946" w:rsidP="00EF3FF9">
      <w:pPr>
        <w:jc w:val="lowKashida"/>
        <w:rPr>
          <w:rFonts w:cs="Times New Roman"/>
          <w:sz w:val="26"/>
          <w:szCs w:val="26"/>
          <w:u w:val="single"/>
          <w:rtl/>
          <w:lang/>
        </w:rPr>
      </w:pPr>
      <w:r w:rsidRPr="00EF3FF9">
        <w:rPr>
          <w:rFonts w:cs="Times New Roman"/>
          <w:sz w:val="26"/>
          <w:szCs w:val="26"/>
          <w:u w:val="single"/>
          <w:rtl/>
          <w:lang/>
        </w:rPr>
        <w:t>مشكلة الدراسة:</w:t>
      </w:r>
    </w:p>
    <w:p w:rsidR="007D1946" w:rsidRPr="00EF3FF9" w:rsidRDefault="007D1946" w:rsidP="00EF3FF9">
      <w:pPr>
        <w:ind w:firstLine="720"/>
        <w:jc w:val="lowKashida"/>
        <w:rPr>
          <w:rFonts w:cs="Times New Roman"/>
          <w:sz w:val="26"/>
          <w:szCs w:val="26"/>
          <w:rtl/>
          <w:lang/>
        </w:rPr>
      </w:pPr>
      <w:r w:rsidRPr="00EF3FF9">
        <w:rPr>
          <w:rFonts w:cs="Times New Roman"/>
          <w:sz w:val="26"/>
          <w:szCs w:val="26"/>
          <w:rtl/>
          <w:lang/>
        </w:rPr>
        <w:t>تتحدد مشكلة الدراسة في التساؤل الرئيسي التالي:</w:t>
      </w:r>
    </w:p>
    <w:p w:rsidR="007D1946" w:rsidRPr="00EF3FF9" w:rsidRDefault="007D1946" w:rsidP="00EF3FF9">
      <w:pPr>
        <w:ind w:firstLine="720"/>
        <w:jc w:val="lowKashida"/>
        <w:rPr>
          <w:rFonts w:cs="Times New Roman"/>
          <w:sz w:val="26"/>
          <w:szCs w:val="26"/>
          <w:rtl/>
          <w:lang/>
        </w:rPr>
      </w:pPr>
      <w:r w:rsidRPr="00EF3FF9">
        <w:rPr>
          <w:rFonts w:cs="Times New Roman"/>
          <w:sz w:val="26"/>
          <w:szCs w:val="26"/>
          <w:rtl/>
          <w:lang/>
        </w:rPr>
        <w:t>ما علاقة بعض الأفلام السينمائية الرومانسية المقدمة في القنوات الفضائية بأنماط الارتباط العاطفي لدى المراهقين من طلاب المرحلة الثانوية؟</w:t>
      </w:r>
    </w:p>
    <w:p w:rsidR="007D1946" w:rsidRPr="00EF3FF9" w:rsidRDefault="007D1946" w:rsidP="00EF3FF9">
      <w:pPr>
        <w:jc w:val="lowKashida"/>
        <w:rPr>
          <w:rFonts w:cs="Times New Roman"/>
          <w:sz w:val="26"/>
          <w:szCs w:val="26"/>
          <w:u w:val="single"/>
          <w:rtl/>
          <w:lang/>
        </w:rPr>
      </w:pPr>
      <w:r w:rsidRPr="00EF3FF9">
        <w:rPr>
          <w:rFonts w:cs="Times New Roman"/>
          <w:sz w:val="26"/>
          <w:szCs w:val="26"/>
          <w:u w:val="single"/>
          <w:rtl/>
          <w:lang/>
        </w:rPr>
        <w:t>أهداف الدراسـة:</w:t>
      </w:r>
    </w:p>
    <w:p w:rsidR="007D1946" w:rsidRPr="00EF3FF9" w:rsidRDefault="007D1946" w:rsidP="00EF3FF9">
      <w:pPr>
        <w:ind w:firstLine="720"/>
        <w:jc w:val="lowKashida"/>
        <w:rPr>
          <w:rFonts w:cs="Times New Roman"/>
          <w:sz w:val="26"/>
          <w:szCs w:val="26"/>
          <w:rtl/>
          <w:lang/>
        </w:rPr>
      </w:pPr>
      <w:r w:rsidRPr="00EF3FF9">
        <w:rPr>
          <w:rFonts w:cs="Times New Roman"/>
          <w:sz w:val="26"/>
          <w:szCs w:val="26"/>
          <w:rtl/>
          <w:lang/>
        </w:rPr>
        <w:t>تهدف الدراسة بشكل أساسي إلى التعرف على العلاقة بين مشاهدة بعض الأفلام السينمائية الرومانسية المقدمة في القنوات الفضائية الدرامية وأنماط الارتباط العاطفي لدى المراهقين من طلاب المرحلة الثانوية.</w:t>
      </w:r>
    </w:p>
    <w:p w:rsidR="007D1946" w:rsidRPr="00EF3FF9" w:rsidRDefault="007D1946" w:rsidP="00EF3FF9">
      <w:pPr>
        <w:jc w:val="lowKashida"/>
        <w:rPr>
          <w:rFonts w:cs="Times New Roman"/>
          <w:sz w:val="26"/>
          <w:szCs w:val="26"/>
          <w:u w:val="single"/>
          <w:rtl/>
          <w:lang/>
        </w:rPr>
      </w:pPr>
      <w:r w:rsidRPr="00EF3FF9">
        <w:rPr>
          <w:rFonts w:cs="Times New Roman"/>
          <w:sz w:val="26"/>
          <w:szCs w:val="26"/>
          <w:u w:val="single"/>
          <w:rtl/>
          <w:lang/>
        </w:rPr>
        <w:t>إجراءات الدراسة:</w:t>
      </w:r>
    </w:p>
    <w:p w:rsidR="007D1946" w:rsidRPr="00EF3FF9" w:rsidRDefault="007D1946" w:rsidP="00EF3FF9">
      <w:pPr>
        <w:ind w:firstLine="720"/>
        <w:jc w:val="lowKashida"/>
        <w:rPr>
          <w:rFonts w:cs="Times New Roman"/>
          <w:sz w:val="26"/>
          <w:szCs w:val="26"/>
          <w:rtl/>
          <w:lang/>
        </w:rPr>
      </w:pPr>
      <w:r w:rsidRPr="00EF3FF9">
        <w:rPr>
          <w:rFonts w:cs="Times New Roman"/>
          <w:sz w:val="26"/>
          <w:szCs w:val="26"/>
          <w:rtl/>
          <w:lang/>
        </w:rPr>
        <w:t>قد استخدم الباحث طريقة المسح بالعينة لمدة شهر من 1/2/2012إلى 29/2/2012 على قناتي ميلودي أفلام وروتانا سينما وهذه الفترة تحديداً يوجد بها إجازة منتصف العام وعيد الحب، وبذلك فهي فترة مميزة بالنسبة للحصول على الأفلام الرومانسية.</w:t>
      </w:r>
    </w:p>
    <w:p w:rsidR="007D1946" w:rsidRPr="00EF3FF9" w:rsidRDefault="007D1946" w:rsidP="00EF3FF9">
      <w:pPr>
        <w:jc w:val="lowKashida"/>
        <w:rPr>
          <w:rFonts w:cs="Times New Roman"/>
          <w:sz w:val="26"/>
          <w:szCs w:val="26"/>
          <w:u w:val="single"/>
          <w:rtl/>
          <w:lang/>
        </w:rPr>
      </w:pPr>
      <w:r w:rsidRPr="00EF3FF9">
        <w:rPr>
          <w:rFonts w:cs="Times New Roman"/>
          <w:sz w:val="26"/>
          <w:szCs w:val="26"/>
          <w:u w:val="single"/>
          <w:rtl/>
          <w:lang/>
        </w:rPr>
        <w:t>أدوات ومقاييس الدراسة:</w:t>
      </w:r>
    </w:p>
    <w:p w:rsidR="007D1946" w:rsidRPr="00EF3FF9" w:rsidRDefault="007D1946" w:rsidP="00EF3FF9">
      <w:pPr>
        <w:numPr>
          <w:ilvl w:val="0"/>
          <w:numId w:val="20"/>
        </w:numPr>
        <w:jc w:val="lowKashida"/>
        <w:rPr>
          <w:rFonts w:cs="Times New Roman"/>
          <w:sz w:val="26"/>
          <w:szCs w:val="26"/>
          <w:lang/>
        </w:rPr>
      </w:pPr>
      <w:r w:rsidRPr="00EF3FF9">
        <w:rPr>
          <w:rFonts w:cs="Times New Roman"/>
          <w:sz w:val="26"/>
          <w:szCs w:val="26"/>
          <w:rtl/>
          <w:lang/>
        </w:rPr>
        <w:t>لقد اعتمدت الدراسة الحالية على صحيفة تحليل مضمون للأفلام السينمائية المقدمة على قناتي ميلودي أفلام وروتانا سينما لمدة شهر كامل (فبراير 2012) وذلك من أجل تحليلها كما ًوكيفاً.</w:t>
      </w:r>
    </w:p>
    <w:p w:rsidR="007D1946" w:rsidRPr="00EF3FF9" w:rsidRDefault="007D1946" w:rsidP="00EF3FF9">
      <w:pPr>
        <w:jc w:val="lowKashida"/>
        <w:rPr>
          <w:rFonts w:cs="Times New Roman"/>
          <w:sz w:val="26"/>
          <w:szCs w:val="26"/>
          <w:u w:val="single"/>
          <w:rtl/>
          <w:lang/>
        </w:rPr>
      </w:pPr>
      <w:r w:rsidRPr="00EF3FF9">
        <w:rPr>
          <w:rFonts w:cs="Times New Roman"/>
          <w:sz w:val="26"/>
          <w:szCs w:val="26"/>
          <w:u w:val="single"/>
          <w:rtl/>
          <w:lang/>
        </w:rPr>
        <w:t>أهم نتائج الدراسة:</w:t>
      </w:r>
    </w:p>
    <w:p w:rsidR="007D1946" w:rsidRPr="00EF3FF9" w:rsidRDefault="007D1946" w:rsidP="00EF3FF9">
      <w:pPr>
        <w:numPr>
          <w:ilvl w:val="0"/>
          <w:numId w:val="22"/>
        </w:numPr>
        <w:jc w:val="lowKashida"/>
        <w:rPr>
          <w:rFonts w:cs="Times New Roman"/>
          <w:sz w:val="26"/>
          <w:szCs w:val="26"/>
          <w:lang/>
        </w:rPr>
      </w:pPr>
      <w:r w:rsidRPr="00EF3FF9">
        <w:rPr>
          <w:rFonts w:cs="Times New Roman"/>
          <w:sz w:val="26"/>
          <w:szCs w:val="26"/>
          <w:rtl/>
          <w:lang/>
        </w:rPr>
        <w:t>احتل قالب الميلودراما الترتيب الأول من بين القوالب الدرامية الغالبة في الأفلام السينمائية الرومانسية بنسبة 95% ، ثم القالب التراجيدي في المرتبة الثانية.</w:t>
      </w:r>
    </w:p>
    <w:p w:rsidR="007D1946" w:rsidRPr="00EF3FF9" w:rsidRDefault="007D1946" w:rsidP="00EF3FF9">
      <w:pPr>
        <w:numPr>
          <w:ilvl w:val="0"/>
          <w:numId w:val="22"/>
        </w:numPr>
        <w:jc w:val="lowKashida"/>
        <w:rPr>
          <w:rFonts w:cs="Times New Roman"/>
          <w:sz w:val="26"/>
          <w:szCs w:val="26"/>
          <w:lang/>
        </w:rPr>
      </w:pPr>
      <w:r w:rsidRPr="00EF3FF9">
        <w:rPr>
          <w:rFonts w:cs="Times New Roman"/>
          <w:sz w:val="26"/>
          <w:szCs w:val="26"/>
          <w:rtl/>
          <w:lang/>
        </w:rPr>
        <w:t>اللغة السائدة في الأفلام السينمائية الرومانسية عينة الدراسة كانت اللغة العامية.</w:t>
      </w:r>
    </w:p>
    <w:p w:rsidR="007D1946" w:rsidRPr="00EF3FF9" w:rsidRDefault="007D1946" w:rsidP="00EF3FF9">
      <w:pPr>
        <w:numPr>
          <w:ilvl w:val="0"/>
          <w:numId w:val="22"/>
        </w:numPr>
        <w:jc w:val="lowKashida"/>
        <w:rPr>
          <w:rFonts w:cs="Times New Roman"/>
          <w:sz w:val="26"/>
          <w:szCs w:val="26"/>
          <w:lang/>
        </w:rPr>
      </w:pPr>
      <w:r w:rsidRPr="00EF3FF9">
        <w:rPr>
          <w:rFonts w:cs="Times New Roman"/>
          <w:sz w:val="26"/>
          <w:szCs w:val="26"/>
          <w:rtl/>
          <w:lang/>
        </w:rPr>
        <w:t>احتل الحب في الأفلام السينمائية الرومانسية المرتبة الأولى من حيث هدف العلاقة العاطفية في الأفلام عينة الدراسة.</w:t>
      </w:r>
    </w:p>
    <w:p w:rsidR="007D1946" w:rsidRPr="00EF3FF9" w:rsidRDefault="007D1946" w:rsidP="00EF3FF9">
      <w:pPr>
        <w:numPr>
          <w:ilvl w:val="0"/>
          <w:numId w:val="22"/>
        </w:numPr>
        <w:jc w:val="lowKashida"/>
        <w:rPr>
          <w:rFonts w:cs="Times New Roman"/>
          <w:sz w:val="26"/>
          <w:szCs w:val="26"/>
          <w:lang/>
        </w:rPr>
      </w:pPr>
      <w:r w:rsidRPr="00EF3FF9">
        <w:rPr>
          <w:rFonts w:cs="Times New Roman"/>
          <w:sz w:val="26"/>
          <w:szCs w:val="26"/>
          <w:rtl/>
          <w:lang/>
        </w:rPr>
        <w:t>جاءت أسرة البطل الرومانسي مترابطة بنسبة 60% ، ثم لا توجد أسرة في الترتيب الثاني بنسبة 35%.</w:t>
      </w:r>
    </w:p>
    <w:p w:rsidR="007D1946" w:rsidRPr="00EF3FF9" w:rsidRDefault="007D1946" w:rsidP="00EF3FF9">
      <w:pPr>
        <w:numPr>
          <w:ilvl w:val="0"/>
          <w:numId w:val="22"/>
        </w:numPr>
        <w:jc w:val="lowKashida"/>
        <w:rPr>
          <w:rFonts w:cs="Times New Roman"/>
          <w:sz w:val="26"/>
          <w:szCs w:val="26"/>
          <w:lang/>
        </w:rPr>
      </w:pPr>
      <w:r w:rsidRPr="00EF3FF9">
        <w:rPr>
          <w:rFonts w:cs="Times New Roman"/>
          <w:sz w:val="26"/>
          <w:szCs w:val="26"/>
          <w:rtl/>
          <w:lang/>
        </w:rPr>
        <w:t>احتل المستوى المتوسط المرتبة الأولى من بين المستوى الاقتصادي للبطل الرومانسي بنسبة 55% ، ثم المستوى المرتفع ، يليه المستوى الأقل.</w:t>
      </w:r>
    </w:p>
    <w:p w:rsidR="007D1946" w:rsidRPr="00EF3FF9" w:rsidRDefault="007D1946" w:rsidP="00EF3FF9">
      <w:pPr>
        <w:numPr>
          <w:ilvl w:val="0"/>
          <w:numId w:val="22"/>
        </w:numPr>
        <w:jc w:val="lowKashida"/>
        <w:rPr>
          <w:rFonts w:cs="Times New Roman"/>
          <w:sz w:val="26"/>
          <w:szCs w:val="26"/>
          <w:lang/>
        </w:rPr>
      </w:pPr>
      <w:r w:rsidRPr="00EF3FF9">
        <w:rPr>
          <w:rFonts w:cs="Times New Roman"/>
          <w:sz w:val="26"/>
          <w:szCs w:val="26"/>
          <w:rtl/>
          <w:lang/>
        </w:rPr>
        <w:t>العلاقات غير الشرعية في الأفلام الرومانسية احتلت الترتيب الأول بنسبة 82% ، ثم العلاقات الشرعية بنسبة18%.</w:t>
      </w:r>
    </w:p>
    <w:p w:rsidR="007D1946" w:rsidRPr="00EF3FF9" w:rsidRDefault="007D1946" w:rsidP="00EF3FF9">
      <w:pPr>
        <w:numPr>
          <w:ilvl w:val="0"/>
          <w:numId w:val="22"/>
        </w:numPr>
        <w:jc w:val="lowKashida"/>
        <w:rPr>
          <w:rFonts w:cs="Times New Roman"/>
          <w:sz w:val="26"/>
          <w:szCs w:val="26"/>
          <w:lang/>
        </w:rPr>
      </w:pPr>
      <w:r w:rsidRPr="00EF3FF9">
        <w:rPr>
          <w:rFonts w:cs="Times New Roman"/>
          <w:sz w:val="26"/>
          <w:szCs w:val="26"/>
          <w:rtl/>
          <w:lang/>
        </w:rPr>
        <w:t>اللمسات ذات الإيحاء الجنسي احتلت الترتيب الأول من بين نوعية المضمون العاطفي المقدم من خلال الأفلام الرومانسية بنسبة 41.20% ، ثم العناق في المرتبة الثانية، ثم القبلات.</w:t>
      </w:r>
    </w:p>
    <w:p w:rsidR="007D1946" w:rsidRPr="00EF3FF9" w:rsidRDefault="007D1946" w:rsidP="00EF3FF9">
      <w:pPr>
        <w:bidi w:val="0"/>
        <w:rPr>
          <w:rFonts w:cs="Times New Roman"/>
          <w:sz w:val="26"/>
          <w:szCs w:val="26"/>
          <w:rtl/>
          <w:lang/>
        </w:rPr>
      </w:pPr>
      <w:r w:rsidRPr="00EF3FF9">
        <w:rPr>
          <w:rFonts w:cs="Times New Roman"/>
          <w:sz w:val="26"/>
          <w:szCs w:val="26"/>
          <w:lang/>
        </w:rPr>
        <w:t>Study Problem</w:t>
      </w:r>
    </w:p>
    <w:p w:rsidR="007D1946" w:rsidRPr="00EF3FF9" w:rsidRDefault="007D1946" w:rsidP="00EF3FF9">
      <w:pPr>
        <w:bidi w:val="0"/>
        <w:rPr>
          <w:rFonts w:cs="Times New Roman"/>
          <w:sz w:val="26"/>
          <w:szCs w:val="26"/>
          <w:lang/>
        </w:rPr>
      </w:pPr>
      <w:r w:rsidRPr="00EF3FF9">
        <w:rPr>
          <w:rFonts w:cs="Times New Roman"/>
          <w:sz w:val="26"/>
          <w:szCs w:val="26"/>
          <w:rtl/>
          <w:lang/>
        </w:rPr>
        <w:tab/>
      </w:r>
    </w:p>
    <w:p w:rsidR="007D1946" w:rsidRPr="00EF3FF9" w:rsidRDefault="007D1946" w:rsidP="00EF3FF9">
      <w:pPr>
        <w:bidi w:val="0"/>
        <w:ind w:firstLine="720"/>
        <w:jc w:val="lowKashida"/>
        <w:rPr>
          <w:rFonts w:cs="Times New Roman"/>
          <w:sz w:val="26"/>
          <w:szCs w:val="26"/>
          <w:lang/>
        </w:rPr>
      </w:pPr>
      <w:r w:rsidRPr="00EF3FF9">
        <w:rPr>
          <w:rFonts w:cs="Times New Roman"/>
          <w:sz w:val="26"/>
          <w:szCs w:val="26"/>
          <w:lang/>
        </w:rPr>
        <w:t xml:space="preserve">we can put the study problem in the following question: What is the relationship between Some Romance films in space channels and adolescence romantic patterns from 15 -17 years ? </w:t>
      </w:r>
    </w:p>
    <w:p w:rsidR="007D1946" w:rsidRPr="00EF3FF9" w:rsidRDefault="007D1946" w:rsidP="00EF3FF9">
      <w:pPr>
        <w:bidi w:val="0"/>
        <w:ind w:firstLine="720"/>
        <w:jc w:val="lowKashida"/>
        <w:rPr>
          <w:rFonts w:cs="Times New Roman"/>
          <w:sz w:val="26"/>
          <w:szCs w:val="26"/>
          <w:rtl/>
          <w:lang/>
        </w:rPr>
      </w:pPr>
      <w:r w:rsidRPr="00EF3FF9">
        <w:rPr>
          <w:rFonts w:cs="Times New Roman"/>
          <w:sz w:val="26"/>
          <w:szCs w:val="26"/>
          <w:lang/>
        </w:rPr>
        <w:t xml:space="preserve"> </w:t>
      </w:r>
    </w:p>
    <w:p w:rsidR="007D1946" w:rsidRPr="00EF3FF9" w:rsidRDefault="007D1946" w:rsidP="00EF3FF9">
      <w:pPr>
        <w:bidi w:val="0"/>
        <w:rPr>
          <w:rFonts w:cs="Times New Roman"/>
          <w:sz w:val="26"/>
          <w:szCs w:val="26"/>
          <w:lang/>
        </w:rPr>
      </w:pPr>
      <w:r w:rsidRPr="00EF3FF9">
        <w:rPr>
          <w:rFonts w:cs="Times New Roman"/>
          <w:sz w:val="26"/>
          <w:szCs w:val="26"/>
          <w:lang/>
        </w:rPr>
        <w:t>Target of Study</w:t>
      </w:r>
    </w:p>
    <w:p w:rsidR="007D1946" w:rsidRPr="00EF3FF9" w:rsidRDefault="007D1946" w:rsidP="00EF3FF9">
      <w:pPr>
        <w:bidi w:val="0"/>
        <w:rPr>
          <w:rFonts w:cs="Times New Roman"/>
          <w:sz w:val="26"/>
          <w:szCs w:val="26"/>
          <w:rtl/>
          <w:lang/>
        </w:rPr>
      </w:pPr>
      <w:r w:rsidRPr="00EF3FF9">
        <w:rPr>
          <w:rFonts w:cs="Times New Roman"/>
          <w:sz w:val="26"/>
          <w:szCs w:val="26"/>
          <w:lang/>
        </w:rPr>
        <w:t xml:space="preserve"> </w:t>
      </w:r>
    </w:p>
    <w:p w:rsidR="007D1946" w:rsidRPr="00EF3FF9" w:rsidRDefault="007D1946" w:rsidP="00EF3FF9">
      <w:pPr>
        <w:widowControl w:val="0"/>
        <w:bidi w:val="0"/>
        <w:jc w:val="lowKashida"/>
        <w:rPr>
          <w:rFonts w:cs="Times New Roman"/>
          <w:sz w:val="26"/>
          <w:szCs w:val="26"/>
          <w:lang/>
        </w:rPr>
      </w:pPr>
      <w:r w:rsidRPr="00EF3FF9">
        <w:rPr>
          <w:rFonts w:cs="Times New Roman"/>
          <w:sz w:val="26"/>
          <w:szCs w:val="26"/>
          <w:lang/>
        </w:rPr>
        <w:t>The present study essentially aims to identify the relation between watching some romantic films and adolescence</w:t>
      </w:r>
      <w:r w:rsidRPr="00EF3FF9">
        <w:rPr>
          <w:rFonts w:cs="Times New Roman"/>
          <w:sz w:val="26"/>
          <w:szCs w:val="26"/>
          <w:rtl/>
          <w:lang/>
        </w:rPr>
        <w:t xml:space="preserve"> </w:t>
      </w:r>
      <w:r w:rsidRPr="00EF3FF9">
        <w:rPr>
          <w:rFonts w:cs="Times New Roman"/>
          <w:sz w:val="26"/>
          <w:szCs w:val="26"/>
          <w:lang/>
        </w:rPr>
        <w:t>romantic patterns.</w:t>
      </w:r>
    </w:p>
    <w:p w:rsidR="007D1946" w:rsidRPr="00EF3FF9" w:rsidRDefault="007D1946" w:rsidP="00EF3FF9">
      <w:pPr>
        <w:widowControl w:val="0"/>
        <w:bidi w:val="0"/>
        <w:jc w:val="lowKashida"/>
        <w:rPr>
          <w:rFonts w:cs="Times New Roman"/>
          <w:sz w:val="26"/>
          <w:szCs w:val="26"/>
          <w:lang/>
        </w:rPr>
      </w:pPr>
      <w:r w:rsidRPr="00EF3FF9">
        <w:rPr>
          <w:rFonts w:cs="Times New Roman"/>
          <w:sz w:val="26"/>
          <w:szCs w:val="26"/>
          <w:lang/>
        </w:rPr>
        <w:t xml:space="preserve"> </w:t>
      </w:r>
    </w:p>
    <w:p w:rsidR="007D1946" w:rsidRPr="00EF3FF9" w:rsidRDefault="007D1946" w:rsidP="00EF3FF9">
      <w:pPr>
        <w:bidi w:val="0"/>
        <w:jc w:val="lowKashida"/>
        <w:rPr>
          <w:rFonts w:cs="Times New Roman"/>
          <w:sz w:val="26"/>
          <w:szCs w:val="26"/>
          <w:rtl/>
          <w:lang/>
        </w:rPr>
      </w:pPr>
      <w:r w:rsidRPr="00EF3FF9">
        <w:rPr>
          <w:rFonts w:cs="Times New Roman"/>
          <w:sz w:val="26"/>
          <w:szCs w:val="26"/>
          <w:lang/>
        </w:rPr>
        <w:t>The Study method</w:t>
      </w:r>
    </w:p>
    <w:p w:rsidR="007D1946" w:rsidRPr="00EF3FF9" w:rsidRDefault="007D1946" w:rsidP="00EF3FF9">
      <w:pPr>
        <w:bidi w:val="0"/>
        <w:ind w:firstLine="720"/>
        <w:jc w:val="lowKashida"/>
        <w:rPr>
          <w:rFonts w:cs="Times New Roman"/>
          <w:sz w:val="26"/>
          <w:szCs w:val="26"/>
          <w:rtl/>
          <w:lang/>
        </w:rPr>
      </w:pPr>
      <w:r w:rsidRPr="00EF3FF9">
        <w:rPr>
          <w:rFonts w:cs="Times New Roman"/>
          <w:sz w:val="26"/>
          <w:szCs w:val="26"/>
          <w:lang/>
        </w:rPr>
        <w:t>The Study used the survey method which is one of the most convenient method scientifically for this study where it aims to explanation Regis teriay and analyzing.</w:t>
      </w:r>
    </w:p>
    <w:p w:rsidR="007D1946" w:rsidRPr="00EF3FF9" w:rsidRDefault="007D1946" w:rsidP="00EF3FF9">
      <w:pPr>
        <w:bidi w:val="0"/>
        <w:jc w:val="lowKashida"/>
        <w:rPr>
          <w:rFonts w:cs="Times New Roman"/>
          <w:sz w:val="26"/>
          <w:szCs w:val="26"/>
          <w:rtl/>
          <w:lang/>
        </w:rPr>
      </w:pPr>
      <w:r w:rsidRPr="00EF3FF9">
        <w:rPr>
          <w:rFonts w:cs="Times New Roman"/>
          <w:sz w:val="26"/>
          <w:szCs w:val="26"/>
          <w:lang/>
        </w:rPr>
        <w:t>The Sample Study</w:t>
      </w:r>
    </w:p>
    <w:p w:rsidR="007D1946" w:rsidRPr="00EF3FF9" w:rsidRDefault="007D1946" w:rsidP="00EF3FF9">
      <w:pPr>
        <w:bidi w:val="0"/>
        <w:ind w:firstLine="720"/>
        <w:jc w:val="lowKashida"/>
        <w:rPr>
          <w:rFonts w:cs="Times New Roman"/>
          <w:sz w:val="26"/>
          <w:szCs w:val="26"/>
          <w:rtl/>
          <w:lang/>
        </w:rPr>
      </w:pPr>
      <w:r w:rsidRPr="00EF3FF9">
        <w:rPr>
          <w:rFonts w:cs="Times New Roman"/>
          <w:sz w:val="26"/>
          <w:szCs w:val="26"/>
          <w:lang/>
        </w:rPr>
        <w:t>Program sample: I analyzed the movies which present romantic content on Drama Channels for a month from1-2-2012 to 29-2-2012.</w:t>
      </w:r>
    </w:p>
    <w:p w:rsidR="007D1946" w:rsidRPr="00EF3FF9" w:rsidRDefault="007D1946" w:rsidP="00EF3FF9">
      <w:pPr>
        <w:bidi w:val="0"/>
        <w:jc w:val="lowKashida"/>
        <w:rPr>
          <w:rFonts w:cs="Times New Roman"/>
          <w:sz w:val="26"/>
          <w:szCs w:val="26"/>
          <w:rtl/>
          <w:lang/>
        </w:rPr>
      </w:pPr>
      <w:r w:rsidRPr="00EF3FF9">
        <w:rPr>
          <w:rFonts w:cs="Times New Roman"/>
          <w:sz w:val="26"/>
          <w:szCs w:val="26"/>
          <w:lang/>
        </w:rPr>
        <w:t>Tools for gathering data</w:t>
      </w:r>
    </w:p>
    <w:p w:rsidR="007D1946" w:rsidRPr="00EF3FF9" w:rsidRDefault="007D1946" w:rsidP="00EF3FF9">
      <w:pPr>
        <w:numPr>
          <w:ilvl w:val="0"/>
          <w:numId w:val="29"/>
        </w:numPr>
        <w:bidi w:val="0"/>
        <w:jc w:val="lowKashida"/>
        <w:rPr>
          <w:rFonts w:cs="Times New Roman"/>
          <w:sz w:val="26"/>
          <w:szCs w:val="26"/>
          <w:lang/>
        </w:rPr>
      </w:pPr>
      <w:r w:rsidRPr="00EF3FF9">
        <w:rPr>
          <w:rFonts w:cs="Times New Roman"/>
          <w:sz w:val="26"/>
          <w:szCs w:val="26"/>
          <w:lang/>
        </w:rPr>
        <w:t>A content analysis form  of romantic films presented on rotana cinema and melody films channels prepared by the researcher.</w:t>
      </w:r>
    </w:p>
    <w:p w:rsidR="007D1946" w:rsidRPr="00EF3FF9" w:rsidRDefault="007D1946" w:rsidP="00EF3FF9">
      <w:pPr>
        <w:bidi w:val="0"/>
        <w:jc w:val="lowKashida"/>
        <w:rPr>
          <w:rFonts w:cs="Times New Roman"/>
          <w:sz w:val="26"/>
          <w:szCs w:val="26"/>
          <w:lang/>
        </w:rPr>
      </w:pPr>
      <w:r w:rsidRPr="00EF3FF9">
        <w:rPr>
          <w:rFonts w:cs="Times New Roman"/>
          <w:sz w:val="26"/>
          <w:szCs w:val="26"/>
          <w:lang/>
        </w:rPr>
        <w:t>General results of study:</w:t>
      </w:r>
    </w:p>
    <w:p w:rsidR="007D1946" w:rsidRPr="00EF3FF9" w:rsidRDefault="007D1946" w:rsidP="00EF3FF9">
      <w:pPr>
        <w:bidi w:val="0"/>
        <w:jc w:val="lowKashida"/>
        <w:rPr>
          <w:rFonts w:cs="Times New Roman"/>
          <w:sz w:val="26"/>
          <w:szCs w:val="26"/>
          <w:lang/>
        </w:rPr>
      </w:pPr>
      <w:r w:rsidRPr="00EF3FF9">
        <w:rPr>
          <w:rFonts w:cs="Times New Roman"/>
          <w:sz w:val="26"/>
          <w:szCs w:val="26"/>
          <w:lang/>
        </w:rPr>
        <w:t>The study reached anumber of results some of which are:</w:t>
      </w:r>
    </w:p>
    <w:p w:rsidR="007D1946" w:rsidRPr="00EF3FF9" w:rsidRDefault="007D1946" w:rsidP="00EF3FF9">
      <w:pPr>
        <w:bidi w:val="0"/>
        <w:ind w:left="364" w:hanging="364"/>
        <w:jc w:val="lowKashida"/>
        <w:rPr>
          <w:rFonts w:cs="Times New Roman"/>
          <w:sz w:val="26"/>
          <w:szCs w:val="26"/>
          <w:lang/>
        </w:rPr>
      </w:pPr>
      <w:r w:rsidRPr="00EF3FF9">
        <w:rPr>
          <w:rFonts w:cs="Times New Roman"/>
          <w:sz w:val="26"/>
          <w:szCs w:val="26"/>
          <w:lang/>
        </w:rPr>
        <w:t>1- Melodrama mould occupied the first position among other dramatic moulds in romantic films with ratio of 95% and tragic mould came the second.</w:t>
      </w:r>
    </w:p>
    <w:p w:rsidR="007D1946" w:rsidRPr="00EF3FF9" w:rsidRDefault="007D1946" w:rsidP="00EF3FF9">
      <w:pPr>
        <w:bidi w:val="0"/>
        <w:ind w:left="364" w:hanging="364"/>
        <w:jc w:val="lowKashida"/>
        <w:rPr>
          <w:rFonts w:cs="Times New Roman"/>
          <w:sz w:val="26"/>
          <w:szCs w:val="26"/>
          <w:lang/>
        </w:rPr>
      </w:pPr>
      <w:r w:rsidRPr="00EF3FF9">
        <w:rPr>
          <w:rFonts w:cs="Times New Roman"/>
          <w:sz w:val="26"/>
          <w:szCs w:val="26"/>
          <w:lang/>
        </w:rPr>
        <w:t>2- The common language in romantic films of study sample was colloquial language.</w:t>
      </w:r>
    </w:p>
    <w:p w:rsidR="007D1946" w:rsidRPr="00EF3FF9" w:rsidRDefault="007D1946" w:rsidP="00EF3FF9">
      <w:pPr>
        <w:bidi w:val="0"/>
        <w:ind w:left="364" w:hanging="364"/>
        <w:jc w:val="lowKashida"/>
        <w:rPr>
          <w:rFonts w:cs="Times New Roman"/>
          <w:sz w:val="26"/>
          <w:szCs w:val="26"/>
          <w:lang/>
        </w:rPr>
      </w:pPr>
      <w:r w:rsidRPr="00EF3FF9">
        <w:rPr>
          <w:rFonts w:cs="Times New Roman"/>
          <w:sz w:val="26"/>
          <w:szCs w:val="26"/>
          <w:lang/>
        </w:rPr>
        <w:t>3- Love occupied the first position as a target of romantic relationship in romantic films of sample of study.</w:t>
      </w:r>
    </w:p>
    <w:p w:rsidR="007D1946" w:rsidRPr="00EF3FF9" w:rsidRDefault="007D1946" w:rsidP="00EF3FF9">
      <w:pPr>
        <w:bidi w:val="0"/>
        <w:ind w:left="364" w:hanging="364"/>
        <w:jc w:val="lowKashida"/>
        <w:rPr>
          <w:rFonts w:cs="Times New Roman"/>
          <w:sz w:val="26"/>
          <w:szCs w:val="26"/>
          <w:lang/>
        </w:rPr>
      </w:pPr>
      <w:r w:rsidRPr="00EF3FF9">
        <w:rPr>
          <w:rFonts w:cs="Times New Roman"/>
          <w:sz w:val="26"/>
          <w:szCs w:val="26"/>
          <w:lang/>
        </w:rPr>
        <w:t>4- Linked family of the hero occupied the first position with ratio of 60% and the hero without family occupied the second position with ratio of 35%.</w:t>
      </w:r>
    </w:p>
    <w:p w:rsidR="007D1946" w:rsidRPr="00EF3FF9" w:rsidRDefault="007D1946" w:rsidP="00EF3FF9">
      <w:pPr>
        <w:bidi w:val="0"/>
        <w:ind w:left="364" w:hanging="364"/>
        <w:jc w:val="lowKashida"/>
        <w:rPr>
          <w:rFonts w:cs="Times New Roman"/>
          <w:sz w:val="26"/>
          <w:szCs w:val="26"/>
          <w:lang/>
        </w:rPr>
      </w:pPr>
      <w:r w:rsidRPr="00EF3FF9">
        <w:rPr>
          <w:rFonts w:cs="Times New Roman"/>
          <w:sz w:val="26"/>
          <w:szCs w:val="26"/>
          <w:lang/>
        </w:rPr>
        <w:t>5- The medium economic level occupied the first position with ratio of 55%, the high economic level came the second and the low economic level came the third.</w:t>
      </w:r>
    </w:p>
    <w:p w:rsidR="007D1946" w:rsidRPr="00EF3FF9" w:rsidRDefault="007D1946" w:rsidP="00EF3FF9">
      <w:pPr>
        <w:bidi w:val="0"/>
        <w:ind w:left="364" w:hanging="364"/>
        <w:jc w:val="lowKashida"/>
        <w:rPr>
          <w:rFonts w:cs="Times New Roman"/>
          <w:sz w:val="26"/>
          <w:szCs w:val="26"/>
          <w:lang/>
        </w:rPr>
      </w:pPr>
      <w:r w:rsidRPr="00EF3FF9">
        <w:rPr>
          <w:rFonts w:cs="Times New Roman"/>
          <w:sz w:val="26"/>
          <w:szCs w:val="26"/>
          <w:lang/>
        </w:rPr>
        <w:t>6- Unlegal relationship occupied the first position with ratio of 82% and legal relationship occupied the second position with ratio of 18%.</w:t>
      </w:r>
    </w:p>
    <w:p w:rsidR="007D1946" w:rsidRPr="00EF3FF9" w:rsidRDefault="007D1946" w:rsidP="00EF3FF9">
      <w:pPr>
        <w:bidi w:val="0"/>
        <w:ind w:left="364" w:hanging="364"/>
        <w:jc w:val="lowKashida"/>
        <w:rPr>
          <w:rFonts w:cs="Times New Roman"/>
          <w:sz w:val="26"/>
          <w:szCs w:val="26"/>
          <w:lang/>
        </w:rPr>
      </w:pPr>
      <w:r w:rsidRPr="00EF3FF9">
        <w:rPr>
          <w:rFonts w:cs="Times New Roman"/>
          <w:sz w:val="26"/>
          <w:szCs w:val="26"/>
          <w:lang/>
        </w:rPr>
        <w:t>7- Sexual touch occupied the first position with ratio of 40.2% from romantic content presented in romantic films, hugging came the second and kisses came the third.</w:t>
      </w:r>
    </w:p>
    <w:p w:rsidR="007D1946" w:rsidRPr="00EF3FF9" w:rsidRDefault="007D1946" w:rsidP="00EF3FF9">
      <w:pPr>
        <w:rPr>
          <w:rFonts w:cs="Times New Roman"/>
          <w:sz w:val="26"/>
          <w:szCs w:val="26"/>
          <w:rtl/>
          <w:lang/>
        </w:rPr>
      </w:pPr>
      <w:r w:rsidRPr="00EF3FF9">
        <w:rPr>
          <w:rFonts w:cs="Times New Roman"/>
          <w:sz w:val="26"/>
          <w:szCs w:val="26"/>
          <w:rtl/>
          <w:lang/>
        </w:rPr>
        <w:t>المقدمه:</w:t>
      </w:r>
    </w:p>
    <w:p w:rsidR="007D1946" w:rsidRPr="00EF3FF9" w:rsidRDefault="007D1946" w:rsidP="00EF3FF9">
      <w:pPr>
        <w:spacing w:before="120"/>
        <w:ind w:firstLine="567"/>
        <w:jc w:val="lowKashida"/>
        <w:rPr>
          <w:rFonts w:cs="Times New Roman"/>
          <w:sz w:val="26"/>
          <w:szCs w:val="26"/>
          <w:rtl/>
          <w:lang/>
        </w:rPr>
      </w:pPr>
      <w:r w:rsidRPr="00EF3FF9">
        <w:rPr>
          <w:rFonts w:cs="Times New Roman"/>
          <w:sz w:val="26"/>
          <w:szCs w:val="26"/>
          <w:rtl/>
          <w:lang/>
        </w:rPr>
        <w:t>تعتبر الأفلام السينمائية المقدمة في التليفزيون من أهم المواد الاتصالية التي تجذب قطاعاً كبيراً من المشاهدين لا شك أن معظمهم من المراهقين لما في الفيلم السينمائي من قدرة هائلة على التسلية والترفية، ويعد المراهقون الجمهور الأول للأفلام السينمائية وتسعى الأفلام إلى اجتذابهم بشتى الوسائل، ولقد كانت الحقيقة الرئيسية في المراهقة بلوغ النضج الجنسي والفسيولوجي، ولما كانت هذه الطاقة المتزايدة للدافع الجنسي قد تزيد من دوافع العدوان فإننا نجد أن بعض الأفلام السينمائية تشعل هذه الدوافع بما تعرضه من مشاهد الجنس والعنف وقد تؤثر هذه المشاهد على اتجاهات المراهقين وسلوكهم.(عبد الرحيم درويش،1997)</w:t>
      </w:r>
    </w:p>
    <w:p w:rsidR="007D1946" w:rsidRPr="00EF3FF9" w:rsidRDefault="007D1946" w:rsidP="00EF3FF9">
      <w:pPr>
        <w:spacing w:before="120"/>
        <w:ind w:firstLine="567"/>
        <w:jc w:val="lowKashida"/>
        <w:rPr>
          <w:rFonts w:cs="Times New Roman"/>
          <w:sz w:val="26"/>
          <w:szCs w:val="26"/>
          <w:rtl/>
          <w:lang/>
        </w:rPr>
      </w:pPr>
      <w:r w:rsidRPr="00EF3FF9">
        <w:rPr>
          <w:rFonts w:cs="Times New Roman"/>
          <w:sz w:val="26"/>
          <w:szCs w:val="26"/>
          <w:rtl/>
          <w:lang/>
        </w:rPr>
        <w:t>ويقصد بهذا التأثير ظهور ما يسمى بالارتباط العاطفي لدى المراهقين وهو أن يبدأ الفتى أو الفتاة في التعبير عن رغباتهما في شكل صداقات وعلاقات عاطفية مع الجنس الآخر.(كاميليا عبد الفتاح ،1998)</w:t>
      </w:r>
    </w:p>
    <w:p w:rsidR="007D1946" w:rsidRPr="00EF3FF9" w:rsidRDefault="007D1946" w:rsidP="00EF3FF9">
      <w:pPr>
        <w:spacing w:before="120"/>
        <w:ind w:firstLine="567"/>
        <w:jc w:val="lowKashida"/>
        <w:rPr>
          <w:rFonts w:cs="Times New Roman"/>
          <w:sz w:val="26"/>
          <w:szCs w:val="26"/>
          <w:rtl/>
          <w:lang/>
        </w:rPr>
      </w:pPr>
      <w:r w:rsidRPr="00EF3FF9">
        <w:rPr>
          <w:rFonts w:cs="Times New Roman"/>
          <w:sz w:val="26"/>
          <w:szCs w:val="26"/>
          <w:rtl/>
          <w:lang/>
        </w:rPr>
        <w:t>وانطلاقاً من تأثير المشاهد الرومانسية المقدمة في الأفلام السينمائية من خلال التليفزيون على المراهقين باعتبارها أحد المواد الاتصالية المقدمة بكثرة في التليفزيون وتحديداً في القنوات الفضائية الدرامية (ميلودي أفلام – روتانا سينما) والتي تجذب قطاعاً كبيراً من المراهقين, وإيماناً بخطورة هذا التأثير تسعى الدراسة إلى التعرف على العلاقة بين بعض الأفلام السينمائية الرومانسية المقدمة في القنوات الفضائية وأنماط الارتباط العاطفي لدى المراهقين.</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أولاً: مشكلة الدراسة وتساؤلاتها:</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 xml:space="preserve">أدرك الباحث مشكلة الدراسة من خلال بعض الظواهر المتعلقة بأنماط مشاهدة المراهقين للأفلام السينمائية ومدى إقبال المراهقين على مشاهدة هذه الأفلام وعناصر الجذب التي تؤدي إلى هذا الإقبال مثل الإعلان عنها في الشوارع والطرق وعلى شاشات التليفزيون. </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spacing w:before="120"/>
        <w:ind w:firstLine="567"/>
        <w:jc w:val="lowKashida"/>
        <w:rPr>
          <w:rFonts w:cs="Times New Roman"/>
          <w:sz w:val="26"/>
          <w:szCs w:val="26"/>
          <w:rtl/>
          <w:lang/>
        </w:rPr>
      </w:pPr>
      <w:r w:rsidRPr="00EF3FF9">
        <w:rPr>
          <w:rFonts w:cs="Times New Roman"/>
          <w:sz w:val="26"/>
          <w:szCs w:val="26"/>
          <w:rtl/>
          <w:lang/>
        </w:rPr>
        <w:t>وقد أظهرت إحدى النتائج التي دعمت مشكلة الدراسة أن الفيلم السينمائي يعد من أهم المواد التي يفضلها المشاهدون في التليفزيون بنسبة 96.2 % من الذكور,وبنسبة 98.01% من الإناث.(عبد الرحيم درويش،1997)</w:t>
      </w:r>
    </w:p>
    <w:p w:rsidR="007D1946" w:rsidRPr="00EF3FF9" w:rsidRDefault="007D1946" w:rsidP="00EF3FF9">
      <w:pPr>
        <w:spacing w:before="120"/>
        <w:ind w:firstLine="567"/>
        <w:jc w:val="lowKashida"/>
        <w:rPr>
          <w:rFonts w:cs="Times New Roman"/>
          <w:sz w:val="26"/>
          <w:szCs w:val="26"/>
          <w:rtl/>
          <w:lang/>
        </w:rPr>
      </w:pPr>
      <w:r w:rsidRPr="00EF3FF9">
        <w:rPr>
          <w:rFonts w:cs="Times New Roman"/>
          <w:sz w:val="26"/>
          <w:szCs w:val="26"/>
          <w:rtl/>
          <w:lang/>
        </w:rPr>
        <w:t>وعلى ذلك فإننا يمكننا صياغة مشكلة الدراسة في التساؤل التالي:</w:t>
      </w:r>
    </w:p>
    <w:p w:rsidR="007D1946" w:rsidRPr="00EF3FF9" w:rsidRDefault="007D1946" w:rsidP="00EF3FF9">
      <w:pPr>
        <w:spacing w:before="120"/>
        <w:ind w:firstLine="567"/>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numPr>
          <w:ilvl w:val="0"/>
          <w:numId w:val="1"/>
        </w:numPr>
        <w:spacing w:before="120"/>
        <w:jc w:val="lowKashida"/>
        <w:rPr>
          <w:rFonts w:cs="Times New Roman"/>
          <w:sz w:val="26"/>
          <w:szCs w:val="26"/>
          <w:rtl/>
          <w:lang/>
        </w:rPr>
      </w:pPr>
      <w:r w:rsidRPr="00EF3FF9">
        <w:rPr>
          <w:rFonts w:cs="Times New Roman"/>
          <w:sz w:val="26"/>
          <w:szCs w:val="26"/>
          <w:rtl/>
          <w:lang/>
        </w:rPr>
        <w:t>ما علاقة بعض الأفلام السينمائية الرومانسية المقدمة في القنوات الفضائية بأنماط الارتباط العاطفي لدى المراهقين من (15 – 17 سنة)؟</w:t>
      </w:r>
    </w:p>
    <w:p w:rsidR="007D1946" w:rsidRPr="00EF3FF9" w:rsidRDefault="007D1946" w:rsidP="00EF3FF9">
      <w:pPr>
        <w:numPr>
          <w:ilvl w:val="0"/>
          <w:numId w:val="1"/>
        </w:numPr>
        <w:spacing w:before="120"/>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spacing w:before="120"/>
        <w:ind w:firstLine="567"/>
        <w:jc w:val="lowKashida"/>
        <w:rPr>
          <w:rFonts w:cs="Times New Roman"/>
          <w:sz w:val="26"/>
          <w:szCs w:val="26"/>
          <w:rtl/>
          <w:lang/>
        </w:rPr>
      </w:pPr>
      <w:r w:rsidRPr="00EF3FF9">
        <w:rPr>
          <w:rFonts w:cs="Times New Roman"/>
          <w:sz w:val="26"/>
          <w:szCs w:val="26"/>
          <w:rtl/>
          <w:lang/>
        </w:rPr>
        <w:t>وينبثق من هذا التساؤل عدة تساؤلات فرعية وهي التساؤلات الخاصة بتحليل مضمون عينة من الأفلام التي تحمل المضمون الرومانسي والتي تقدم في القنوات الفضائية الدرامية المتخصصة (ميلودي أفلام – روتانا سينما) وتنقسم تلك التساؤلات إلى تساؤلات خاصة بالمضمون (فئة ماذا قيل) وتساؤلات خاصة بالشكل (فئة كيف قيل) وهي كالتالي:</w:t>
      </w:r>
    </w:p>
    <w:p w:rsidR="007D1946" w:rsidRPr="00EF3FF9" w:rsidRDefault="007D1946" w:rsidP="00EF3FF9">
      <w:pPr>
        <w:spacing w:before="120"/>
        <w:ind w:firstLine="567"/>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spacing w:before="60"/>
        <w:jc w:val="lowKashida"/>
        <w:rPr>
          <w:rFonts w:cs="Times New Roman"/>
          <w:sz w:val="26"/>
          <w:szCs w:val="26"/>
          <w:rtl/>
          <w:lang/>
        </w:rPr>
      </w:pPr>
      <w:r w:rsidRPr="00EF3FF9">
        <w:rPr>
          <w:rFonts w:cs="Times New Roman"/>
          <w:sz w:val="26"/>
          <w:szCs w:val="26"/>
          <w:rtl/>
          <w:lang/>
        </w:rPr>
        <w:t>أ-  التساؤلات الخاصة بالمضمون (ماذا قيل)</w:t>
      </w:r>
    </w:p>
    <w:p w:rsidR="007D1946" w:rsidRPr="00EF3FF9" w:rsidRDefault="007D1946" w:rsidP="00EF3FF9">
      <w:pPr>
        <w:numPr>
          <w:ilvl w:val="0"/>
          <w:numId w:val="13"/>
        </w:numPr>
        <w:spacing w:before="60"/>
        <w:jc w:val="lowKashida"/>
        <w:rPr>
          <w:rFonts w:cs="Times New Roman"/>
          <w:sz w:val="26"/>
          <w:szCs w:val="26"/>
          <w:rtl/>
          <w:lang/>
        </w:rPr>
      </w:pPr>
      <w:r w:rsidRPr="00EF3FF9">
        <w:rPr>
          <w:rFonts w:cs="Times New Roman"/>
          <w:sz w:val="26"/>
          <w:szCs w:val="26"/>
          <w:rtl/>
          <w:lang/>
        </w:rPr>
        <w:t>ما الجهة المنتجة للفيلم؟</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ما الموضوعات التي تقدم بالأفلام السينمائية؟</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ما الأهداف التي تسعى الأفلام للوصول إليها؟</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 xml:space="preserve"> </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ما نوع المشاهد الرومانسية التي تقدم للمراهقين في هذه الأفلام؟</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 xml:space="preserve"> </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ما نوع العلاقات العاطفية التي تقدم في هذه الأفلام (شرعية أم غير شرعية)؟</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ما أكثر المراحل العمرية تقديماً للمشاهد الرومانسية في الأفلام السينمائية؟</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ما أساليب الإقناع المستخدمة في الأفلام السينمائية؟</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ما مدى تكرار المشاهد العاطفية في الأفلام السينمائية؟</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ما المشكلات العاطفية الأكثر تكراراً في الأفلام السينمائية؟</w:t>
      </w:r>
    </w:p>
    <w:p w:rsidR="007D1946" w:rsidRPr="00EF3FF9" w:rsidRDefault="007D1946" w:rsidP="00EF3FF9">
      <w:pPr>
        <w:numPr>
          <w:ilvl w:val="0"/>
          <w:numId w:val="13"/>
        </w:numPr>
        <w:spacing w:before="60"/>
        <w:jc w:val="lowKashida"/>
        <w:rPr>
          <w:rFonts w:cs="Times New Roman"/>
          <w:sz w:val="26"/>
          <w:szCs w:val="26"/>
          <w:lang/>
        </w:rPr>
      </w:pPr>
      <w:r w:rsidRPr="00EF3FF9">
        <w:rPr>
          <w:rFonts w:cs="Times New Roman"/>
          <w:sz w:val="26"/>
          <w:szCs w:val="26"/>
          <w:rtl/>
          <w:lang/>
        </w:rPr>
        <w:t xml:space="preserve"> ما نوعية المضمون الرومانسي المقدم في الأفلام السينمائية ؟</w:t>
      </w:r>
    </w:p>
    <w:p w:rsidR="007D1946" w:rsidRPr="00EF3FF9" w:rsidRDefault="007D1946" w:rsidP="00EF3FF9">
      <w:pPr>
        <w:spacing w:before="60"/>
        <w:jc w:val="lowKashida"/>
        <w:rPr>
          <w:rFonts w:cs="Times New Roman"/>
          <w:sz w:val="26"/>
          <w:szCs w:val="26"/>
          <w:rtl/>
          <w:lang/>
        </w:rPr>
      </w:pPr>
      <w:r w:rsidRPr="00EF3FF9">
        <w:rPr>
          <w:rFonts w:cs="Times New Roman"/>
          <w:sz w:val="26"/>
          <w:szCs w:val="26"/>
          <w:rtl/>
          <w:lang/>
        </w:rPr>
        <w:t>ب-  التساؤلات الخاصة بالشكل (كيف قيل):</w:t>
      </w:r>
    </w:p>
    <w:p w:rsidR="007D1946" w:rsidRPr="00EF3FF9" w:rsidRDefault="007D1946" w:rsidP="00EF3FF9">
      <w:pPr>
        <w:spacing w:before="60"/>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numPr>
          <w:ilvl w:val="0"/>
          <w:numId w:val="14"/>
        </w:numPr>
        <w:spacing w:before="60"/>
        <w:jc w:val="lowKashida"/>
        <w:rPr>
          <w:rFonts w:cs="Times New Roman"/>
          <w:sz w:val="26"/>
          <w:szCs w:val="26"/>
          <w:rtl/>
          <w:lang/>
        </w:rPr>
      </w:pPr>
      <w:r w:rsidRPr="00EF3FF9">
        <w:rPr>
          <w:rFonts w:cs="Times New Roman"/>
          <w:sz w:val="26"/>
          <w:szCs w:val="26"/>
          <w:rtl/>
          <w:lang/>
        </w:rPr>
        <w:t>ما القالب الدرامي السائد في الأفلام السينمائية؟</w:t>
      </w:r>
    </w:p>
    <w:p w:rsidR="007D1946" w:rsidRPr="00EF3FF9" w:rsidRDefault="007D1946" w:rsidP="00EF3FF9">
      <w:pPr>
        <w:numPr>
          <w:ilvl w:val="0"/>
          <w:numId w:val="14"/>
        </w:numPr>
        <w:spacing w:before="60"/>
        <w:jc w:val="lowKashida"/>
        <w:rPr>
          <w:rFonts w:cs="Times New Roman"/>
          <w:sz w:val="26"/>
          <w:szCs w:val="26"/>
          <w:rtl/>
          <w:lang/>
        </w:rPr>
      </w:pPr>
      <w:r w:rsidRPr="00EF3FF9">
        <w:rPr>
          <w:rFonts w:cs="Times New Roman"/>
          <w:sz w:val="26"/>
          <w:szCs w:val="26"/>
          <w:rtl/>
          <w:lang/>
        </w:rPr>
        <w:t>ما المساحة المخصصة للأفلام السينمائية الرومانسية في القنوات الفضائية الدرامية المتخصصة؟</w:t>
      </w:r>
    </w:p>
    <w:p w:rsidR="007D1946" w:rsidRPr="00EF3FF9" w:rsidRDefault="007D1946" w:rsidP="00EF3FF9">
      <w:pPr>
        <w:numPr>
          <w:ilvl w:val="0"/>
          <w:numId w:val="14"/>
        </w:numPr>
        <w:spacing w:before="60"/>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numPr>
          <w:ilvl w:val="0"/>
          <w:numId w:val="14"/>
        </w:numPr>
        <w:spacing w:before="60"/>
        <w:jc w:val="lowKashida"/>
        <w:rPr>
          <w:rFonts w:cs="Times New Roman"/>
          <w:sz w:val="26"/>
          <w:szCs w:val="26"/>
          <w:rtl/>
          <w:lang/>
        </w:rPr>
      </w:pPr>
      <w:r w:rsidRPr="00EF3FF9">
        <w:rPr>
          <w:rFonts w:cs="Times New Roman"/>
          <w:sz w:val="26"/>
          <w:szCs w:val="26"/>
          <w:rtl/>
          <w:lang/>
        </w:rPr>
        <w:t>ما المدة الزمنية التي تستغرقها المشاهد الرومانسية من الأفلام السينمائية؟</w:t>
      </w:r>
    </w:p>
    <w:p w:rsidR="007D1946" w:rsidRPr="00EF3FF9" w:rsidRDefault="007D1946" w:rsidP="00EF3FF9">
      <w:pPr>
        <w:numPr>
          <w:ilvl w:val="0"/>
          <w:numId w:val="14"/>
        </w:numPr>
        <w:spacing w:before="60"/>
        <w:jc w:val="lowKashida"/>
        <w:rPr>
          <w:rFonts w:cs="Times New Roman"/>
          <w:sz w:val="26"/>
          <w:szCs w:val="26"/>
          <w:rtl/>
          <w:lang/>
        </w:rPr>
      </w:pPr>
      <w:r w:rsidRPr="00EF3FF9">
        <w:rPr>
          <w:rFonts w:cs="Times New Roman"/>
          <w:sz w:val="26"/>
          <w:szCs w:val="26"/>
          <w:rtl/>
          <w:lang/>
        </w:rPr>
        <w:t>ما اللغة المستخدمة في الأفلام السينمائية الرومانسية ؟</w:t>
      </w:r>
    </w:p>
    <w:p w:rsidR="007D1946" w:rsidRPr="00EF3FF9" w:rsidRDefault="007D1946" w:rsidP="00EF3FF9">
      <w:pPr>
        <w:numPr>
          <w:ilvl w:val="0"/>
          <w:numId w:val="14"/>
        </w:numPr>
        <w:spacing w:before="60"/>
        <w:jc w:val="lowKashida"/>
        <w:rPr>
          <w:rFonts w:cs="Times New Roman"/>
          <w:sz w:val="26"/>
          <w:szCs w:val="26"/>
          <w:rtl/>
          <w:lang/>
        </w:rPr>
      </w:pPr>
      <w:r w:rsidRPr="00EF3FF9">
        <w:rPr>
          <w:rFonts w:cs="Times New Roman"/>
          <w:sz w:val="26"/>
          <w:szCs w:val="26"/>
          <w:rtl/>
          <w:lang/>
        </w:rPr>
        <w:t>ما مدى استخدام العبارات والإشارات والإيماءات العاطفية في الأفلام السينمائية الرومانسية ؟</w:t>
      </w:r>
    </w:p>
    <w:p w:rsidR="007D1946" w:rsidRPr="00EF3FF9" w:rsidRDefault="007D1946" w:rsidP="00EF3FF9">
      <w:pPr>
        <w:numPr>
          <w:ilvl w:val="0"/>
          <w:numId w:val="14"/>
        </w:numPr>
        <w:spacing w:before="60"/>
        <w:jc w:val="lowKashida"/>
        <w:rPr>
          <w:rFonts w:cs="Times New Roman"/>
          <w:sz w:val="26"/>
          <w:szCs w:val="26"/>
          <w:rtl/>
          <w:lang/>
        </w:rPr>
      </w:pPr>
      <w:r w:rsidRPr="00EF3FF9">
        <w:rPr>
          <w:rFonts w:cs="Times New Roman"/>
          <w:sz w:val="26"/>
          <w:szCs w:val="26"/>
          <w:rtl/>
          <w:lang/>
        </w:rPr>
        <w:t>ما أكثر الأوقات التي عرضت فيها الأفلام السينمائية الرومانسية ؟</w:t>
      </w:r>
    </w:p>
    <w:p w:rsidR="007D1946" w:rsidRPr="00EF3FF9" w:rsidRDefault="007D1946" w:rsidP="00EF3FF9">
      <w:pPr>
        <w:rPr>
          <w:rFonts w:cs="Times New Roman"/>
          <w:sz w:val="26"/>
          <w:szCs w:val="26"/>
          <w:rtl/>
          <w:lang/>
        </w:rPr>
      </w:pPr>
      <w:r w:rsidRPr="00EF3FF9">
        <w:rPr>
          <w:rFonts w:cs="Times New Roman"/>
          <w:sz w:val="26"/>
          <w:szCs w:val="26"/>
          <w:rtl/>
          <w:lang/>
        </w:rPr>
        <w:t>ثانياً: أهمية الدراسـة :</w:t>
      </w:r>
    </w:p>
    <w:p w:rsidR="007D1946" w:rsidRPr="00EF3FF9" w:rsidRDefault="007D1946" w:rsidP="00EF3FF9">
      <w:pPr>
        <w:rPr>
          <w:rFonts w:cs="Times New Roman"/>
          <w:sz w:val="26"/>
          <w:szCs w:val="26"/>
          <w:lang/>
        </w:rPr>
      </w:pPr>
      <w:r w:rsidRPr="00EF3FF9">
        <w:rPr>
          <w:rFonts w:cs="Times New Roman"/>
          <w:sz w:val="26"/>
          <w:szCs w:val="26"/>
          <w:rtl/>
          <w:lang/>
        </w:rPr>
        <w:t xml:space="preserve"> </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تستمد الدراسة أهميتها من النقاط التالية:</w:t>
      </w:r>
    </w:p>
    <w:p w:rsidR="007D1946" w:rsidRPr="00EF3FF9" w:rsidRDefault="007D1946" w:rsidP="00EF3FF9">
      <w:pPr>
        <w:numPr>
          <w:ilvl w:val="0"/>
          <w:numId w:val="2"/>
        </w:numPr>
        <w:tabs>
          <w:tab w:val="clear" w:pos="720"/>
        </w:tabs>
        <w:ind w:left="388" w:hanging="210"/>
        <w:jc w:val="lowKashida"/>
        <w:rPr>
          <w:rFonts w:cs="Times New Roman"/>
          <w:sz w:val="26"/>
          <w:szCs w:val="26"/>
          <w:lang/>
        </w:rPr>
      </w:pPr>
      <w:r w:rsidRPr="00EF3FF9">
        <w:rPr>
          <w:rFonts w:cs="Times New Roman"/>
          <w:sz w:val="26"/>
          <w:szCs w:val="26"/>
          <w:rtl/>
          <w:lang/>
        </w:rPr>
        <w:t>أن الدراسات العربية التي تناولت الأفلام السينمائية لم تتطرق إلى دراسة العلاقة بين مشاهدة الأفلام السينمائية الرومانسية وأنماط الارتباط العاطفي لدى المراهقين.</w:t>
      </w:r>
    </w:p>
    <w:p w:rsidR="007D1946" w:rsidRPr="00EF3FF9" w:rsidRDefault="007D1946" w:rsidP="00EF3FF9">
      <w:pPr>
        <w:numPr>
          <w:ilvl w:val="0"/>
          <w:numId w:val="2"/>
        </w:numPr>
        <w:tabs>
          <w:tab w:val="clear" w:pos="720"/>
        </w:tabs>
        <w:ind w:left="388" w:hanging="210"/>
        <w:jc w:val="lowKashida"/>
        <w:rPr>
          <w:rFonts w:cs="Times New Roman"/>
          <w:sz w:val="26"/>
          <w:szCs w:val="26"/>
          <w:lang/>
        </w:rPr>
      </w:pPr>
      <w:r w:rsidRPr="00EF3FF9">
        <w:rPr>
          <w:rFonts w:cs="Times New Roman"/>
          <w:sz w:val="26"/>
          <w:szCs w:val="26"/>
          <w:rtl/>
          <w:lang/>
        </w:rPr>
        <w:t>تستمد الدراسة أيضاً أهميتها من أهمية موضوع الدراسة وهو الارتباط العاطفي وهو ظاهرة مرتبطة بمرحلة المراهقة تلك المرحلة التي تتمتع بخصائص تختلف عن باقي المراحل العمرية الأخرى.</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ثالثاً: أهداف الدراسة:</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numPr>
          <w:ilvl w:val="0"/>
          <w:numId w:val="3"/>
        </w:numPr>
        <w:tabs>
          <w:tab w:val="clear" w:pos="36"/>
        </w:tabs>
        <w:spacing w:before="60"/>
        <w:ind w:left="722" w:hanging="490"/>
        <w:jc w:val="lowKashida"/>
        <w:rPr>
          <w:rFonts w:cs="Times New Roman"/>
          <w:sz w:val="26"/>
          <w:szCs w:val="26"/>
          <w:lang/>
        </w:rPr>
      </w:pPr>
      <w:r w:rsidRPr="00EF3FF9">
        <w:rPr>
          <w:rFonts w:cs="Times New Roman"/>
          <w:sz w:val="26"/>
          <w:szCs w:val="26"/>
          <w:rtl/>
          <w:lang/>
        </w:rPr>
        <w:t>تهدف الدراسة الحالية بشكل أساسي إلى التعرف على العلاقة بين مشاهدة بعض الأفلام السينمائية الرومانسية المقدمة في القنوات الفضائية الدرامية المتخصصة وأنماط الارتباط العاطفي لدى المراهقين من 15 – 17 سنة.</w:t>
      </w:r>
    </w:p>
    <w:p w:rsidR="007D1946" w:rsidRPr="00EF3FF9" w:rsidRDefault="007D1946" w:rsidP="00EF3FF9">
      <w:pPr>
        <w:numPr>
          <w:ilvl w:val="0"/>
          <w:numId w:val="3"/>
        </w:numPr>
        <w:tabs>
          <w:tab w:val="clear" w:pos="36"/>
        </w:tabs>
        <w:spacing w:before="60"/>
        <w:ind w:left="722" w:hanging="490"/>
        <w:jc w:val="lowKashida"/>
        <w:rPr>
          <w:rFonts w:cs="Times New Roman"/>
          <w:sz w:val="26"/>
          <w:szCs w:val="26"/>
          <w:rtl/>
          <w:lang/>
        </w:rPr>
      </w:pPr>
      <w:r w:rsidRPr="00EF3FF9">
        <w:rPr>
          <w:rFonts w:cs="Times New Roman"/>
          <w:sz w:val="26"/>
          <w:szCs w:val="26"/>
          <w:rtl/>
          <w:lang/>
        </w:rPr>
        <w:t>التعرف على المضمون الرومانسي الذي تقدمه الأفلام السينمائية الرومانسية على القنوات الفضائية الدرامية المتخصصة من خلال (استمارة تحليل مضمون).</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رابعاً: حدود الدراسة :</w:t>
      </w:r>
    </w:p>
    <w:p w:rsidR="007D1946" w:rsidRPr="00EF3FF9" w:rsidRDefault="007D1946" w:rsidP="00EF3FF9">
      <w:pPr>
        <w:ind w:firstLine="363"/>
        <w:jc w:val="lowKashida"/>
        <w:rPr>
          <w:rFonts w:cs="Times New Roman"/>
          <w:sz w:val="26"/>
          <w:szCs w:val="26"/>
          <w:rtl/>
          <w:lang/>
        </w:rPr>
      </w:pPr>
      <w:r w:rsidRPr="00EF3FF9">
        <w:rPr>
          <w:rFonts w:cs="Times New Roman"/>
          <w:sz w:val="26"/>
          <w:szCs w:val="26"/>
          <w:rtl/>
          <w:lang/>
        </w:rPr>
        <w:t>وتنقسم حدود الدراسة إلى:</w:t>
      </w:r>
    </w:p>
    <w:p w:rsidR="007D1946" w:rsidRPr="00EF3FF9" w:rsidRDefault="007D1946" w:rsidP="00EF3FF9">
      <w:pPr>
        <w:numPr>
          <w:ilvl w:val="0"/>
          <w:numId w:val="4"/>
        </w:numPr>
        <w:spacing w:before="120"/>
        <w:ind w:hanging="357"/>
        <w:jc w:val="lowKashida"/>
        <w:rPr>
          <w:rFonts w:cs="Times New Roman"/>
          <w:sz w:val="26"/>
          <w:szCs w:val="26"/>
          <w:rtl/>
          <w:lang/>
        </w:rPr>
      </w:pPr>
      <w:r w:rsidRPr="00EF3FF9">
        <w:rPr>
          <w:rFonts w:cs="Times New Roman"/>
          <w:sz w:val="26"/>
          <w:szCs w:val="26"/>
          <w:rtl/>
          <w:lang/>
        </w:rPr>
        <w:t>الحدود الموضوعية: تقتصر الدراسة الحالية على معرفة علاقة الأفلام السينمائية الرومانسية المقدمة في القنوات الفضائية بأنماط الارتباط العاطفي لدى المراهقين.</w:t>
      </w:r>
    </w:p>
    <w:p w:rsidR="007D1946" w:rsidRPr="00EF3FF9" w:rsidRDefault="007D1946" w:rsidP="00EF3FF9">
      <w:pPr>
        <w:numPr>
          <w:ilvl w:val="0"/>
          <w:numId w:val="4"/>
        </w:numPr>
        <w:spacing w:before="120"/>
        <w:ind w:hanging="357"/>
        <w:jc w:val="lowKashida"/>
        <w:rPr>
          <w:rFonts w:cs="Times New Roman"/>
          <w:sz w:val="26"/>
          <w:szCs w:val="26"/>
          <w:rtl/>
          <w:lang/>
        </w:rPr>
      </w:pPr>
      <w:r w:rsidRPr="00EF3FF9">
        <w:rPr>
          <w:rFonts w:cs="Times New Roman"/>
          <w:sz w:val="26"/>
          <w:szCs w:val="26"/>
          <w:rtl/>
          <w:lang/>
        </w:rPr>
        <w:t>الحدود الزمنية: الحدود الزمنية للدراسة التحليلية بداية من 1 - 29/2/2012.</w:t>
      </w:r>
    </w:p>
    <w:p w:rsidR="007D1946" w:rsidRPr="00EF3FF9" w:rsidRDefault="007D1946" w:rsidP="00EF3FF9">
      <w:pPr>
        <w:tabs>
          <w:tab w:val="left" w:pos="838"/>
        </w:tabs>
        <w:jc w:val="lowKashida"/>
        <w:rPr>
          <w:rFonts w:cs="Times New Roman"/>
          <w:sz w:val="26"/>
          <w:szCs w:val="26"/>
          <w:rtl/>
          <w:lang/>
        </w:rPr>
      </w:pPr>
      <w:r w:rsidRPr="00EF3FF9">
        <w:rPr>
          <w:rFonts w:cs="Times New Roman"/>
          <w:sz w:val="26"/>
          <w:szCs w:val="26"/>
          <w:rtl/>
          <w:lang/>
        </w:rPr>
        <w:t>خامساً: الدراسات السابقة:</w:t>
      </w:r>
    </w:p>
    <w:p w:rsidR="007D1946" w:rsidRPr="00EF3FF9" w:rsidRDefault="007D1946" w:rsidP="00EF3FF9">
      <w:pPr>
        <w:spacing w:before="240"/>
        <w:ind w:left="318" w:hanging="318"/>
        <w:jc w:val="lowKashida"/>
        <w:rPr>
          <w:rFonts w:cs="Times New Roman"/>
          <w:sz w:val="26"/>
          <w:szCs w:val="26"/>
          <w:rtl/>
          <w:lang/>
        </w:rPr>
      </w:pPr>
      <w:r w:rsidRPr="00EF3FF9">
        <w:rPr>
          <w:rFonts w:cs="Times New Roman"/>
          <w:sz w:val="26"/>
          <w:szCs w:val="26"/>
          <w:rtl/>
          <w:lang/>
        </w:rPr>
        <w:t xml:space="preserve"> (1) دراسة عبد الرحيم أحمد سليمان درويش( 1997)</w:t>
      </w:r>
      <w:r w:rsidRPr="00EF3FF9">
        <w:rPr>
          <w:rFonts w:cs="Times New Roman"/>
          <w:sz w:val="26"/>
          <w:szCs w:val="26"/>
          <w:vertAlign w:val="superscript"/>
          <w:rtl/>
          <w:lang/>
        </w:rPr>
        <w:t xml:space="preserve"> </w:t>
      </w:r>
      <w:r w:rsidRPr="00EF3FF9">
        <w:rPr>
          <w:rFonts w:cs="Times New Roman"/>
          <w:sz w:val="26"/>
          <w:szCs w:val="26"/>
          <w:rtl/>
          <w:lang/>
        </w:rPr>
        <w:t>بعنوان " تعرض المراهقين للأفلام السينمائية والإشباعات التي تحققها ":</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استهدفت هذه الدراسة التعرف على علاقة المراهقين بالأفلام السينمائية ، مع التركيز على استخدامات المراهقين للأفلام والإشباعات التي تحققها ومحاولة التعرف على كم الأفلام التي يشاهدونها ومع من يفضلون المشاهدة.</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وأجرى الباحث دراسته على عينة مكونة من (400) مفردة من محافظة القاهرة تم اختيارهم بطريقة عشوائية، ويمثلون مراحل التعليم المختلفة (ثانوي عام – عام لغات – تجاري – صناعي).</w:t>
      </w:r>
    </w:p>
    <w:p w:rsidR="007D1946" w:rsidRPr="00EF3FF9" w:rsidRDefault="007D1946" w:rsidP="00EF3FF9">
      <w:pPr>
        <w:spacing w:before="60"/>
        <w:ind w:firstLine="567"/>
        <w:jc w:val="lowKashida"/>
        <w:rPr>
          <w:rFonts w:cs="Times New Roman"/>
          <w:sz w:val="26"/>
          <w:szCs w:val="26"/>
          <w:u w:val="single"/>
          <w:rtl/>
          <w:lang/>
        </w:rPr>
      </w:pPr>
      <w:r w:rsidRPr="00EF3FF9">
        <w:rPr>
          <w:rFonts w:cs="Times New Roman"/>
          <w:sz w:val="26"/>
          <w:szCs w:val="26"/>
          <w:rtl/>
          <w:lang/>
        </w:rPr>
        <w:t>واعتمدت الدراسة على أداة الاستبيان كأداة لجمع البيانات واشتملت الاستمارة على 19 سؤالاً واعتمد الباحث على منهج المسح.</w:t>
      </w:r>
    </w:p>
    <w:p w:rsidR="007D1946" w:rsidRPr="00EF3FF9" w:rsidRDefault="007D1946" w:rsidP="00EF3FF9">
      <w:pPr>
        <w:spacing w:before="60"/>
        <w:ind w:firstLine="567"/>
        <w:jc w:val="lowKashida"/>
        <w:rPr>
          <w:rFonts w:cs="Times New Roman"/>
          <w:sz w:val="26"/>
          <w:szCs w:val="26"/>
          <w:u w:val="single"/>
          <w:rtl/>
          <w:lang/>
        </w:rPr>
      </w:pPr>
      <w:r w:rsidRPr="00EF3FF9">
        <w:rPr>
          <w:rFonts w:cs="Times New Roman"/>
          <w:sz w:val="26"/>
          <w:szCs w:val="26"/>
          <w:u w:val="single"/>
          <w:rtl/>
          <w:lang/>
        </w:rPr>
        <w:t>وأسفرت الدراسة عن مجموعة من النتائج أهمها:</w:t>
      </w:r>
    </w:p>
    <w:p w:rsidR="007D1946" w:rsidRPr="00EF3FF9" w:rsidRDefault="007D1946" w:rsidP="00EF3FF9">
      <w:pPr>
        <w:numPr>
          <w:ilvl w:val="1"/>
          <w:numId w:val="2"/>
        </w:numPr>
        <w:tabs>
          <w:tab w:val="clear" w:pos="1440"/>
        </w:tabs>
        <w:spacing w:before="60"/>
        <w:ind w:left="720" w:hanging="278"/>
        <w:jc w:val="lowKashida"/>
        <w:rPr>
          <w:rFonts w:cs="Times New Roman"/>
          <w:sz w:val="26"/>
          <w:szCs w:val="26"/>
          <w:rtl/>
          <w:lang/>
        </w:rPr>
      </w:pPr>
      <w:r w:rsidRPr="00EF3FF9">
        <w:rPr>
          <w:rFonts w:cs="Times New Roman"/>
          <w:sz w:val="26"/>
          <w:szCs w:val="26"/>
          <w:rtl/>
          <w:lang/>
        </w:rPr>
        <w:t>أكثر فئة تتردد على دور العرض السينمائي هم من عمر (13 : 18) سنة ويؤثر الجنس ونوع التعليم على من يفضل المراهقون مشاهدة الأفلام معهم.</w:t>
      </w:r>
    </w:p>
    <w:p w:rsidR="007D1946" w:rsidRPr="00EF3FF9" w:rsidRDefault="007D1946" w:rsidP="00EF3FF9">
      <w:pPr>
        <w:numPr>
          <w:ilvl w:val="1"/>
          <w:numId w:val="2"/>
        </w:numPr>
        <w:tabs>
          <w:tab w:val="clear" w:pos="1440"/>
        </w:tabs>
        <w:spacing w:before="60"/>
        <w:ind w:left="720" w:hanging="278"/>
        <w:jc w:val="lowKashida"/>
        <w:rPr>
          <w:rFonts w:cs="Times New Roman"/>
          <w:sz w:val="26"/>
          <w:szCs w:val="26"/>
          <w:lang/>
        </w:rPr>
      </w:pPr>
      <w:r w:rsidRPr="00EF3FF9">
        <w:rPr>
          <w:rFonts w:cs="Times New Roman"/>
          <w:sz w:val="26"/>
          <w:szCs w:val="26"/>
          <w:rtl/>
          <w:lang/>
        </w:rPr>
        <w:t>بينما لا توجد علاقة ذات دلالة إحصائية بين المستوى الاقتصادي والاجتماعي ومع من يفضل المراهق المشاهدة.</w:t>
      </w:r>
    </w:p>
    <w:p w:rsidR="007D1946" w:rsidRPr="00EF3FF9" w:rsidRDefault="007D1946" w:rsidP="00EF3FF9">
      <w:pPr>
        <w:numPr>
          <w:ilvl w:val="1"/>
          <w:numId w:val="2"/>
        </w:numPr>
        <w:tabs>
          <w:tab w:val="clear" w:pos="1440"/>
        </w:tabs>
        <w:spacing w:before="60"/>
        <w:ind w:left="720" w:hanging="278"/>
        <w:jc w:val="lowKashida"/>
        <w:rPr>
          <w:rFonts w:cs="Times New Roman"/>
          <w:sz w:val="26"/>
          <w:szCs w:val="26"/>
          <w:lang/>
        </w:rPr>
      </w:pPr>
      <w:r w:rsidRPr="00EF3FF9">
        <w:rPr>
          <w:rFonts w:cs="Times New Roman"/>
          <w:sz w:val="26"/>
          <w:szCs w:val="26"/>
          <w:rtl/>
          <w:lang/>
        </w:rPr>
        <w:t>يتعرض المراهقون عينة الدراسة للأفلام السينمائية بنسبة 100%، ويفضلون مشاهدة الأفلام السينمائية عموماً بغض النظر عن كونها أجنبية أو عربية في دور العرض أكثر من الفيديو أو التليفزيون.</w:t>
      </w:r>
    </w:p>
    <w:p w:rsidR="007D1946" w:rsidRPr="00EF3FF9" w:rsidRDefault="007D1946" w:rsidP="00EF3FF9">
      <w:pPr>
        <w:spacing w:before="60"/>
        <w:jc w:val="lowKashida"/>
        <w:rPr>
          <w:rFonts w:cs="Times New Roman"/>
          <w:sz w:val="26"/>
          <w:szCs w:val="26"/>
          <w:rtl/>
          <w:lang/>
        </w:rPr>
      </w:pPr>
      <w:r w:rsidRPr="00EF3FF9">
        <w:rPr>
          <w:rFonts w:cs="Times New Roman"/>
          <w:sz w:val="26"/>
          <w:szCs w:val="26"/>
          <w:rtl/>
          <w:lang/>
        </w:rPr>
        <w:t xml:space="preserve">(2) دراسة إليزابيث مارفي </w:t>
      </w:r>
      <w:r w:rsidRPr="00EF3FF9">
        <w:rPr>
          <w:rFonts w:cs="Times New Roman"/>
          <w:sz w:val="26"/>
          <w:szCs w:val="26"/>
          <w:lang/>
        </w:rPr>
        <w:t xml:space="preserve">Murphy - Caryn - Elizabet </w:t>
      </w:r>
      <w:r w:rsidRPr="00EF3FF9">
        <w:rPr>
          <w:rFonts w:cs="Times New Roman"/>
          <w:sz w:val="26"/>
          <w:szCs w:val="26"/>
          <w:rtl/>
          <w:lang/>
        </w:rPr>
        <w:t xml:space="preserve"> </w:t>
      </w:r>
      <w:r w:rsidRPr="00EF3FF9">
        <w:rPr>
          <w:rFonts w:cs="Times New Roman"/>
          <w:sz w:val="26"/>
          <w:szCs w:val="26"/>
          <w:lang/>
        </w:rPr>
        <w:t>2001)</w:t>
      </w:r>
      <w:r w:rsidRPr="00EF3FF9">
        <w:rPr>
          <w:rFonts w:cs="Times New Roman"/>
          <w:sz w:val="26"/>
          <w:szCs w:val="26"/>
          <w:rtl/>
          <w:lang/>
        </w:rPr>
        <w:t>) بعنوان: "الأفلام السينمائية الرومانسية المقدمة للمراهقين في هوليود في فترة الثمانينيات 1980 إلى 1990":</w:t>
      </w:r>
    </w:p>
    <w:p w:rsidR="007D1946" w:rsidRPr="00EF3FF9" w:rsidRDefault="007D1946" w:rsidP="00EF3FF9">
      <w:pPr>
        <w:spacing w:before="60"/>
        <w:ind w:left="360"/>
        <w:jc w:val="lowKashida"/>
        <w:rPr>
          <w:rFonts w:cs="Times New Roman"/>
          <w:sz w:val="26"/>
          <w:szCs w:val="26"/>
          <w:rtl/>
          <w:lang/>
        </w:rPr>
      </w:pPr>
      <w:r w:rsidRPr="00EF3FF9">
        <w:rPr>
          <w:rFonts w:cs="Times New Roman"/>
          <w:sz w:val="26"/>
          <w:szCs w:val="26"/>
          <w:rtl/>
          <w:lang/>
        </w:rPr>
        <w:t>وتهدف هذه الدراسة إلى توضيح الفروق بين كوميديا المراهقين الموجودة في الجيل س من المراهقين في الثمانينيات والجيل ص في التسعينيات بالتركيز على التمثيل على القواعد الجنسية والسلوك والأسرة وقد نوقشت أفلام التسعينات بتحفظ على الأحاسيس أو المشاعر بالإضافة إلى الاستهلال كأداة لتحقيق رومانسية أمثل.</w:t>
      </w:r>
    </w:p>
    <w:p w:rsidR="007D1946" w:rsidRPr="00EF3FF9" w:rsidRDefault="007D1946" w:rsidP="00EF3FF9">
      <w:pPr>
        <w:spacing w:before="60"/>
        <w:ind w:left="360"/>
        <w:jc w:val="lowKashida"/>
        <w:rPr>
          <w:rFonts w:cs="Times New Roman"/>
          <w:sz w:val="26"/>
          <w:szCs w:val="26"/>
          <w:rtl/>
          <w:lang/>
        </w:rPr>
      </w:pPr>
      <w:r w:rsidRPr="00EF3FF9">
        <w:rPr>
          <w:rFonts w:cs="Times New Roman"/>
          <w:sz w:val="26"/>
          <w:szCs w:val="26"/>
          <w:rtl/>
          <w:lang/>
        </w:rPr>
        <w:t>ومعروف أن الكوميديا الرومانسية شمولية متحفظة, وكل هذه الأفلام تصور حرية المرأة ومصدر الاختلاف بين دورات كوميديا العاطفة للمراهقين وقد ألحقت هذه الدراسة بالدراسات السابقة في محاولة من الإعلام لتوجيه ولوضع الجيل ص من المراهقين كمستهلكين مثاليين.</w:t>
      </w:r>
    </w:p>
    <w:p w:rsidR="007D1946" w:rsidRPr="00EF3FF9" w:rsidRDefault="007D1946" w:rsidP="00EF3FF9">
      <w:pPr>
        <w:spacing w:before="60"/>
        <w:ind w:left="360"/>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spacing w:before="240"/>
        <w:ind w:left="-1"/>
        <w:jc w:val="lowKashida"/>
        <w:rPr>
          <w:rFonts w:cs="Times New Roman"/>
          <w:sz w:val="26"/>
          <w:szCs w:val="26"/>
          <w:rtl/>
          <w:lang/>
        </w:rPr>
      </w:pPr>
      <w:r w:rsidRPr="00EF3FF9">
        <w:rPr>
          <w:rFonts w:cs="Times New Roman"/>
          <w:sz w:val="26"/>
          <w:szCs w:val="26"/>
          <w:rtl/>
          <w:lang/>
        </w:rPr>
        <w:t xml:space="preserve"> (</w:t>
      </w:r>
      <w:r w:rsidRPr="00EF3FF9">
        <w:rPr>
          <w:rFonts w:cs="Times New Roman"/>
          <w:sz w:val="26"/>
          <w:szCs w:val="26"/>
          <w:rtl/>
          <w:lang w:bidi="ar-SA"/>
        </w:rPr>
        <w:t>3</w:t>
      </w:r>
      <w:r w:rsidRPr="00EF3FF9">
        <w:rPr>
          <w:rFonts w:cs="Times New Roman"/>
          <w:sz w:val="26"/>
          <w:szCs w:val="26"/>
          <w:rtl/>
          <w:lang/>
        </w:rPr>
        <w:t xml:space="preserve">) دراسة ماتثو شيمادي 2002 </w:t>
      </w:r>
      <w:r w:rsidRPr="00EF3FF9">
        <w:rPr>
          <w:rFonts w:cs="Times New Roman"/>
          <w:sz w:val="26"/>
          <w:szCs w:val="26"/>
          <w:lang/>
        </w:rPr>
        <w:t xml:space="preserve">Schmidt Matthew </w:t>
      </w:r>
      <w:r w:rsidRPr="00EF3FF9">
        <w:rPr>
          <w:rFonts w:cs="Times New Roman"/>
          <w:sz w:val="26"/>
          <w:szCs w:val="26"/>
          <w:rtl/>
          <w:lang/>
        </w:rPr>
        <w:t xml:space="preserve">  </w:t>
      </w:r>
      <w:r w:rsidRPr="00EF3FF9">
        <w:rPr>
          <w:rFonts w:cs="Times New Roman"/>
          <w:sz w:val="26"/>
          <w:szCs w:val="26"/>
          <w:lang/>
        </w:rPr>
        <w:t>2002</w:t>
      </w:r>
      <w:r w:rsidRPr="00EF3FF9">
        <w:rPr>
          <w:rFonts w:cs="Times New Roman"/>
          <w:sz w:val="26"/>
          <w:szCs w:val="26"/>
          <w:rtl/>
          <w:lang/>
        </w:rPr>
        <w:t xml:space="preserve"> بعنوان: "تناول السينما الأمريكية لمرحلة الشباب ":</w:t>
      </w:r>
    </w:p>
    <w:p w:rsidR="007D1946" w:rsidRPr="00EF3FF9" w:rsidRDefault="007D1946" w:rsidP="00EF3FF9">
      <w:pPr>
        <w:spacing w:before="60"/>
        <w:ind w:left="360"/>
        <w:jc w:val="lowKashida"/>
        <w:rPr>
          <w:rFonts w:cs="Times New Roman"/>
          <w:sz w:val="26"/>
          <w:szCs w:val="26"/>
          <w:rtl/>
          <w:lang/>
        </w:rPr>
      </w:pPr>
      <w:r w:rsidRPr="00EF3FF9">
        <w:rPr>
          <w:rFonts w:cs="Times New Roman"/>
          <w:sz w:val="26"/>
          <w:szCs w:val="26"/>
          <w:rtl/>
          <w:lang/>
        </w:rPr>
        <w:t>الهدف: التعرف على الفرق بين أفلام الخمسينيات وأفلام التسعينيات والمناظرة بينهما في تناول أسلوب السينما الأمريكية لمرحلة الشباب.</w:t>
      </w:r>
    </w:p>
    <w:p w:rsidR="007D1946" w:rsidRPr="00EF3FF9" w:rsidRDefault="007D1946" w:rsidP="00EF3FF9">
      <w:pPr>
        <w:spacing w:before="60"/>
        <w:ind w:left="360"/>
        <w:jc w:val="lowKashida"/>
        <w:rPr>
          <w:rFonts w:cs="Times New Roman"/>
          <w:sz w:val="26"/>
          <w:szCs w:val="26"/>
          <w:lang/>
        </w:rPr>
      </w:pPr>
      <w:r w:rsidRPr="00EF3FF9">
        <w:rPr>
          <w:rFonts w:cs="Times New Roman"/>
          <w:sz w:val="26"/>
          <w:szCs w:val="26"/>
          <w:rtl/>
          <w:lang/>
        </w:rPr>
        <w:t>النتائج: توصلت إلى أن أفلام التسعينيات لم تتناول فقط المتعة بل تناولت المشكلات الاجتماعية والمواقف الشخصية للشباب، كما أبرزت مدى تأثير الخبرة النفسية لمرحلة المراهقة على سلوك المراهق وكذلك في التعبير عن سعادة وحزن المراهق في الحياة المعاصرة والمتعلقة بأدب القرن العشرين، أما أفلام الخمسينيات فقد ركزت على الخصائص الروائية والقصصية والتي تناولت بدء مرحلة الطفولة وما بعدها من مراحل عمرية بشكل عام.</w:t>
      </w:r>
    </w:p>
    <w:p w:rsidR="007D1946" w:rsidRPr="00EF3FF9" w:rsidRDefault="007D1946" w:rsidP="00EF3FF9">
      <w:pPr>
        <w:spacing w:before="240"/>
        <w:ind w:left="318" w:hanging="318"/>
        <w:jc w:val="lowKashida"/>
        <w:rPr>
          <w:rFonts w:cs="Times New Roman"/>
          <w:sz w:val="26"/>
          <w:szCs w:val="26"/>
          <w:lang/>
        </w:rPr>
      </w:pPr>
      <w:r w:rsidRPr="00EF3FF9">
        <w:rPr>
          <w:rFonts w:cs="Times New Roman"/>
          <w:sz w:val="26"/>
          <w:szCs w:val="26"/>
          <w:rtl/>
          <w:lang/>
        </w:rPr>
        <w:t>(4) دراسة هالة غزالى حمد( 2007) بعنوان: "العلاقة بين مشاهدة المراهقين للأفلام السينمائية واتجاهاتهم نحو التدخين ":</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استهدفت الدراسة التعرف على كل اتجاهات المراهقين نحو التدخين من خلال مشاهدتهم للأفلام السينمائية واستخدمت الدراسة منهج المسح الإعلامي بالعينة الميدانية على عينة قوامها (400 ) مفردة من الطلاب المقيدين بالتعليم الثانوي العام والفني من سن 15 إلى 17 سنة في محافظة الدقهلية.</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وقد توصلت الدراسة إلى ما يلى:</w:t>
      </w:r>
    </w:p>
    <w:p w:rsidR="007D1946" w:rsidRPr="00EF3FF9" w:rsidRDefault="007D1946" w:rsidP="00EF3FF9">
      <w:pPr>
        <w:spacing w:before="60"/>
        <w:ind w:firstLine="567"/>
        <w:jc w:val="lowKashida"/>
        <w:rPr>
          <w:rFonts w:cs="Times New Roman"/>
          <w:sz w:val="26"/>
          <w:szCs w:val="26"/>
          <w:lang/>
        </w:rPr>
      </w:pPr>
      <w:r w:rsidRPr="00EF3FF9">
        <w:rPr>
          <w:rFonts w:cs="Times New Roman"/>
          <w:sz w:val="26"/>
          <w:szCs w:val="26"/>
          <w:rtl/>
          <w:lang/>
        </w:rPr>
        <w:t>جاء في مقدمة إعجاب المراهقين بالأفلام الإعجاب بالقصة ثم بنوع الفيلم ثم بالبطل ثم الإعجاب بالسينما نفسها وأخيراً الإخراج.</w:t>
      </w:r>
    </w:p>
    <w:p w:rsidR="007D1946" w:rsidRPr="00EF3FF9" w:rsidRDefault="007D1946" w:rsidP="00EF3FF9">
      <w:pPr>
        <w:spacing w:before="60"/>
        <w:ind w:firstLine="567"/>
        <w:jc w:val="lowKashida"/>
        <w:rPr>
          <w:rFonts w:cs="Times New Roman"/>
          <w:sz w:val="26"/>
          <w:szCs w:val="26"/>
          <w:lang/>
        </w:rPr>
      </w:pPr>
      <w:r w:rsidRPr="00EF3FF9">
        <w:rPr>
          <w:rFonts w:cs="Times New Roman"/>
          <w:sz w:val="26"/>
          <w:szCs w:val="26"/>
          <w:rtl/>
          <w:lang/>
        </w:rPr>
        <w:t>أهم المشاهد التي يفضل المراهقين مشاهدتها في السينما مشاهد العنف ثم جميع أنواع المشاهد ثم المشاهد الجنسية ثم مشاهد التدخين ثم المشاهد الرومانسية.</w:t>
      </w:r>
    </w:p>
    <w:p w:rsidR="007D1946" w:rsidRPr="00EF3FF9" w:rsidRDefault="007D1946" w:rsidP="00EF3FF9">
      <w:pPr>
        <w:spacing w:before="60"/>
        <w:ind w:firstLine="567"/>
        <w:jc w:val="lowKashida"/>
        <w:rPr>
          <w:rFonts w:cs="Times New Roman"/>
          <w:sz w:val="26"/>
          <w:szCs w:val="26"/>
          <w:lang/>
        </w:rPr>
      </w:pPr>
      <w:r w:rsidRPr="00EF3FF9">
        <w:rPr>
          <w:rFonts w:cs="Times New Roman"/>
          <w:sz w:val="26"/>
          <w:szCs w:val="26"/>
          <w:rtl/>
          <w:lang/>
        </w:rPr>
        <w:t>يفضل المراهقون الذكور الأفلام الكوميدية يليها أفلام العنف ثم العاطفية أما الإناث فيفضلون المشاهد الكوميدية يليها العاطفية ثم الدينية.</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يفضل المراهقون مشاهدة الأفلام السينمائية مع الأصدقاء في المقام الأول ثم الأسرة ثم الأقارب ثم بمفردهم.</w:t>
      </w:r>
    </w:p>
    <w:p w:rsidR="007D1946" w:rsidRPr="00EF3FF9" w:rsidRDefault="007D1946" w:rsidP="00EF3FF9">
      <w:pPr>
        <w:spacing w:before="60"/>
        <w:ind w:hanging="1"/>
        <w:jc w:val="lowKashida"/>
        <w:rPr>
          <w:rFonts w:cs="Times New Roman"/>
          <w:sz w:val="26"/>
          <w:szCs w:val="26"/>
          <w:rtl/>
          <w:lang/>
        </w:rPr>
      </w:pPr>
      <w:r w:rsidRPr="00EF3FF9">
        <w:rPr>
          <w:rFonts w:cs="Times New Roman"/>
          <w:sz w:val="26"/>
          <w:szCs w:val="26"/>
          <w:rtl/>
          <w:lang/>
        </w:rPr>
        <w:t>سادساً: منهج الدراسة:</w:t>
      </w:r>
    </w:p>
    <w:p w:rsidR="007D1946" w:rsidRPr="00EF3FF9" w:rsidRDefault="007D1946" w:rsidP="00EF3FF9">
      <w:pPr>
        <w:spacing w:before="60"/>
        <w:jc w:val="lowKashida"/>
        <w:rPr>
          <w:rFonts w:cs="Times New Roman"/>
          <w:sz w:val="26"/>
          <w:szCs w:val="26"/>
          <w:rtl/>
          <w:lang/>
        </w:rPr>
      </w:pPr>
      <w:r w:rsidRPr="00EF3FF9">
        <w:rPr>
          <w:rFonts w:cs="Times New Roman"/>
          <w:sz w:val="26"/>
          <w:szCs w:val="26"/>
          <w:rtl/>
          <w:lang/>
        </w:rPr>
        <w:t>سوف تستخدم الدراسة منهج المسح الذي يعد من أنسب المناهج العلمية ملائمة لهذه الدراسة حيث أنه يستهدف التسجيل والتفسير والتحليل، وفي إطار ذلك المنهج سوف يقوم الباحث بالآتى:</w:t>
      </w:r>
    </w:p>
    <w:p w:rsidR="007D1946" w:rsidRPr="00EF3FF9" w:rsidRDefault="007D1946" w:rsidP="00EF3FF9">
      <w:pPr>
        <w:numPr>
          <w:ilvl w:val="1"/>
          <w:numId w:val="2"/>
        </w:numPr>
        <w:tabs>
          <w:tab w:val="clear" w:pos="1440"/>
          <w:tab w:val="num" w:pos="837"/>
        </w:tabs>
        <w:spacing w:before="60"/>
        <w:ind w:left="837" w:hanging="266"/>
        <w:jc w:val="lowKashida"/>
        <w:rPr>
          <w:rFonts w:cs="Times New Roman"/>
          <w:sz w:val="26"/>
          <w:szCs w:val="26"/>
          <w:lang/>
        </w:rPr>
      </w:pPr>
      <w:r w:rsidRPr="00EF3FF9">
        <w:rPr>
          <w:rFonts w:cs="Times New Roman"/>
          <w:sz w:val="26"/>
          <w:szCs w:val="26"/>
          <w:rtl/>
          <w:lang/>
        </w:rPr>
        <w:t>إجراء مسح شامل لعينة عمدية من الأفلام السينمائية الرومانسية المقدمة على القنوات الفضائية الدرامية المتخصصة (قناة ميلودي أفلام، وروتانا سينما) لمدة شهر كامل وذلك من أجل تحليلها كماً وكيفاً.</w:t>
      </w:r>
    </w:p>
    <w:p w:rsidR="007D1946" w:rsidRPr="00EF3FF9" w:rsidRDefault="007D1946" w:rsidP="00EF3FF9">
      <w:pPr>
        <w:spacing w:before="120"/>
        <w:ind w:left="-1"/>
        <w:jc w:val="lowKashida"/>
        <w:rPr>
          <w:rFonts w:cs="Times New Roman"/>
          <w:sz w:val="26"/>
          <w:szCs w:val="26"/>
          <w:rtl/>
          <w:lang/>
        </w:rPr>
      </w:pPr>
      <w:r w:rsidRPr="00EF3FF9">
        <w:rPr>
          <w:rFonts w:cs="Times New Roman"/>
          <w:sz w:val="26"/>
          <w:szCs w:val="26"/>
          <w:rtl/>
          <w:lang/>
        </w:rPr>
        <w:t>سابعاً: مصطلحات الدراسة:</w:t>
      </w:r>
    </w:p>
    <w:p w:rsidR="007D1946" w:rsidRPr="00EF3FF9" w:rsidRDefault="007D1946" w:rsidP="00EF3FF9">
      <w:pPr>
        <w:spacing w:before="120"/>
        <w:ind w:left="-1"/>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spacing w:before="60"/>
        <w:jc w:val="lowKashida"/>
        <w:rPr>
          <w:rFonts w:cs="Times New Roman"/>
          <w:sz w:val="26"/>
          <w:szCs w:val="26"/>
          <w:rtl/>
          <w:lang/>
        </w:rPr>
      </w:pPr>
      <w:r w:rsidRPr="00EF3FF9">
        <w:rPr>
          <w:rFonts w:cs="Times New Roman"/>
          <w:sz w:val="26"/>
          <w:szCs w:val="26"/>
          <w:rtl/>
          <w:lang/>
        </w:rPr>
        <w:t>الأفلام السينمائية الرومانسية</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الفيلم السينمائي:</w:t>
      </w:r>
    </w:p>
    <w:p w:rsidR="007D1946" w:rsidRPr="00EF3FF9" w:rsidRDefault="007D1946" w:rsidP="00EF3FF9">
      <w:pPr>
        <w:spacing w:before="120"/>
        <w:jc w:val="lowKashida"/>
        <w:rPr>
          <w:rFonts w:cs="Times New Roman"/>
          <w:sz w:val="26"/>
          <w:szCs w:val="26"/>
          <w:lang/>
        </w:rPr>
      </w:pPr>
      <w:r w:rsidRPr="00EF3FF9">
        <w:rPr>
          <w:rFonts w:cs="Times New Roman"/>
          <w:sz w:val="26"/>
          <w:szCs w:val="26"/>
          <w:rtl/>
          <w:lang/>
        </w:rPr>
        <w:t xml:space="preserve"> </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هو الفيلم المعد للعرض في دور السينما وهو وسيلة من وسائل التعبير الفني والتي تقوم على تسجيل الصور المتحركة على شريط حساس من مادة السليولوز وإعادة عرضها خلال أجهزة ومعدات خاصة، ويطلق لفظ فيلم بشكل عام على الفيلم السينمائي قبل تصويره وبعده وقبل تحميضه وبعد طبعه وإعداده للعرض.</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والفيلم السينمائي عبارة عن شريط رقيق قابل للثني (مصنوع من مادة السليولوز) ذي ثقوب على أحد جانبيه أو على الجانبين معاً ويتم تسجيل الصور الضوئية عليه ثم يضاف إليه الصوت بعد ذلك.</w:t>
      </w:r>
    </w:p>
    <w:p w:rsidR="007D1946" w:rsidRPr="00EF3FF9" w:rsidRDefault="007D1946" w:rsidP="00EF3FF9">
      <w:pPr>
        <w:jc w:val="lowKashida"/>
        <w:rPr>
          <w:rFonts w:cs="Times New Roman"/>
          <w:sz w:val="26"/>
          <w:szCs w:val="26"/>
          <w:rtl/>
          <w:lang/>
        </w:rPr>
      </w:pPr>
      <w:r w:rsidRPr="00EF3FF9">
        <w:rPr>
          <w:rFonts w:cs="Times New Roman"/>
          <w:sz w:val="26"/>
          <w:szCs w:val="26"/>
          <w:rtl/>
          <w:lang/>
        </w:rPr>
        <w:t>الرومانسية:</w:t>
      </w:r>
    </w:p>
    <w:p w:rsidR="007D1946" w:rsidRPr="00EF3FF9" w:rsidRDefault="007D1946" w:rsidP="00EF3FF9">
      <w:pPr>
        <w:ind w:firstLine="567"/>
        <w:jc w:val="lowKashida"/>
        <w:rPr>
          <w:rFonts w:cs="Times New Roman"/>
          <w:sz w:val="26"/>
          <w:szCs w:val="26"/>
          <w:rtl/>
          <w:lang/>
        </w:rPr>
      </w:pPr>
      <w:r w:rsidRPr="00EF3FF9">
        <w:rPr>
          <w:rFonts w:cs="Times New Roman"/>
          <w:sz w:val="26"/>
          <w:szCs w:val="26"/>
          <w:rtl/>
          <w:lang/>
        </w:rPr>
        <w:t>جاءت كلمة رومانس من اللاتينية ومعناها اللهجة الشعبية التي تفرعت من اللغة اللاتينية, ورومانس في الإنجليزية تعني حكاية تتضمن مغامرات خيالية وعاطفية لا تخضع للعقل فهي في الأساس مغامرة للروح.</w:t>
      </w:r>
    </w:p>
    <w:p w:rsidR="007D1946" w:rsidRPr="00EF3FF9" w:rsidRDefault="007D1946" w:rsidP="00EF3FF9">
      <w:pPr>
        <w:spacing w:before="240" w:after="120"/>
        <w:jc w:val="lowKashida"/>
        <w:rPr>
          <w:rFonts w:cs="Times New Roman"/>
          <w:sz w:val="26"/>
          <w:szCs w:val="26"/>
          <w:rtl/>
          <w:lang/>
        </w:rPr>
      </w:pPr>
      <w:r w:rsidRPr="00EF3FF9">
        <w:rPr>
          <w:rFonts w:cs="Times New Roman"/>
          <w:sz w:val="26"/>
          <w:szCs w:val="26"/>
          <w:rtl/>
          <w:lang/>
        </w:rPr>
        <w:t>أما التعريف الإجرائي للأفلام السينمائية الرومانسية في هذه الدراسة:</w:t>
      </w:r>
    </w:p>
    <w:p w:rsidR="007D1946" w:rsidRPr="00EF3FF9" w:rsidRDefault="007D1946" w:rsidP="00EF3FF9">
      <w:pPr>
        <w:spacing w:before="240" w:after="120"/>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ind w:firstLine="567"/>
        <w:jc w:val="lowKashida"/>
        <w:rPr>
          <w:rFonts w:cs="Times New Roman"/>
          <w:sz w:val="26"/>
          <w:szCs w:val="26"/>
          <w:rtl/>
          <w:lang/>
        </w:rPr>
      </w:pPr>
      <w:r w:rsidRPr="00EF3FF9">
        <w:rPr>
          <w:rFonts w:cs="Times New Roman"/>
          <w:sz w:val="26"/>
          <w:szCs w:val="26"/>
          <w:rtl/>
          <w:lang/>
        </w:rPr>
        <w:t>فهي تلك الأفلام السينمائية الرومانسية التي تقدم في القنوات الفضائية الدرامية المتخصصة، وتتناول قصة غرامية بأسلوب رومانسي يثير العواطف والمشاعر والأحاسيس والانفعالات والجوانب العاطفية.</w:t>
      </w:r>
    </w:p>
    <w:p w:rsidR="007D1946" w:rsidRPr="00EF3FF9" w:rsidRDefault="007D1946" w:rsidP="00EF3FF9">
      <w:pPr>
        <w:spacing w:before="240" w:after="120"/>
        <w:jc w:val="lowKashida"/>
        <w:rPr>
          <w:rFonts w:cs="Times New Roman"/>
          <w:sz w:val="26"/>
          <w:szCs w:val="26"/>
          <w:rtl/>
          <w:lang/>
        </w:rPr>
      </w:pPr>
      <w:r w:rsidRPr="00EF3FF9">
        <w:rPr>
          <w:rFonts w:cs="Times New Roman"/>
          <w:sz w:val="26"/>
          <w:szCs w:val="26"/>
          <w:rtl/>
          <w:lang/>
        </w:rPr>
        <w:t>القنوات الفضائية الدرامية المتخصصة</w:t>
      </w:r>
    </w:p>
    <w:p w:rsidR="007D1946" w:rsidRPr="00EF3FF9" w:rsidRDefault="007D1946" w:rsidP="00EF3FF9">
      <w:pPr>
        <w:ind w:firstLine="567"/>
        <w:jc w:val="lowKashida"/>
        <w:rPr>
          <w:rFonts w:cs="Times New Roman"/>
          <w:sz w:val="26"/>
          <w:szCs w:val="26"/>
          <w:rtl/>
          <w:lang/>
        </w:rPr>
      </w:pPr>
      <w:r w:rsidRPr="00EF3FF9">
        <w:rPr>
          <w:rFonts w:cs="Times New Roman"/>
          <w:sz w:val="26"/>
          <w:szCs w:val="26"/>
          <w:rtl/>
          <w:lang/>
        </w:rPr>
        <w:t>ويمكن تعريفها إجرائياً كالتالي:</w:t>
      </w:r>
    </w:p>
    <w:p w:rsidR="007D1946" w:rsidRPr="00EF3FF9" w:rsidRDefault="007D1946" w:rsidP="00EF3FF9">
      <w:pPr>
        <w:ind w:firstLine="567"/>
        <w:jc w:val="lowKashida"/>
        <w:rPr>
          <w:rFonts w:cs="Times New Roman"/>
          <w:sz w:val="26"/>
          <w:szCs w:val="26"/>
          <w:rtl/>
          <w:lang/>
        </w:rPr>
      </w:pPr>
      <w:r w:rsidRPr="00EF3FF9">
        <w:rPr>
          <w:rFonts w:cs="Times New Roman"/>
          <w:sz w:val="26"/>
          <w:szCs w:val="26"/>
          <w:rtl/>
          <w:lang/>
        </w:rPr>
        <w:t>(هي القنوات التي تستهدف قطاعاً كبيراً من الجمهور وتبث أفلامها لإشباع الاحتياجات الاجتماعية والثقافية والتاريخية والترفيهية... الخ). ويقصد بها في هذه الدراسة قناتي (ميلودي أفلام وروتانا سينما).</w:t>
      </w:r>
    </w:p>
    <w:p w:rsidR="007D1946" w:rsidRPr="00EF3FF9" w:rsidRDefault="007D1946" w:rsidP="00EF3FF9">
      <w:pPr>
        <w:spacing w:before="120"/>
        <w:ind w:left="-1"/>
        <w:jc w:val="lowKashida"/>
        <w:rPr>
          <w:rFonts w:cs="Times New Roman"/>
          <w:sz w:val="26"/>
          <w:szCs w:val="26"/>
          <w:rtl/>
          <w:lang/>
        </w:rPr>
      </w:pPr>
      <w:r w:rsidRPr="00EF3FF9">
        <w:rPr>
          <w:rFonts w:cs="Times New Roman"/>
          <w:sz w:val="26"/>
          <w:szCs w:val="26"/>
          <w:rtl/>
          <w:lang/>
        </w:rPr>
        <w:t>ثامناً : مجتمع الدراسة:</w:t>
      </w:r>
    </w:p>
    <w:p w:rsidR="007D1946" w:rsidRPr="00EF3FF9" w:rsidRDefault="007D1946" w:rsidP="00EF3FF9">
      <w:pPr>
        <w:spacing w:beforeLines="60"/>
        <w:ind w:left="360"/>
        <w:jc w:val="lowKashida"/>
        <w:rPr>
          <w:rFonts w:cs="Times New Roman"/>
          <w:sz w:val="26"/>
          <w:szCs w:val="26"/>
          <w:lang/>
        </w:rPr>
      </w:pPr>
      <w:r w:rsidRPr="00EF3FF9">
        <w:rPr>
          <w:rFonts w:cs="Times New Roman"/>
          <w:sz w:val="26"/>
          <w:szCs w:val="26"/>
          <w:rtl/>
          <w:lang/>
        </w:rPr>
        <w:t>يعرف مجتمع الدراسة بأنه مجموعة من الناس والوثائق محددة تحديداً واضحاً ويهتم بدراستها ويعمم نتائج الدراسة عليها.(حمدي أبو الفتوح ،1996)</w:t>
      </w:r>
    </w:p>
    <w:p w:rsidR="007D1946" w:rsidRPr="00EF3FF9" w:rsidRDefault="007D1946" w:rsidP="00EF3FF9">
      <w:pPr>
        <w:jc w:val="lowKashida"/>
        <w:rPr>
          <w:rFonts w:cs="Times New Roman"/>
          <w:sz w:val="26"/>
          <w:szCs w:val="26"/>
          <w:rtl/>
          <w:lang/>
        </w:rPr>
      </w:pPr>
      <w:r w:rsidRPr="00EF3FF9">
        <w:rPr>
          <w:rFonts w:cs="Times New Roman"/>
          <w:sz w:val="26"/>
          <w:szCs w:val="26"/>
          <w:rtl/>
          <w:lang/>
        </w:rPr>
        <w:t>المجتمع الوثائقي للدراسة:</w:t>
      </w:r>
    </w:p>
    <w:p w:rsidR="007D1946" w:rsidRPr="00EF3FF9" w:rsidRDefault="007D1946" w:rsidP="00EF3FF9">
      <w:pPr>
        <w:ind w:firstLine="567"/>
        <w:jc w:val="lowKashida"/>
        <w:rPr>
          <w:rFonts w:cs="Times New Roman"/>
          <w:sz w:val="26"/>
          <w:szCs w:val="26"/>
          <w:rtl/>
          <w:lang/>
        </w:rPr>
      </w:pPr>
      <w:r w:rsidRPr="00EF3FF9">
        <w:rPr>
          <w:rFonts w:cs="Times New Roman"/>
          <w:sz w:val="26"/>
          <w:szCs w:val="26"/>
          <w:rtl/>
          <w:lang/>
        </w:rPr>
        <w:t>هو الأفلام السينمائية التي تحمل مضمون رومانسي وتقدم من خلال القنوات الفضائية الدرامية (ميلودي أفلام وروتانا سينما).</w:t>
      </w:r>
    </w:p>
    <w:p w:rsidR="007D1946" w:rsidRPr="00EF3FF9" w:rsidRDefault="007D1946" w:rsidP="00EF3FF9">
      <w:pPr>
        <w:ind w:left="-1"/>
        <w:jc w:val="lowKashida"/>
        <w:rPr>
          <w:rFonts w:cs="Times New Roman"/>
          <w:sz w:val="26"/>
          <w:szCs w:val="26"/>
          <w:rtl/>
          <w:lang/>
        </w:rPr>
      </w:pPr>
      <w:r w:rsidRPr="00EF3FF9">
        <w:rPr>
          <w:rFonts w:cs="Times New Roman"/>
          <w:sz w:val="26"/>
          <w:szCs w:val="26"/>
          <w:rtl/>
          <w:lang/>
        </w:rPr>
        <w:t>تاسعاً: عينة الدراسة التحليلية:</w:t>
      </w:r>
    </w:p>
    <w:p w:rsidR="007D1946" w:rsidRPr="00EF3FF9" w:rsidRDefault="007D1946" w:rsidP="00EF3FF9">
      <w:pPr>
        <w:spacing w:before="60"/>
        <w:ind w:left="360"/>
        <w:jc w:val="lowKashida"/>
        <w:rPr>
          <w:rFonts w:cs="Times New Roman"/>
          <w:sz w:val="26"/>
          <w:szCs w:val="26"/>
          <w:rtl/>
          <w:lang/>
        </w:rPr>
      </w:pPr>
      <w:r w:rsidRPr="00EF3FF9">
        <w:rPr>
          <w:rFonts w:cs="Times New Roman"/>
          <w:sz w:val="26"/>
          <w:szCs w:val="26"/>
          <w:rtl/>
          <w:lang/>
        </w:rPr>
        <w:t>قام الباحث باختيار عينة مكونة من 20 فيلماً سينمائياً رومانسياً من قناتي ميلودي أفلام وروتانا سينما لمدة شهر كامل يبدأ من 1 / 2 / 2012 إلى 29 / 2 / 2012.</w:t>
      </w:r>
    </w:p>
    <w:p w:rsidR="007D1946" w:rsidRPr="00EF3FF9" w:rsidRDefault="007D1946" w:rsidP="00EF3FF9">
      <w:pPr>
        <w:ind w:left="360"/>
        <w:jc w:val="lowKashida"/>
        <w:rPr>
          <w:rFonts w:cs="Times New Roman"/>
          <w:sz w:val="26"/>
          <w:szCs w:val="26"/>
          <w:rtl/>
          <w:lang/>
        </w:rPr>
      </w:pPr>
      <w:r w:rsidRPr="00EF3FF9">
        <w:rPr>
          <w:rFonts w:cs="Times New Roman"/>
          <w:sz w:val="26"/>
          <w:szCs w:val="26"/>
          <w:rtl/>
          <w:lang/>
        </w:rPr>
        <w:t>مبررات اختيار العينة التحليلية:</w:t>
      </w:r>
    </w:p>
    <w:p w:rsidR="007D1946" w:rsidRPr="00EF3FF9" w:rsidRDefault="007D1946" w:rsidP="00EF3FF9">
      <w:pPr>
        <w:spacing w:before="60"/>
        <w:ind w:left="360"/>
        <w:jc w:val="lowKashida"/>
        <w:rPr>
          <w:rFonts w:cs="Times New Roman"/>
          <w:sz w:val="26"/>
          <w:szCs w:val="26"/>
          <w:rtl/>
          <w:lang/>
        </w:rPr>
      </w:pPr>
      <w:r w:rsidRPr="00EF3FF9">
        <w:rPr>
          <w:rFonts w:cs="Times New Roman"/>
          <w:sz w:val="26"/>
          <w:szCs w:val="26"/>
          <w:rtl/>
          <w:lang/>
        </w:rPr>
        <w:t>استهدف الباحث اختيار هذه الفترة تحديداً لأنها جاءت ضمن إجازة نصف العام الدراسي كما أنها أيضاً جاءت في فترة عيد الحب وبذلك فإن هذه الفترة تحديداً حظيت بعدة مناسبات جعلتها من أفضل الأوقات لاختيارها لتطبيق الدراسة.</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عاشراً: أدوات جمع البيانات:</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 xml:space="preserve"> </w:t>
      </w:r>
    </w:p>
    <w:p w:rsidR="007D1946" w:rsidRPr="00EF3FF9" w:rsidRDefault="007D1946" w:rsidP="00EF3FF9">
      <w:pPr>
        <w:spacing w:before="120"/>
        <w:jc w:val="lowKashida"/>
        <w:rPr>
          <w:rFonts w:cs="Times New Roman"/>
          <w:sz w:val="26"/>
          <w:szCs w:val="26"/>
          <w:rtl/>
          <w:lang/>
        </w:rPr>
      </w:pPr>
      <w:r w:rsidRPr="00EF3FF9">
        <w:rPr>
          <w:rFonts w:cs="Times New Roman"/>
          <w:sz w:val="26"/>
          <w:szCs w:val="26"/>
          <w:rtl/>
          <w:lang/>
        </w:rPr>
        <w:t>استمارة تحليل المضمون:</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استخدم الباحث في الدراسة استمارة تحليل مضمون لعينة من الأفلام السينمائية الرومانسية التي تعرض على القنوات الفضائية الدرامية (ميلودي أفلام – روتانا سينما) من إعداده.</w:t>
      </w:r>
    </w:p>
    <w:p w:rsidR="007D1946" w:rsidRPr="00EF3FF9" w:rsidRDefault="007D1946" w:rsidP="00EF3FF9">
      <w:pPr>
        <w:spacing w:before="60"/>
        <w:jc w:val="lowKashida"/>
        <w:rPr>
          <w:rFonts w:cs="Times New Roman"/>
          <w:sz w:val="26"/>
          <w:szCs w:val="26"/>
          <w:rtl/>
          <w:lang/>
        </w:rPr>
      </w:pPr>
      <w:r w:rsidRPr="00EF3FF9">
        <w:rPr>
          <w:rFonts w:cs="Times New Roman"/>
          <w:sz w:val="26"/>
          <w:szCs w:val="26"/>
          <w:rtl/>
          <w:lang/>
        </w:rPr>
        <w:t>مقدمه نظرية للدراسة</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منذ ثلاثمائة عام الذين سيطروا على البحار هم الذين حكموا العالم، والآن فإن المفتاح هو الفضاء حيث جاء ظهور القنوات الفضائية العربية استجابة طبيعية لثورة الاتصال و تكنولوجيا الأقمار الصناعية نتيجة لتزايد القنوات الفضائية الأجنبية الموجهة للمنطقة العربية مما دعا الحكومات العربية والشركات الخاصة إلى إنشاء قنوات فضائية عربية بهدف جذب المشاهد العادي</w:t>
      </w:r>
      <w:r w:rsidRPr="00EF3FF9">
        <w:rPr>
          <w:rFonts w:cs="Times New Roman"/>
          <w:sz w:val="26"/>
          <w:szCs w:val="26"/>
          <w:vertAlign w:val="superscript"/>
          <w:rtl/>
          <w:lang/>
        </w:rPr>
        <w:t xml:space="preserve"> </w:t>
      </w:r>
      <w:r w:rsidRPr="00EF3FF9">
        <w:rPr>
          <w:rFonts w:cs="Times New Roman"/>
          <w:sz w:val="26"/>
          <w:szCs w:val="26"/>
          <w:rtl/>
          <w:lang/>
        </w:rPr>
        <w:t>.(عاطف عدلي العبد،2005)</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فقد نجحت التطورات التكنولوجية الأخيرة في تغيير صورة الإعلام تماماً فمع انتشار الأقمار الصناعية كوسيلة لنقل الصورة التليفزيونية ودخول التقنية الرقمية  التي أتاحت مضاعفة عدد القنوات التي يحملها القمر الصناعي الواحد بثمان مرات ، وأصبح بالإمكان بث أعدادًا كبيرة جداً من القنوات التليفزيونية</w:t>
      </w:r>
      <w:r w:rsidRPr="00EF3FF9">
        <w:rPr>
          <w:rFonts w:cs="Times New Roman"/>
          <w:sz w:val="26"/>
          <w:szCs w:val="26"/>
          <w:vertAlign w:val="superscript"/>
          <w:rtl/>
          <w:lang/>
        </w:rPr>
        <w:t xml:space="preserve"> </w:t>
      </w:r>
      <w:r w:rsidRPr="00EF3FF9">
        <w:rPr>
          <w:rFonts w:cs="Times New Roman"/>
          <w:sz w:val="26"/>
          <w:szCs w:val="26"/>
          <w:rtl/>
          <w:lang/>
        </w:rPr>
        <w:t>.(أميرة محمد النمر،2004)</w:t>
      </w:r>
    </w:p>
    <w:p w:rsidR="007D1946" w:rsidRPr="00EF3FF9" w:rsidRDefault="007D1946" w:rsidP="00EF3FF9">
      <w:pPr>
        <w:pStyle w:val="BodyText"/>
        <w:bidi/>
        <w:spacing w:before="120"/>
        <w:ind w:firstLine="567"/>
        <w:jc w:val="lowKashida"/>
        <w:rPr>
          <w:rFonts w:cs="Times New Roman"/>
          <w:sz w:val="26"/>
          <w:szCs w:val="26"/>
          <w:vertAlign w:val="superscript"/>
          <w:rtl/>
          <w:lang w:bidi="ar-EG"/>
        </w:rPr>
      </w:pPr>
      <w:r w:rsidRPr="00EF3FF9">
        <w:rPr>
          <w:rFonts w:cs="Times New Roman"/>
          <w:sz w:val="26"/>
          <w:szCs w:val="26"/>
          <w:rtl/>
          <w:lang w:bidi="ar-EG"/>
        </w:rPr>
        <w:t>يتميز جمهور السينما بالضخامة والتنوع وإذا كان حجم الجمهور مهم لكل وسائل الإعلام فإنه أكثر أهمية بالنسبة للسينما، إذ أن حجم هذا الجمهور وتركيبه هو الذي يحدد مدى ازدهار صناعة السينما ومحتوى الأفلام السينمائية.</w:t>
      </w:r>
    </w:p>
    <w:p w:rsidR="007D1946" w:rsidRPr="00EF3FF9" w:rsidRDefault="007D1946" w:rsidP="00EF3FF9">
      <w:pPr>
        <w:pStyle w:val="BodyText"/>
        <w:bidi/>
        <w:spacing w:before="120"/>
        <w:ind w:firstLine="567"/>
        <w:jc w:val="lowKashida"/>
        <w:rPr>
          <w:rFonts w:cs="Times New Roman"/>
          <w:sz w:val="26"/>
          <w:szCs w:val="26"/>
          <w:vertAlign w:val="superscript"/>
          <w:rtl/>
          <w:lang w:bidi="ar-EG"/>
        </w:rPr>
      </w:pPr>
      <w:r w:rsidRPr="00EF3FF9">
        <w:rPr>
          <w:rFonts w:cs="Times New Roman"/>
          <w:sz w:val="26"/>
          <w:szCs w:val="26"/>
          <w:vertAlign w:val="superscript"/>
          <w:rtl/>
          <w:lang w:bidi="ar-EG"/>
        </w:rPr>
        <w:t xml:space="preserve"> </w:t>
      </w:r>
    </w:p>
    <w:p w:rsidR="007D1946" w:rsidRPr="00EF3FF9" w:rsidRDefault="007D1946" w:rsidP="00EF3FF9">
      <w:pPr>
        <w:pStyle w:val="BodyText"/>
        <w:bidi/>
        <w:spacing w:before="120"/>
        <w:ind w:firstLine="567"/>
        <w:jc w:val="lowKashida"/>
        <w:rPr>
          <w:rFonts w:cs="Times New Roman"/>
          <w:sz w:val="26"/>
          <w:szCs w:val="26"/>
          <w:rtl/>
          <w:lang w:bidi="ar-EG"/>
        </w:rPr>
      </w:pPr>
      <w:r w:rsidRPr="00EF3FF9">
        <w:rPr>
          <w:rFonts w:cs="Times New Roman"/>
          <w:sz w:val="26"/>
          <w:szCs w:val="26"/>
          <w:rtl/>
          <w:lang w:bidi="ar-EG"/>
        </w:rPr>
        <w:t>وتجذب السينما المشاهدين من الشباب بينما يقل جمهورها من الفئات العمرية الأكبر إذ تصل نسبة المراهقين الذين يذهبون إلى دور العرض حوالي 27% بينما تقل عن ذلك لدى الفئات الأخرى وقد أشارت الدراسات إلى أن 50% من المراهقين في العمر ما بين 12- 17 عام يذهبون على الأقل مرة واحدة في الشهر إلى السينما لمشاهدة أحد الأفلام.(منى سيد زايد،2004)</w:t>
      </w:r>
    </w:p>
    <w:p w:rsidR="007D1946" w:rsidRPr="00EF3FF9" w:rsidRDefault="007D1946" w:rsidP="00EF3FF9">
      <w:pPr>
        <w:pStyle w:val="BodyText"/>
        <w:bidi/>
        <w:spacing w:before="120"/>
        <w:ind w:firstLine="567"/>
        <w:jc w:val="lowKashida"/>
        <w:rPr>
          <w:rFonts w:cs="Times New Roman"/>
          <w:sz w:val="26"/>
          <w:szCs w:val="26"/>
          <w:rtl/>
          <w:lang w:bidi="ar-EG"/>
        </w:rPr>
      </w:pPr>
      <w:r w:rsidRPr="00EF3FF9">
        <w:rPr>
          <w:rFonts w:cs="Times New Roman"/>
          <w:sz w:val="26"/>
          <w:szCs w:val="26"/>
          <w:rtl/>
          <w:lang w:bidi="ar-EG"/>
        </w:rPr>
        <w:t>وتشير الدراسات وتؤكد على الدور الفعال الذي تحدثه تلك الأفلام  والمسلسلات التليفزيونية في التأثير على المراهقين والشباب الجامعي حيث أوضحت أن نسبة 60 % يتأثر سلوكهم تأثيراً كاملاً أو جزئياً بفعل هذه الأعمال الدرامية، فتشير النتائج إلى أن المشاهد يتعلم من خلال الدراما فهم العلاقات الإنسانية على سبيل المثال الحب داخل الأسرة وتكوينه لمفهوم العلاقات الحميمة فهي جوهر الدراما الاجتماعية.(</w:t>
      </w:r>
      <w:r w:rsidRPr="00EF3FF9">
        <w:rPr>
          <w:rFonts w:cs="Times New Roman"/>
          <w:sz w:val="26"/>
          <w:szCs w:val="26"/>
          <w:lang/>
        </w:rPr>
        <w:t>Alexander,1985</w:t>
      </w:r>
      <w:r w:rsidRPr="00EF3FF9">
        <w:rPr>
          <w:rFonts w:cs="Times New Roman"/>
          <w:sz w:val="26"/>
          <w:szCs w:val="26"/>
          <w:rtl/>
          <w:lang w:bidi="ar-EG"/>
        </w:rPr>
        <w:t>)</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الحب هو رد فعل انفعالي يبنى من خلال الارتباطات السارة وهو يرتبط في مرحلة المراهقة بالناس وفي أحيان نادرة ببعض الحيوانات الأليفة ولكنه لا يرتبط  إطلاقاً بالألعاب أو الأشياء غير الحية كما حدث في مرحلة الطفولة، وعلاوة على ذلك فإن المراهق يكون أكثر تميزاً من الطفل في اختيار من يحب، وعموماً فإن دائرة الأفراد الذين يرتبط بهم الطفل تكون ضيقة وتتضمن قلة مختارة من عائلته المباشرة وأقاربه  من الأفراد من نفس جنسه وفي نهاية المرحلة من أفراد الجنس الآخر.(سعدية بهادر،1980)</w:t>
      </w:r>
    </w:p>
    <w:p w:rsidR="007D1946" w:rsidRPr="00EF3FF9" w:rsidRDefault="007D1946" w:rsidP="00EF3FF9">
      <w:pPr>
        <w:spacing w:before="60"/>
        <w:ind w:firstLine="567"/>
        <w:jc w:val="lowKashida"/>
        <w:rPr>
          <w:rFonts w:cs="Times New Roman"/>
          <w:sz w:val="26"/>
          <w:szCs w:val="26"/>
          <w:rtl/>
          <w:lang/>
        </w:rPr>
      </w:pPr>
      <w:r w:rsidRPr="00EF3FF9">
        <w:rPr>
          <w:rFonts w:cs="Times New Roman"/>
          <w:sz w:val="26"/>
          <w:szCs w:val="26"/>
          <w:rtl/>
          <w:lang/>
        </w:rPr>
        <w:t>والواقع الذي لا مفر منه أن مجتمعنا يخطو خطوات واسعة نحو زيادة الاختلاط وأن مثل هذه العلاقات تنشأ وتزداد بمرور الأيام ولن يخفف من فزع الآباء من الاختلاط في جميع مراحل التعليم وزيادة عدد الأندية التي تذهب إليها الأسر بأبنائها وبناتها حتى يتم الاختلاط تحت سمعنا وبصرنا وإشرافنا فلا يتم في الخفاء محوطاً بالفزع والإثم والعار.(سعد جلال،1985) نتائج الدراسة التحليلية:</w:t>
      </w:r>
    </w:p>
    <w:p w:rsidR="007D1946" w:rsidRPr="00EF3FF9" w:rsidRDefault="007D1946" w:rsidP="00EF3FF9">
      <w:pPr>
        <w:jc w:val="lowKashida"/>
        <w:rPr>
          <w:rFonts w:cs="Times New Roman"/>
          <w:sz w:val="26"/>
          <w:szCs w:val="26"/>
          <w:rtl/>
          <w:lang/>
        </w:rPr>
      </w:pPr>
      <w:r w:rsidRPr="00EF3FF9">
        <w:rPr>
          <w:rFonts w:cs="Times New Roman"/>
          <w:sz w:val="26"/>
          <w:szCs w:val="26"/>
          <w:rtl/>
          <w:lang/>
        </w:rPr>
        <w:t>الأفكار التي تناولتها الأفلام السينمائية الرومانسية.</w:t>
      </w:r>
    </w:p>
    <w:p w:rsidR="007D1946" w:rsidRPr="00EF3FF9" w:rsidRDefault="007D1946" w:rsidP="00EF3FF9">
      <w:pPr>
        <w:jc w:val="center"/>
        <w:rPr>
          <w:rFonts w:cs="Times New Roman"/>
          <w:sz w:val="26"/>
          <w:szCs w:val="26"/>
          <w:rtl/>
          <w:lang/>
        </w:rPr>
      </w:pPr>
      <w:r w:rsidRPr="00EF3FF9">
        <w:rPr>
          <w:rFonts w:cs="Times New Roman"/>
          <w:sz w:val="26"/>
          <w:szCs w:val="26"/>
          <w:rtl/>
          <w:lang/>
        </w:rPr>
        <w:t>التوزيع التكراري والنسبي للأفكار التي تتناولها الأفلام السينمائية الرومانسية محل الدراسة</w:t>
      </w:r>
    </w:p>
    <w:tbl>
      <w:tblPr>
        <w:bidiVisual/>
        <w:tblW w:w="7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586"/>
        <w:gridCol w:w="586"/>
        <w:gridCol w:w="586"/>
        <w:gridCol w:w="586"/>
        <w:gridCol w:w="586"/>
        <w:gridCol w:w="586"/>
        <w:gridCol w:w="586"/>
        <w:gridCol w:w="587"/>
      </w:tblGrid>
      <w:tr w:rsidR="007D1946" w:rsidRPr="00EF3FF9">
        <w:trPr>
          <w:trHeight w:val="476"/>
          <w:jc w:val="center"/>
        </w:trPr>
        <w:tc>
          <w:tcPr>
            <w:tcW w:w="2785" w:type="dxa"/>
            <w:vMerge w:val="restart"/>
            <w:tcBorders>
              <w:top w:val="thinThickSmallGap" w:sz="12" w:space="0" w:color="auto"/>
              <w:left w:val="thickThinSmallGap" w:sz="12" w:space="0" w:color="auto"/>
              <w:bottom w:val="thinThickSmallGap" w:sz="12" w:space="0" w:color="auto"/>
              <w:right w:val="thinThickSmallGap" w:sz="12" w:space="0" w:color="auto"/>
              <w:tr2bl w:val="single" w:sz="6" w:space="0" w:color="auto"/>
            </w:tcBorders>
          </w:tcPr>
          <w:p w:rsidR="007D1946" w:rsidRPr="00EF3FF9" w:rsidRDefault="007D1946" w:rsidP="00EF3FF9">
            <w:pPr>
              <w:bidi w:val="0"/>
              <w:rPr>
                <w:rFonts w:cs="Times New Roman"/>
                <w:sz w:val="26"/>
                <w:szCs w:val="26"/>
                <w:lang/>
              </w:rPr>
            </w:pPr>
            <w:r w:rsidRPr="00EF3FF9">
              <w:rPr>
                <w:rFonts w:cs="Times New Roman"/>
                <w:sz w:val="26"/>
                <w:szCs w:val="26"/>
                <w:rtl/>
                <w:lang/>
              </w:rPr>
              <w:t>الأفكار التي تناولتها الأفلام السينمائية الرومانسية</w:t>
            </w:r>
          </w:p>
          <w:p w:rsidR="007D1946" w:rsidRPr="00EF3FF9" w:rsidRDefault="007D1946" w:rsidP="00EF3FF9">
            <w:pPr>
              <w:bidi w:val="0"/>
              <w:rPr>
                <w:rFonts w:cs="Times New Roman"/>
                <w:sz w:val="26"/>
                <w:szCs w:val="26"/>
                <w:lang/>
              </w:rPr>
            </w:pPr>
          </w:p>
          <w:p w:rsidR="007D1946" w:rsidRPr="00EF3FF9" w:rsidRDefault="007D1946" w:rsidP="00EF3FF9">
            <w:pPr>
              <w:rPr>
                <w:rFonts w:cs="Times New Roman"/>
                <w:sz w:val="26"/>
                <w:szCs w:val="26"/>
                <w:lang/>
              </w:rPr>
            </w:pPr>
          </w:p>
          <w:p w:rsidR="007D1946" w:rsidRPr="00EF3FF9" w:rsidRDefault="007D1946" w:rsidP="00EF3FF9">
            <w:pPr>
              <w:rPr>
                <w:rFonts w:cs="Times New Roman"/>
                <w:sz w:val="26"/>
                <w:szCs w:val="26"/>
                <w:lang/>
              </w:rPr>
            </w:pPr>
            <w:r w:rsidRPr="00EF3FF9">
              <w:rPr>
                <w:rFonts w:cs="Times New Roman"/>
                <w:sz w:val="26"/>
                <w:szCs w:val="26"/>
                <w:rtl/>
                <w:lang/>
              </w:rPr>
              <w:t>اسم الفيلم</w:t>
            </w:r>
          </w:p>
        </w:tc>
        <w:tc>
          <w:tcPr>
            <w:tcW w:w="117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الاختلاط</w:t>
            </w:r>
          </w:p>
        </w:tc>
        <w:tc>
          <w:tcPr>
            <w:tcW w:w="117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الصداقة</w:t>
            </w:r>
          </w:p>
        </w:tc>
        <w:tc>
          <w:tcPr>
            <w:tcW w:w="1172"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مشكلات اجتماعية</w:t>
            </w:r>
          </w:p>
        </w:tc>
        <w:tc>
          <w:tcPr>
            <w:tcW w:w="117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الإجمالي</w:t>
            </w:r>
          </w:p>
        </w:tc>
      </w:tr>
      <w:tr w:rsidR="007D1946" w:rsidRPr="00EF3FF9">
        <w:trPr>
          <w:trHeight w:val="380"/>
          <w:jc w:val="center"/>
        </w:trPr>
        <w:tc>
          <w:tcPr>
            <w:tcW w:w="2785" w:type="dxa"/>
            <w:vMerge/>
            <w:tcBorders>
              <w:top w:val="nil"/>
              <w:left w:val="thickThinSmallGap" w:sz="12" w:space="0" w:color="auto"/>
              <w:bottom w:val="thickThinSmallGap" w:sz="12" w:space="0" w:color="auto"/>
              <w:right w:val="thinThickSmallGap" w:sz="12" w:space="0" w:color="auto"/>
            </w:tcBorders>
          </w:tcPr>
          <w:p w:rsidR="007D1946" w:rsidRPr="00EF3FF9" w:rsidRDefault="007D1946" w:rsidP="00EF3FF9">
            <w:pPr>
              <w:jc w:val="right"/>
              <w:rPr>
                <w:rFonts w:cs="Times New Roman"/>
                <w:sz w:val="26"/>
                <w:szCs w:val="26"/>
                <w:lang/>
              </w:rPr>
            </w:pPr>
          </w:p>
        </w:tc>
        <w:tc>
          <w:tcPr>
            <w:tcW w:w="586" w:type="dxa"/>
            <w:tcBorders>
              <w:top w:val="nil"/>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ك</w:t>
            </w:r>
          </w:p>
        </w:tc>
        <w:tc>
          <w:tcPr>
            <w:tcW w:w="586" w:type="dxa"/>
            <w:tcBorders>
              <w:top w:val="nil"/>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top w:val="nil"/>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ك</w:t>
            </w:r>
          </w:p>
        </w:tc>
        <w:tc>
          <w:tcPr>
            <w:tcW w:w="586" w:type="dxa"/>
            <w:tcBorders>
              <w:top w:val="nil"/>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top w:val="nil"/>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ك</w:t>
            </w:r>
          </w:p>
        </w:tc>
        <w:tc>
          <w:tcPr>
            <w:tcW w:w="586" w:type="dxa"/>
            <w:tcBorders>
              <w:top w:val="nil"/>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top w:val="nil"/>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ك</w:t>
            </w:r>
          </w:p>
        </w:tc>
        <w:tc>
          <w:tcPr>
            <w:tcW w:w="587" w:type="dxa"/>
            <w:tcBorders>
              <w:top w:val="nil"/>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r>
      <w:tr w:rsidR="007D1946" w:rsidRPr="00EF3FF9">
        <w:trPr>
          <w:trHeight w:val="91"/>
          <w:jc w:val="center"/>
        </w:trPr>
        <w:tc>
          <w:tcPr>
            <w:tcW w:w="2785" w:type="dxa"/>
            <w:tcBorders>
              <w:top w:val="thickThinSmallGap" w:sz="12" w:space="0" w:color="auto"/>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كان يوم  حبك</w:t>
            </w:r>
          </w:p>
        </w:tc>
        <w:tc>
          <w:tcPr>
            <w:tcW w:w="586" w:type="dxa"/>
            <w:tcBorders>
              <w:top w:val="thickThinSmallGap" w:sz="12" w:space="0" w:color="auto"/>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top w:val="thickThinSmallGap" w:sz="12" w:space="0" w:color="auto"/>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top w:val="thickThinSmallGap" w:sz="12" w:space="0" w:color="auto"/>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top w:val="thickThinSmallGap" w:sz="12" w:space="0" w:color="auto"/>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top w:val="thickThinSmallGap" w:sz="12" w:space="0" w:color="auto"/>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top w:val="thickThinSmallGap" w:sz="12" w:space="0" w:color="auto"/>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top w:val="thickThinSmallGap" w:sz="12" w:space="0" w:color="auto"/>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w:t>
            </w:r>
          </w:p>
        </w:tc>
        <w:tc>
          <w:tcPr>
            <w:tcW w:w="587" w:type="dxa"/>
            <w:tcBorders>
              <w:top w:val="thickThinSmallGap" w:sz="12" w:space="0" w:color="auto"/>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9.6</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حافية على جسر من ذهب</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مذكرات مراهقة</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ودعت حبك</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إزاي تخلي البنات تحبك</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2</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6.4</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غاوي حب</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انت عمري</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سهر الليالى</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حبيبي دائماً</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علمني الحب</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رحلة حب</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قلب جرئ</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حبك نار</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2</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6.4</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ليه خلتني أحبك</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9.6</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حالة حب</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2</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6.4</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حب البنات</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2</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6.4</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أميرة حبي أنا</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جنس ناعم</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r>
      <w:tr w:rsidR="007D1946" w:rsidRPr="00EF3FF9">
        <w:trPr>
          <w:jc w:val="center"/>
        </w:trPr>
        <w:tc>
          <w:tcPr>
            <w:tcW w:w="2785" w:type="dxa"/>
            <w:tcBorders>
              <w:left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امرأة واحدة لا تكفي</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2</w:t>
            </w:r>
          </w:p>
        </w:tc>
        <w:tc>
          <w:tcPr>
            <w:tcW w:w="587" w:type="dxa"/>
            <w:tcBorders>
              <w:left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6.4</w:t>
            </w:r>
          </w:p>
        </w:tc>
      </w:tr>
      <w:tr w:rsidR="007D1946" w:rsidRPr="00EF3FF9">
        <w:trPr>
          <w:jc w:val="center"/>
        </w:trPr>
        <w:tc>
          <w:tcPr>
            <w:tcW w:w="2785" w:type="dxa"/>
            <w:tcBorders>
              <w:left w:val="thickThinSmallGap" w:sz="12" w:space="0" w:color="auto"/>
              <w:bottom w:val="thinThick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الحب الأول</w:t>
            </w:r>
          </w:p>
        </w:tc>
        <w:tc>
          <w:tcPr>
            <w:tcW w:w="586" w:type="dxa"/>
            <w:tcBorders>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w:t>
            </w:r>
          </w:p>
        </w:tc>
        <w:tc>
          <w:tcPr>
            <w:tcW w:w="586" w:type="dxa"/>
            <w:tcBorders>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w:t>
            </w:r>
          </w:p>
        </w:tc>
        <w:tc>
          <w:tcPr>
            <w:tcW w:w="586" w:type="dxa"/>
            <w:tcBorders>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w:t>
            </w:r>
          </w:p>
        </w:tc>
        <w:tc>
          <w:tcPr>
            <w:tcW w:w="587" w:type="dxa"/>
            <w:tcBorders>
              <w:left w:val="thinThickSmallGap" w:sz="12" w:space="0" w:color="auto"/>
              <w:bottom w:val="thinThick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9.6</w:t>
            </w:r>
          </w:p>
        </w:tc>
      </w:tr>
      <w:tr w:rsidR="007D1946" w:rsidRPr="00EF3FF9">
        <w:trPr>
          <w:jc w:val="center"/>
        </w:trPr>
        <w:tc>
          <w:tcPr>
            <w:tcW w:w="2785" w:type="dxa"/>
            <w:tcBorders>
              <w:top w:val="thinThickSmallGap" w:sz="12" w:space="0" w:color="auto"/>
              <w:left w:val="thickThinSmallGap" w:sz="12" w:space="0" w:color="auto"/>
              <w:bottom w:val="thickThinSmallGap" w:sz="12" w:space="0" w:color="auto"/>
              <w:right w:val="thinThickSmallGap" w:sz="12" w:space="0" w:color="auto"/>
            </w:tcBorders>
          </w:tcPr>
          <w:p w:rsidR="007D1946" w:rsidRPr="00EF3FF9" w:rsidRDefault="007D1946" w:rsidP="00EF3FF9">
            <w:pPr>
              <w:jc w:val="center"/>
              <w:rPr>
                <w:rFonts w:cs="Times New Roman"/>
                <w:sz w:val="26"/>
                <w:szCs w:val="26"/>
                <w:lang/>
              </w:rPr>
            </w:pPr>
            <w:r w:rsidRPr="00EF3FF9">
              <w:rPr>
                <w:rFonts w:cs="Times New Roman"/>
                <w:sz w:val="26"/>
                <w:szCs w:val="26"/>
                <w:rtl/>
                <w:lang/>
              </w:rPr>
              <w:t>الإجمالي</w:t>
            </w:r>
          </w:p>
        </w:tc>
        <w:tc>
          <w:tcPr>
            <w:tcW w:w="586"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4</w:t>
            </w:r>
          </w:p>
        </w:tc>
        <w:tc>
          <w:tcPr>
            <w:tcW w:w="586"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12.8</w:t>
            </w:r>
          </w:p>
        </w:tc>
        <w:tc>
          <w:tcPr>
            <w:tcW w:w="586"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10</w:t>
            </w:r>
          </w:p>
        </w:tc>
        <w:tc>
          <w:tcPr>
            <w:tcW w:w="586"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32.4</w:t>
            </w:r>
          </w:p>
        </w:tc>
        <w:tc>
          <w:tcPr>
            <w:tcW w:w="586"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17</w:t>
            </w:r>
          </w:p>
        </w:tc>
        <w:tc>
          <w:tcPr>
            <w:tcW w:w="586"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54.8</w:t>
            </w:r>
          </w:p>
        </w:tc>
        <w:tc>
          <w:tcPr>
            <w:tcW w:w="586"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31</w:t>
            </w:r>
          </w:p>
        </w:tc>
        <w:tc>
          <w:tcPr>
            <w:tcW w:w="587"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jc w:val="center"/>
              <w:rPr>
                <w:rFonts w:cs="Times New Roman"/>
                <w:sz w:val="26"/>
                <w:szCs w:val="26"/>
                <w:lang/>
              </w:rPr>
            </w:pPr>
            <w:r w:rsidRPr="00EF3FF9">
              <w:rPr>
                <w:rFonts w:cs="Times New Roman"/>
                <w:sz w:val="26"/>
                <w:szCs w:val="26"/>
                <w:rtl/>
                <w:lang/>
              </w:rPr>
              <w:t>100</w:t>
            </w:r>
          </w:p>
        </w:tc>
      </w:tr>
    </w:tbl>
    <w:p w:rsidR="007D1946" w:rsidRPr="00EF3FF9" w:rsidRDefault="007D1946" w:rsidP="00EF3FF9">
      <w:pPr>
        <w:rPr>
          <w:rFonts w:cs="Times New Roman"/>
          <w:sz w:val="26"/>
          <w:szCs w:val="26"/>
          <w:rtl/>
          <w:lang/>
        </w:rPr>
      </w:pPr>
    </w:p>
    <w:p w:rsidR="007D1946" w:rsidRPr="00EF3FF9" w:rsidRDefault="007D1946" w:rsidP="00EF3FF9">
      <w:pPr>
        <w:rPr>
          <w:rFonts w:cs="Times New Roman"/>
          <w:sz w:val="26"/>
          <w:szCs w:val="26"/>
          <w:rtl/>
          <w:lang/>
        </w:rPr>
      </w:pPr>
    </w:p>
    <w:p w:rsidR="007D1946" w:rsidRPr="00EF3FF9" w:rsidRDefault="007D1946" w:rsidP="00EF3FF9">
      <w:pPr>
        <w:jc w:val="lowKashida"/>
        <w:rPr>
          <w:rFonts w:cs="Times New Roman"/>
          <w:sz w:val="26"/>
          <w:szCs w:val="26"/>
          <w:rtl/>
          <w:lang/>
        </w:rPr>
      </w:pPr>
    </w:p>
    <w:p w:rsidR="007D1946" w:rsidRPr="00EF3FF9" w:rsidRDefault="007D1946" w:rsidP="00EF3FF9">
      <w:pPr>
        <w:jc w:val="lowKashida"/>
        <w:rPr>
          <w:rFonts w:cs="Times New Roman"/>
          <w:sz w:val="26"/>
          <w:szCs w:val="26"/>
          <w:rtl/>
          <w:lang/>
        </w:rPr>
      </w:pPr>
      <w:r w:rsidRPr="00EF3FF9">
        <w:rPr>
          <w:rFonts w:cs="Times New Roman"/>
          <w:sz w:val="26"/>
          <w:szCs w:val="26"/>
          <w:rtl/>
          <w:lang/>
        </w:rPr>
        <w:t>نوع المشاهد الرومانسية التي تقدم للمراهقين في الأفلام السينمائية الرومانسية.</w:t>
      </w:r>
    </w:p>
    <w:p w:rsidR="007D1946" w:rsidRPr="00EF3FF9" w:rsidRDefault="007D1946" w:rsidP="00EF3FF9">
      <w:pPr>
        <w:jc w:val="center"/>
        <w:rPr>
          <w:rFonts w:cs="Times New Roman"/>
          <w:sz w:val="26"/>
          <w:szCs w:val="26"/>
          <w:rtl/>
          <w:lang/>
        </w:rPr>
      </w:pPr>
      <w:r w:rsidRPr="00EF3FF9">
        <w:rPr>
          <w:rFonts w:cs="Times New Roman"/>
          <w:sz w:val="26"/>
          <w:szCs w:val="26"/>
          <w:rtl/>
          <w:lang/>
        </w:rPr>
        <w:t>التوزيع التكراري والنسبي لنوع المشاهد الرومانسية التي تقدم للمراهقين في الأفلام عينة الدراسة</w:t>
      </w:r>
    </w:p>
    <w:tbl>
      <w:tblPr>
        <w:bidiVisual/>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0"/>
        <w:gridCol w:w="375"/>
        <w:gridCol w:w="590"/>
        <w:gridCol w:w="374"/>
        <w:gridCol w:w="724"/>
        <w:gridCol w:w="258"/>
        <w:gridCol w:w="590"/>
        <w:gridCol w:w="509"/>
        <w:gridCol w:w="724"/>
        <w:gridCol w:w="216"/>
        <w:gridCol w:w="296"/>
        <w:gridCol w:w="727"/>
        <w:gridCol w:w="374"/>
        <w:gridCol w:w="724"/>
        <w:gridCol w:w="509"/>
        <w:gridCol w:w="590"/>
      </w:tblGrid>
      <w:tr w:rsidR="007D1946" w:rsidRPr="00EF3FF9">
        <w:trPr>
          <w:trHeight w:val="395"/>
          <w:jc w:val="center"/>
        </w:trPr>
        <w:tc>
          <w:tcPr>
            <w:tcW w:w="0" w:type="auto"/>
            <w:vMerge w:val="restart"/>
            <w:tcBorders>
              <w:top w:val="thinThickSmallGap" w:sz="12" w:space="0" w:color="auto"/>
              <w:left w:val="thickThinSmallGap" w:sz="12" w:space="0" w:color="auto"/>
              <w:bottom w:val="thinThickSmallGap" w:sz="12" w:space="0" w:color="auto"/>
              <w:right w:val="thinThickSmallGap" w:sz="12" w:space="0" w:color="auto"/>
              <w:tr2bl w:val="single" w:sz="4" w:space="0" w:color="auto"/>
            </w:tcBorders>
          </w:tcPr>
          <w:p w:rsidR="007D1946" w:rsidRPr="00EF3FF9" w:rsidRDefault="007D1946" w:rsidP="00EF3FF9">
            <w:pPr>
              <w:bidi w:val="0"/>
              <w:rPr>
                <w:rFonts w:cs="Times New Roman"/>
                <w:sz w:val="26"/>
                <w:szCs w:val="26"/>
                <w:lang/>
              </w:rPr>
            </w:pPr>
            <w:r w:rsidRPr="00EF3FF9">
              <w:rPr>
                <w:rFonts w:cs="Times New Roman"/>
                <w:sz w:val="26"/>
                <w:szCs w:val="26"/>
                <w:rtl/>
                <w:lang/>
              </w:rPr>
              <w:t>نوع المشاهد الرومانسية التي تقدم للمراهقين</w:t>
            </w:r>
          </w:p>
          <w:p w:rsidR="007D1946" w:rsidRPr="00EF3FF9" w:rsidRDefault="007D1946" w:rsidP="00EF3FF9">
            <w:pPr>
              <w:rPr>
                <w:rFonts w:cs="Times New Roman"/>
                <w:sz w:val="26"/>
                <w:szCs w:val="26"/>
                <w:lang/>
              </w:rPr>
            </w:pPr>
            <w:r w:rsidRPr="00EF3FF9">
              <w:rPr>
                <w:rFonts w:cs="Times New Roman"/>
                <w:sz w:val="26"/>
                <w:szCs w:val="26"/>
                <w:rtl/>
                <w:lang/>
              </w:rPr>
              <w:t>اسم الفيلم</w:t>
            </w:r>
          </w:p>
        </w:tc>
        <w:tc>
          <w:tcPr>
            <w:tcW w:w="0" w:type="auto"/>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رقص</w:t>
            </w:r>
          </w:p>
        </w:tc>
        <w:tc>
          <w:tcPr>
            <w:tcW w:w="1060"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قبلات وأحضان</w:t>
            </w:r>
          </w:p>
        </w:tc>
        <w:tc>
          <w:tcPr>
            <w:tcW w:w="0" w:type="auto"/>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عرى</w:t>
            </w:r>
          </w:p>
        </w:tc>
        <w:tc>
          <w:tcPr>
            <w:tcW w:w="0" w:type="auto"/>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نظرات موحية</w:t>
            </w:r>
          </w:p>
        </w:tc>
        <w:tc>
          <w:tcPr>
            <w:tcW w:w="0" w:type="auto"/>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كلمات عاطفية</w:t>
            </w:r>
          </w:p>
        </w:tc>
        <w:tc>
          <w:tcPr>
            <w:tcW w:w="969" w:type="dxa"/>
            <w:gridSpan w:val="2"/>
            <w:tcBorders>
              <w:top w:val="thinThickSmallGap" w:sz="12" w:space="0" w:color="auto"/>
              <w:left w:val="thinThickSmallGap" w:sz="12" w:space="0" w:color="auto"/>
              <w:bottom w:val="thinThick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لقاءات دافئة</w:t>
            </w:r>
          </w:p>
        </w:tc>
        <w:tc>
          <w:tcPr>
            <w:tcW w:w="0" w:type="auto"/>
            <w:gridSpan w:val="2"/>
            <w:tcBorders>
              <w:top w:val="thinThickSmallGap" w:sz="12" w:space="0" w:color="auto"/>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الإجمالي</w:t>
            </w:r>
          </w:p>
        </w:tc>
      </w:tr>
      <w:tr w:rsidR="007D1946" w:rsidRPr="00EF3FF9">
        <w:trPr>
          <w:trHeight w:val="401"/>
          <w:jc w:val="center"/>
        </w:trPr>
        <w:tc>
          <w:tcPr>
            <w:tcW w:w="0" w:type="auto"/>
            <w:vMerge/>
            <w:tcBorders>
              <w:top w:val="thinThickSmallGap" w:sz="12" w:space="0" w:color="auto"/>
              <w:left w:val="thickThinSmallGap" w:sz="12" w:space="0" w:color="auto"/>
              <w:bottom w:val="thickThinSmallGap" w:sz="12" w:space="0" w:color="auto"/>
              <w:right w:val="thinThickSmallGap" w:sz="12" w:space="0" w:color="auto"/>
              <w:tr2bl w:val="single" w:sz="4" w:space="0" w:color="auto"/>
            </w:tcBorders>
          </w:tcPr>
          <w:p w:rsidR="007D1946" w:rsidRPr="00EF3FF9" w:rsidRDefault="007D1946" w:rsidP="00EF3FF9">
            <w:pPr>
              <w:ind w:left="456" w:hanging="456"/>
              <w:rPr>
                <w:rFonts w:cs="Times New Roman"/>
                <w:sz w:val="26"/>
                <w:szCs w:val="26"/>
                <w:lang/>
              </w:rPr>
            </w:pP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ك</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ك</w:t>
            </w:r>
          </w:p>
        </w:tc>
        <w:tc>
          <w:tcPr>
            <w:tcW w:w="775"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ك</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ك</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gridSpan w:val="2"/>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ك</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ك</w:t>
            </w:r>
          </w:p>
        </w:tc>
        <w:tc>
          <w:tcPr>
            <w:tcW w:w="691" w:type="dxa"/>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ك</w:t>
            </w:r>
          </w:p>
        </w:tc>
        <w:tc>
          <w:tcPr>
            <w:tcW w:w="0" w:type="auto"/>
            <w:tcBorders>
              <w:top w:val="thinThickSmallGap" w:sz="12" w:space="0" w:color="auto"/>
              <w:left w:val="thinThickSmallGap" w:sz="12" w:space="0" w:color="auto"/>
              <w:bottom w:val="thickThinSmallGap" w:sz="12" w:space="0" w:color="auto"/>
              <w:right w:val="thinThickSmallGap" w:sz="12" w:space="0" w:color="auto"/>
            </w:tcBorders>
            <w:vAlign w:val="center"/>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r>
      <w:tr w:rsidR="007D1946" w:rsidRPr="00EF3FF9">
        <w:trPr>
          <w:trHeight w:val="177"/>
          <w:jc w:val="center"/>
        </w:trPr>
        <w:tc>
          <w:tcPr>
            <w:tcW w:w="0" w:type="auto"/>
            <w:tcBorders>
              <w:top w:val="thickThinSmallGap" w:sz="12" w:space="0" w:color="auto"/>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كان يوم حبك</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0.36</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9</w:t>
            </w:r>
          </w:p>
        </w:tc>
        <w:tc>
          <w:tcPr>
            <w:tcW w:w="775" w:type="dxa"/>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1.62</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0.36</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11</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1.98</w:t>
            </w:r>
          </w:p>
        </w:tc>
        <w:tc>
          <w:tcPr>
            <w:tcW w:w="0" w:type="auto"/>
            <w:gridSpan w:val="2"/>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w:t>
            </w:r>
          </w:p>
        </w:tc>
        <w:tc>
          <w:tcPr>
            <w:tcW w:w="691" w:type="dxa"/>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0.72</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38</w:t>
            </w:r>
          </w:p>
        </w:tc>
        <w:tc>
          <w:tcPr>
            <w:tcW w:w="0" w:type="auto"/>
            <w:tcBorders>
              <w:top w:val="thickThinSmallGap" w:sz="12" w:space="0" w:color="auto"/>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6.95</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حافية على جسر من ذهب</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0.54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2.7</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0.72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7.69</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مذكرات مراهقة</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7</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0.36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7</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1.26</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1.62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6</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6.59</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ودعت حبك</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1.62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13</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2.34</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2.16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8.05</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إزاي تخلي البنات تحبك</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1.08</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17</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3.11</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غاوي حب</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1.44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13</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2.38</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انت عمري</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1.44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11</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1.98</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2.16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2.16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8.05</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سهر الليالي</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0.54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7</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1.26</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7</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23</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4.21</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حبيبي دائماً</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2.16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5.86</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علمني الحب</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1.44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1.44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0.54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5.31</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رحلة حب</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3.66</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قلب جرئ</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1.83</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حبك نار</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0.54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1.44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4.03</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ليه خلتني أحبك</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11</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1.98</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11</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1.98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4.03</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حالة حب</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1.44</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1.62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0.54</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21</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3.84</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حب البنات</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2.16</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2.7</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6.95</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أميرة حبي أنا</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20</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20</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8.23</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جنس ناعم</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15</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2.7</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25</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4.58</w:t>
            </w:r>
          </w:p>
        </w:tc>
      </w:tr>
      <w:tr w:rsidR="007D1946" w:rsidRPr="00EF3FF9">
        <w:trPr>
          <w:trHeight w:val="177"/>
          <w:jc w:val="center"/>
        </w:trPr>
        <w:tc>
          <w:tcPr>
            <w:tcW w:w="0" w:type="auto"/>
            <w:tcBorders>
              <w:left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امرأة واحدة لا تكفي</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9</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1.62</w:t>
            </w:r>
          </w:p>
        </w:tc>
        <w:tc>
          <w:tcPr>
            <w:tcW w:w="0" w:type="auto"/>
            <w:gridSpan w:val="2"/>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0.36</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w:t>
            </w:r>
          </w:p>
        </w:tc>
        <w:tc>
          <w:tcPr>
            <w:tcW w:w="691" w:type="dxa"/>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0.18</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w:t>
            </w:r>
          </w:p>
        </w:tc>
        <w:tc>
          <w:tcPr>
            <w:tcW w:w="0" w:type="auto"/>
            <w:tcBorders>
              <w:left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202</w:t>
            </w:r>
          </w:p>
        </w:tc>
      </w:tr>
      <w:tr w:rsidR="007D1946" w:rsidRPr="00EF3FF9">
        <w:trPr>
          <w:trHeight w:val="177"/>
          <w:jc w:val="center"/>
        </w:trPr>
        <w:tc>
          <w:tcPr>
            <w:tcW w:w="0" w:type="auto"/>
            <w:tcBorders>
              <w:left w:val="thickThinSmallGap" w:sz="12" w:space="0" w:color="auto"/>
              <w:bottom w:val="thinThick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الحب الأول</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775" w:type="dxa"/>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7</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1.26</w:t>
            </w:r>
          </w:p>
        </w:tc>
        <w:tc>
          <w:tcPr>
            <w:tcW w:w="0" w:type="auto"/>
            <w:gridSpan w:val="2"/>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7</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1.26</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691" w:type="dxa"/>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14</w:t>
            </w:r>
          </w:p>
        </w:tc>
        <w:tc>
          <w:tcPr>
            <w:tcW w:w="0" w:type="auto"/>
            <w:tcBorders>
              <w:left w:val="thinThickSmallGap" w:sz="12" w:space="0" w:color="auto"/>
              <w:bottom w:val="thinThick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2.56</w:t>
            </w:r>
          </w:p>
        </w:tc>
      </w:tr>
      <w:tr w:rsidR="007D1946" w:rsidRPr="00EF3FF9">
        <w:trPr>
          <w:trHeight w:val="177"/>
          <w:jc w:val="center"/>
        </w:trPr>
        <w:tc>
          <w:tcPr>
            <w:tcW w:w="0" w:type="auto"/>
            <w:tcBorders>
              <w:top w:val="thinThickSmallGap" w:sz="12" w:space="0" w:color="auto"/>
              <w:left w:val="thickThinSmallGap" w:sz="12" w:space="0" w:color="auto"/>
              <w:bottom w:val="thickThinSmallGap" w:sz="12" w:space="0" w:color="auto"/>
              <w:right w:val="thinThickSmallGap" w:sz="12" w:space="0" w:color="auto"/>
            </w:tcBorders>
          </w:tcPr>
          <w:p w:rsidR="007D1946" w:rsidRPr="00EF3FF9" w:rsidRDefault="007D1946" w:rsidP="00EF3FF9">
            <w:pPr>
              <w:rPr>
                <w:rFonts w:cs="Times New Roman"/>
                <w:sz w:val="26"/>
                <w:szCs w:val="26"/>
                <w:lang/>
              </w:rPr>
            </w:pPr>
            <w:r w:rsidRPr="00EF3FF9">
              <w:rPr>
                <w:rFonts w:cs="Times New Roman"/>
                <w:sz w:val="26"/>
                <w:szCs w:val="26"/>
                <w:rtl/>
                <w:lang/>
              </w:rPr>
              <w:t>الإجمالي</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29</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5.22</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81</w:t>
            </w:r>
          </w:p>
        </w:tc>
        <w:tc>
          <w:tcPr>
            <w:tcW w:w="775" w:type="dxa"/>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14.58</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6</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1.08</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172</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30.96</w:t>
            </w:r>
          </w:p>
        </w:tc>
        <w:tc>
          <w:tcPr>
            <w:tcW w:w="0" w:type="auto"/>
            <w:gridSpan w:val="2"/>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188</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33.84</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71</w:t>
            </w:r>
          </w:p>
        </w:tc>
        <w:tc>
          <w:tcPr>
            <w:tcW w:w="691" w:type="dxa"/>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12.78</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547</w:t>
            </w:r>
          </w:p>
        </w:tc>
        <w:tc>
          <w:tcPr>
            <w:tcW w:w="0" w:type="auto"/>
            <w:tcBorders>
              <w:top w:val="thinThickSmallGap" w:sz="12" w:space="0" w:color="auto"/>
              <w:left w:val="thinThickSmallGap" w:sz="12" w:space="0" w:color="auto"/>
              <w:bottom w:val="thickThinSmallGap" w:sz="12" w:space="0" w:color="auto"/>
              <w:right w:val="thinThickSmallGap" w:sz="12" w:space="0" w:color="auto"/>
            </w:tcBorders>
          </w:tcPr>
          <w:p w:rsidR="007D1946" w:rsidRPr="00EF3FF9" w:rsidRDefault="007D1946" w:rsidP="00EF3FF9">
            <w:pPr>
              <w:ind w:left="-57" w:right="-57"/>
              <w:jc w:val="center"/>
              <w:rPr>
                <w:rFonts w:cs="Times New Roman"/>
                <w:sz w:val="26"/>
                <w:szCs w:val="26"/>
                <w:lang/>
              </w:rPr>
            </w:pPr>
            <w:r w:rsidRPr="00EF3FF9">
              <w:rPr>
                <w:rFonts w:cs="Times New Roman"/>
                <w:sz w:val="26"/>
                <w:szCs w:val="26"/>
                <w:rtl/>
                <w:lang/>
              </w:rPr>
              <w:t>100</w:t>
            </w:r>
          </w:p>
        </w:tc>
      </w:tr>
    </w:tbl>
    <w:p w:rsidR="007D1946" w:rsidRPr="00EF3FF9" w:rsidRDefault="007D1946" w:rsidP="00EF3FF9">
      <w:pPr>
        <w:tabs>
          <w:tab w:val="left" w:pos="5624"/>
        </w:tabs>
        <w:spacing w:before="120"/>
        <w:rPr>
          <w:rFonts w:cs="Times New Roman"/>
          <w:sz w:val="26"/>
          <w:szCs w:val="26"/>
          <w:rtl/>
          <w:lang/>
        </w:rPr>
      </w:pPr>
      <w:r w:rsidRPr="00EF3FF9">
        <w:rPr>
          <w:rFonts w:cs="Times New Roman"/>
          <w:sz w:val="26"/>
          <w:szCs w:val="26"/>
          <w:rtl/>
          <w:lang/>
        </w:rPr>
        <w:t>النتائج العامة للدراسة</w:t>
      </w:r>
    </w:p>
    <w:p w:rsidR="007D1946" w:rsidRPr="00EF3FF9" w:rsidRDefault="007D1946" w:rsidP="00EF3FF9">
      <w:pPr>
        <w:tabs>
          <w:tab w:val="left" w:pos="5624"/>
        </w:tabs>
        <w:spacing w:before="120"/>
        <w:rPr>
          <w:rFonts w:cs="Times New Roman"/>
          <w:sz w:val="26"/>
          <w:szCs w:val="26"/>
          <w:rtl/>
          <w:lang/>
        </w:rPr>
      </w:pPr>
      <w:r w:rsidRPr="00EF3FF9">
        <w:rPr>
          <w:rFonts w:cs="Times New Roman"/>
          <w:sz w:val="26"/>
          <w:szCs w:val="26"/>
          <w:rtl/>
          <w:lang/>
        </w:rPr>
        <w:tab/>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احتلت الأفلام الاجتماعية الترتيب الأول من حيث الأفلام المعروضة على قناة روتانا سينما بنسبة (31.53%), ثم الأفلام الرومانسية في الترتيب الثاني بنسبة (25.2%), ثم الأفلام الكوميدية في الترتيب الثالث بنسبة (22.5%), ثم أفلام العنف في الترتيب الرابع بنسبة (8.1%), ثم الأفلام السياسية في الترتيب الخامس بنسبة (5.4%), وكلاً من الأفلام التاريخية والاستعراضية في الترتيب السادس بنسبة (2.7%) لكل منهما, وأخيراً احتلت الأفلام البوليسية الترتيب السابع بنسبة (1.8%).</w:t>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واحتلت الأفلام الاجتماعية الترتيب الأول من حيث الأفلام المعروضة على قناة ميلودي أفلام بنسبة (40.3%), ثم الأفلام الرومانسية في الترتيب الثاني بنسبة (22.57%), ثم الأفلام الكوميدية في الترتيب الثالث بنسبة (20.15%), ثم أفلام العنف في الترتيب الرابع بنسبة (5.64%), ثم الأفلام التاريخية في الترتيب الخامس بنسبة (4.84%), ثم الأفلام السياسية في الترتيب السادس بنسبة (4.3%),ثم الأفلام البوليسية في الترتيب السابع بنسبة (1.61%), وأخيراً احتلت الأفلام الاستعراضية الترتيب الثامن بنسبة (0.86%).</w:t>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اعتمدت الأفلام السينمائية عينة الدراسة على أبطال من مرحلة الشباب بنسبة (100%).</w:t>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احتل الحب المرتبة الأولى من حيث هدف العلاقة العاطفية في الأفلام السينمائية الرومانسية بنسبة (90%), في حين احتل كلاً من المال والجنس المرتبة الثانية بنسبة (5%) لكل منهما.</w:t>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احتلت القضايا والمشكلات الاجتماعية الترتيب الأول بنسبة (35%)، ثم القضايا والمشكلات الأسرية بنسبة (30%)، ثم قضايا ومشكلات الشباب بنسبة (25%)، وأن كلاً من قضايا ومشكلات المراهقين، والمرأة احتلت الترتيب الرابع بنسبة (5%) لكل منهما.</w:t>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احتل الحب والغرام المرتبة الأولى من بين المشكلات الاجتماعية الأكثر تكراراً في الأفلام السينمائية بنسبة (44.4%) ، ثم مشكلات الزواج في الترتيب الثاني بنسبة (29.6%)، ثم العلاقات الجنسية غير الشرعية في الترتيب الثالث بنسبة (14.8%)، ثم الزواج العرفي في الترتيب الرابع بنسبة (7.4%)، وأخيراً الاغتصاب في المرتبة الخامسة بنسبة (3.7%).</w:t>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احتلت الكلمات العاطفية الترتيب الأول بنسبة (33.84%)، ثم النظرات الموحية الترتيب الثاني بنسبة (30.96%)، ثم القبلات والأحضان الترتيب الثالث بنسبة (14.58%)، ثم اللقاءات الدافئة الترتيب الرابع بنسبة (12.78%)، ثم مشاهد الرقص في الترتيب الخامس بنسبة (5.22%)، وأخيراً مشاهد العرى في الترتيب السادس بنسبة (1.08%) من بين أنواع المشاهد الرومانسية في الفيلم السينمائي الرومانسي.</w:t>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احتلت العلاقات غير الشرعية في الأفلام الرومانسية الترتيب الأول بنسبة (82%) ثم العلاقات الشرعية في الترتيب الثاني بنسبة (18%).</w:t>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احتل غير المتزوجين المرتبة الأولى الخاصة بشرعية اللقاء العاطفي بنسبة (81.4%) ثم المتزوجين في المرتبة الثانية بنسبة (18.6%).</w:t>
      </w:r>
    </w:p>
    <w:p w:rsidR="007D1946" w:rsidRPr="00EF3FF9" w:rsidRDefault="007D1946" w:rsidP="00EF3FF9">
      <w:pPr>
        <w:numPr>
          <w:ilvl w:val="0"/>
          <w:numId w:val="9"/>
        </w:numPr>
        <w:spacing w:before="60"/>
        <w:ind w:left="357" w:hanging="357"/>
        <w:jc w:val="lowKashida"/>
        <w:rPr>
          <w:rFonts w:cs="Times New Roman"/>
          <w:sz w:val="26"/>
          <w:szCs w:val="26"/>
          <w:lang/>
        </w:rPr>
      </w:pPr>
      <w:r w:rsidRPr="00EF3FF9">
        <w:rPr>
          <w:rFonts w:cs="Times New Roman"/>
          <w:sz w:val="26"/>
          <w:szCs w:val="26"/>
          <w:rtl/>
          <w:lang/>
        </w:rPr>
        <w:t>احتلت اللمسات ذات الإيحاء الجنسي الترتيب الأول من بين نوعية المضمون العاطفي المقدم من خلال الأفلام الرومانسية بنسبة (41.20%)، ثم العناق في المرتبة الثانية بنسبة (26.3%)، ثم القبلات في الترتيب الثالث بنسبة (26.5%)، وأخيراً الاقتراح بممارسة الجنس في الترتيب الرابع بنسبة (6.36%).</w:t>
      </w:r>
    </w:p>
    <w:p w:rsidR="007D1946" w:rsidRPr="00EF3FF9" w:rsidRDefault="007D1946" w:rsidP="00EF3FF9">
      <w:pPr>
        <w:spacing w:before="60"/>
        <w:jc w:val="lowKashida"/>
        <w:rPr>
          <w:rFonts w:cs="Times New Roman"/>
          <w:sz w:val="26"/>
          <w:szCs w:val="26"/>
          <w:rtl/>
          <w:lang/>
        </w:rPr>
      </w:pPr>
      <w:r w:rsidRPr="00EF3FF9">
        <w:rPr>
          <w:rFonts w:cs="Times New Roman"/>
          <w:sz w:val="26"/>
          <w:szCs w:val="26"/>
          <w:rtl/>
          <w:lang/>
        </w:rPr>
        <w:t>التوصيات والمقترحات</w:t>
      </w:r>
    </w:p>
    <w:p w:rsidR="007D1946" w:rsidRPr="00EF3FF9" w:rsidRDefault="007D1946" w:rsidP="00EF3FF9">
      <w:pPr>
        <w:spacing w:before="60"/>
        <w:ind w:firstLine="720"/>
        <w:jc w:val="lowKashida"/>
        <w:rPr>
          <w:rFonts w:cs="Times New Roman"/>
          <w:sz w:val="26"/>
          <w:szCs w:val="26"/>
          <w:rtl/>
          <w:lang/>
        </w:rPr>
      </w:pPr>
      <w:r w:rsidRPr="00EF3FF9">
        <w:rPr>
          <w:rFonts w:cs="Times New Roman"/>
          <w:sz w:val="26"/>
          <w:szCs w:val="26"/>
          <w:rtl/>
          <w:lang/>
        </w:rPr>
        <w:t>يمكن وضع مجموعة من المقترحات والتوصيات الموجهة للعاملين في صناعة السينما والباحثين القائمين في مجال الإعلام وهي:</w:t>
      </w:r>
    </w:p>
    <w:p w:rsidR="007D1946" w:rsidRPr="00EF3FF9" w:rsidRDefault="007D1946" w:rsidP="00EF3FF9">
      <w:pPr>
        <w:numPr>
          <w:ilvl w:val="0"/>
          <w:numId w:val="10"/>
        </w:numPr>
        <w:spacing w:before="60"/>
        <w:jc w:val="lowKashida"/>
        <w:rPr>
          <w:rFonts w:cs="Times New Roman"/>
          <w:sz w:val="26"/>
          <w:szCs w:val="26"/>
          <w:rtl/>
          <w:lang/>
        </w:rPr>
      </w:pPr>
      <w:r w:rsidRPr="00EF3FF9">
        <w:rPr>
          <w:rFonts w:cs="Times New Roman"/>
          <w:sz w:val="26"/>
          <w:szCs w:val="26"/>
          <w:rtl/>
          <w:lang/>
        </w:rPr>
        <w:t>يجب على العاملين في مجال السينما توجيه اهتمامهم إلى الكتابات التي تنقل أفكار جديدة لبناء مستقبل أفضل للشباب وتنمية قدراتهم وتوسيع مداركهم.</w:t>
      </w:r>
    </w:p>
    <w:p w:rsidR="007D1946" w:rsidRPr="00EF3FF9" w:rsidRDefault="007D1946" w:rsidP="00EF3FF9">
      <w:pPr>
        <w:numPr>
          <w:ilvl w:val="0"/>
          <w:numId w:val="10"/>
        </w:numPr>
        <w:spacing w:before="60"/>
        <w:jc w:val="lowKashida"/>
        <w:rPr>
          <w:rFonts w:cs="Times New Roman"/>
          <w:sz w:val="26"/>
          <w:szCs w:val="26"/>
          <w:lang/>
        </w:rPr>
      </w:pPr>
      <w:r w:rsidRPr="00EF3FF9">
        <w:rPr>
          <w:rFonts w:cs="Times New Roman"/>
          <w:sz w:val="26"/>
          <w:szCs w:val="26"/>
          <w:rtl/>
          <w:lang/>
        </w:rPr>
        <w:t>عدم التركيز على أبطال سينمائية بعينها يتم تكراراها في الأفلام السينمائية بشكل روتيني ، بل يجب عليهم توجيه اهتمامهم إلى الشباب والكشف عن وجوه جديدة فالشباب يكون لهم القدرة على توصيل الفكرة لمن هم في مثل سنهم بصدق لأنهم يعيشوا هذا الواقع.</w:t>
      </w:r>
    </w:p>
    <w:p w:rsidR="007D1946" w:rsidRPr="00EF3FF9" w:rsidRDefault="007D1946" w:rsidP="00EF3FF9">
      <w:pPr>
        <w:numPr>
          <w:ilvl w:val="0"/>
          <w:numId w:val="10"/>
        </w:numPr>
        <w:spacing w:before="60"/>
        <w:jc w:val="lowKashida"/>
        <w:rPr>
          <w:rFonts w:cs="Times New Roman"/>
          <w:sz w:val="26"/>
          <w:szCs w:val="26"/>
          <w:rtl/>
          <w:lang/>
        </w:rPr>
      </w:pPr>
      <w:r w:rsidRPr="00EF3FF9">
        <w:rPr>
          <w:rFonts w:cs="Times New Roman"/>
          <w:sz w:val="26"/>
          <w:szCs w:val="26"/>
          <w:rtl/>
          <w:lang/>
        </w:rPr>
        <w:t>ضرورة أن يكون لقطاع التليفزيون السيطرة والهيمنة الكبرى على جهاز السينما وليس القطاع الخاص حتى لا تصبح هذه الوسيلة مجرد تجارة وتتخلى عن دورها الرئيسي في المجتمع.</w:t>
      </w:r>
    </w:p>
    <w:p w:rsidR="007D1946" w:rsidRPr="00EF3FF9" w:rsidRDefault="007D1946" w:rsidP="00EF3FF9">
      <w:pPr>
        <w:pStyle w:val="FootnoteText"/>
        <w:spacing w:before="120"/>
        <w:ind w:left="360"/>
        <w:jc w:val="center"/>
        <w:rPr>
          <w:rFonts w:cs="Times New Roman"/>
          <w:sz w:val="26"/>
          <w:szCs w:val="26"/>
          <w:rtl/>
          <w:lang/>
        </w:rPr>
      </w:pPr>
      <w:r w:rsidRPr="00EF3FF9">
        <w:rPr>
          <w:rFonts w:cs="Times New Roman"/>
          <w:sz w:val="26"/>
          <w:szCs w:val="26"/>
          <w:rtl/>
          <w:lang/>
        </w:rPr>
        <w:t>قائمة المراجع</w:t>
      </w:r>
    </w:p>
    <w:p w:rsidR="007D1946" w:rsidRPr="00EF3FF9" w:rsidRDefault="007D1946" w:rsidP="00EF3FF9">
      <w:pPr>
        <w:pStyle w:val="FootnoteText"/>
        <w:spacing w:before="120"/>
        <w:ind w:left="360"/>
        <w:rPr>
          <w:rFonts w:cs="Times New Roman"/>
          <w:sz w:val="26"/>
          <w:szCs w:val="26"/>
          <w:rtl/>
          <w:lang/>
        </w:rPr>
      </w:pPr>
      <w:r w:rsidRPr="00EF3FF9">
        <w:rPr>
          <w:rFonts w:cs="Times New Roman"/>
          <w:sz w:val="26"/>
          <w:szCs w:val="26"/>
          <w:rtl/>
          <w:lang/>
        </w:rPr>
        <w:t>أولاً: المراجــع العـــربية:</w:t>
      </w:r>
    </w:p>
    <w:p w:rsidR="007D1946" w:rsidRPr="00EF3FF9" w:rsidRDefault="007D1946" w:rsidP="00EF3FF9">
      <w:pPr>
        <w:pStyle w:val="FootnoteText"/>
        <w:spacing w:before="120"/>
        <w:ind w:left="360"/>
        <w:rPr>
          <w:rFonts w:cs="Times New Roman"/>
          <w:sz w:val="26"/>
          <w:szCs w:val="26"/>
          <w:rtl/>
          <w:lang/>
        </w:rPr>
      </w:pPr>
      <w:r w:rsidRPr="00EF3FF9">
        <w:rPr>
          <w:rFonts w:cs="Times New Roman"/>
          <w:sz w:val="26"/>
          <w:szCs w:val="26"/>
          <w:rtl/>
          <w:lang/>
        </w:rPr>
        <w:t xml:space="preserve"> </w:t>
      </w:r>
    </w:p>
    <w:p w:rsidR="007D1946" w:rsidRPr="00EF3FF9" w:rsidRDefault="007D1946" w:rsidP="00EF3FF9">
      <w:pPr>
        <w:pStyle w:val="FootnoteText"/>
        <w:numPr>
          <w:ilvl w:val="0"/>
          <w:numId w:val="15"/>
        </w:numPr>
        <w:tabs>
          <w:tab w:val="left" w:pos="851"/>
        </w:tabs>
        <w:spacing w:before="60"/>
        <w:jc w:val="lowKashida"/>
        <w:rPr>
          <w:rFonts w:cs="Times New Roman"/>
          <w:sz w:val="26"/>
          <w:szCs w:val="26"/>
          <w:lang/>
        </w:rPr>
      </w:pPr>
      <w:r w:rsidRPr="00EF3FF9">
        <w:rPr>
          <w:rFonts w:cs="Times New Roman"/>
          <w:sz w:val="26"/>
          <w:szCs w:val="26"/>
          <w:rtl/>
          <w:lang/>
        </w:rPr>
        <w:t>إبراهيم قشقوش. "سيكولوجية المراهقة"، ط 3 (القاهرة: مكتبة الأنجلو المصرية، 1989).</w:t>
      </w:r>
    </w:p>
    <w:p w:rsidR="007D1946" w:rsidRPr="00EF3FF9" w:rsidRDefault="007D1946" w:rsidP="00EF3FF9">
      <w:pPr>
        <w:pStyle w:val="FootnoteText"/>
        <w:numPr>
          <w:ilvl w:val="0"/>
          <w:numId w:val="15"/>
        </w:numPr>
        <w:jc w:val="lowKashida"/>
        <w:rPr>
          <w:rFonts w:cs="Times New Roman"/>
          <w:sz w:val="26"/>
          <w:szCs w:val="26"/>
          <w:lang/>
        </w:rPr>
      </w:pPr>
      <w:r w:rsidRPr="00EF3FF9">
        <w:rPr>
          <w:rFonts w:cs="Times New Roman"/>
          <w:sz w:val="26"/>
          <w:szCs w:val="26"/>
          <w:rtl/>
          <w:lang/>
        </w:rPr>
        <w:t>أحمد كامل مرسي. "معجم الفن السينمائي" ط1 (القاهرة : وزارة الثقافة, الهيئة المصرية العامة للكتاب).</w:t>
      </w:r>
    </w:p>
    <w:p w:rsidR="007D1946" w:rsidRPr="00EF3FF9" w:rsidRDefault="007D1946" w:rsidP="00EF3FF9">
      <w:pPr>
        <w:pStyle w:val="FootnoteText"/>
        <w:numPr>
          <w:ilvl w:val="0"/>
          <w:numId w:val="15"/>
        </w:numPr>
        <w:tabs>
          <w:tab w:val="left" w:pos="851"/>
        </w:tabs>
        <w:spacing w:before="60"/>
        <w:jc w:val="lowKashida"/>
        <w:rPr>
          <w:rFonts w:cs="Times New Roman"/>
          <w:sz w:val="26"/>
          <w:szCs w:val="26"/>
          <w:rtl/>
          <w:lang/>
        </w:rPr>
      </w:pPr>
      <w:r w:rsidRPr="00EF3FF9">
        <w:rPr>
          <w:rFonts w:cs="Times New Roman"/>
          <w:sz w:val="26"/>
          <w:szCs w:val="26"/>
          <w:rtl/>
          <w:lang/>
        </w:rPr>
        <w:t>أميرة محمد إبراهيم النمر. "أثر التعرض للقنوات الفضائية على النسق القيمي للمراهقين من طلاب المرحلة الثانوية", رسالة دكتوراه غير منشورة ،(جامعة القاهرة: كلية الإعلام, 2004).</w:t>
      </w:r>
    </w:p>
    <w:p w:rsidR="007D1946" w:rsidRPr="00EF3FF9" w:rsidRDefault="007D1946" w:rsidP="00EF3FF9">
      <w:pPr>
        <w:pStyle w:val="FootnoteText"/>
        <w:numPr>
          <w:ilvl w:val="0"/>
          <w:numId w:val="15"/>
        </w:numPr>
        <w:tabs>
          <w:tab w:val="left" w:pos="851"/>
        </w:tabs>
        <w:spacing w:before="60"/>
        <w:jc w:val="lowKashida"/>
        <w:rPr>
          <w:rFonts w:cs="Times New Roman"/>
          <w:sz w:val="26"/>
          <w:szCs w:val="26"/>
          <w:rtl/>
          <w:lang/>
        </w:rPr>
      </w:pPr>
      <w:r w:rsidRPr="00EF3FF9">
        <w:rPr>
          <w:rFonts w:cs="Times New Roman"/>
          <w:sz w:val="26"/>
          <w:szCs w:val="26"/>
          <w:rtl/>
          <w:lang/>
        </w:rPr>
        <w:t>حامد عبد السلام زهران. "علم نفس النمو – الطفولة والمراهقة"، ط 5، (القاهرة: عالم الكتب، 1995).</w:t>
      </w:r>
    </w:p>
    <w:p w:rsidR="007D1946" w:rsidRPr="00EF3FF9" w:rsidRDefault="007D1946" w:rsidP="00EF3FF9">
      <w:pPr>
        <w:pStyle w:val="FootnoteText"/>
        <w:numPr>
          <w:ilvl w:val="0"/>
          <w:numId w:val="15"/>
        </w:numPr>
        <w:tabs>
          <w:tab w:val="left" w:pos="851"/>
        </w:tabs>
        <w:spacing w:before="60"/>
        <w:jc w:val="lowKashida"/>
        <w:rPr>
          <w:rFonts w:cs="Times New Roman"/>
          <w:sz w:val="26"/>
          <w:szCs w:val="26"/>
          <w:rtl/>
          <w:lang/>
        </w:rPr>
      </w:pPr>
      <w:r w:rsidRPr="00EF3FF9">
        <w:rPr>
          <w:rFonts w:cs="Times New Roman"/>
          <w:sz w:val="26"/>
          <w:szCs w:val="26"/>
          <w:rtl/>
          <w:lang/>
        </w:rPr>
        <w:t>حمدى أبو الفتوح عطيفة. "منهجية البحث العلمي وتطبيقاتها في الدراسات التربوية والنفسية" ، ط1 (القاهرة: دار النشر للجامعات ، 1996).</w:t>
      </w:r>
    </w:p>
    <w:p w:rsidR="007D1946" w:rsidRPr="00EF3FF9" w:rsidRDefault="007D1946" w:rsidP="00EF3FF9">
      <w:pPr>
        <w:pStyle w:val="FootnoteText"/>
        <w:numPr>
          <w:ilvl w:val="0"/>
          <w:numId w:val="15"/>
        </w:numPr>
        <w:tabs>
          <w:tab w:val="left" w:pos="851"/>
        </w:tabs>
        <w:spacing w:before="60"/>
        <w:jc w:val="lowKashida"/>
        <w:rPr>
          <w:rFonts w:cs="Times New Roman"/>
          <w:sz w:val="26"/>
          <w:szCs w:val="26"/>
          <w:rtl/>
          <w:lang/>
        </w:rPr>
      </w:pPr>
      <w:r w:rsidRPr="00EF3FF9">
        <w:rPr>
          <w:rFonts w:cs="Times New Roman"/>
          <w:sz w:val="26"/>
          <w:szCs w:val="26"/>
          <w:rtl/>
          <w:lang/>
        </w:rPr>
        <w:t>سعد جلال. "الطفولة والمراهقة"، (الإسكندرية: دار الفكر العربي، 1985).</w:t>
      </w:r>
    </w:p>
    <w:p w:rsidR="007D1946" w:rsidRPr="00EF3FF9" w:rsidRDefault="007D1946" w:rsidP="00EF3FF9">
      <w:pPr>
        <w:pStyle w:val="FootnoteText"/>
        <w:numPr>
          <w:ilvl w:val="0"/>
          <w:numId w:val="15"/>
        </w:numPr>
        <w:tabs>
          <w:tab w:val="left" w:pos="709"/>
          <w:tab w:val="left" w:pos="851"/>
        </w:tabs>
        <w:spacing w:before="60"/>
        <w:jc w:val="lowKashida"/>
        <w:rPr>
          <w:rFonts w:cs="Times New Roman"/>
          <w:sz w:val="26"/>
          <w:szCs w:val="26"/>
          <w:rtl/>
          <w:lang/>
        </w:rPr>
      </w:pPr>
      <w:r w:rsidRPr="00EF3FF9">
        <w:rPr>
          <w:rFonts w:cs="Times New Roman"/>
          <w:sz w:val="26"/>
          <w:szCs w:val="26"/>
          <w:rtl/>
          <w:lang/>
        </w:rPr>
        <w:t>سعدية محمد بهادر. "سيكولوجية المراهقة"، (الكويت: دار البحوث العلمية، 1980).</w:t>
      </w:r>
    </w:p>
    <w:p w:rsidR="007D1946" w:rsidRPr="00EF3FF9" w:rsidRDefault="007D1946" w:rsidP="00EF3FF9">
      <w:pPr>
        <w:pStyle w:val="FootnoteText"/>
        <w:numPr>
          <w:ilvl w:val="0"/>
          <w:numId w:val="15"/>
        </w:numPr>
        <w:spacing w:before="60"/>
        <w:jc w:val="lowKashida"/>
        <w:rPr>
          <w:rFonts w:cs="Times New Roman"/>
          <w:sz w:val="26"/>
          <w:szCs w:val="26"/>
          <w:lang/>
        </w:rPr>
      </w:pPr>
      <w:r w:rsidRPr="00EF3FF9">
        <w:rPr>
          <w:rFonts w:cs="Times New Roman"/>
          <w:sz w:val="26"/>
          <w:szCs w:val="26"/>
          <w:rtl/>
          <w:lang/>
        </w:rPr>
        <w:t>عاطف عدلي العبد. "القنوات الفضائية الماضي والحاضر والآفاق المستقبلية"، مجلة     الفن الإذاعي، (القاهرة: العدد 178، 2005)</w:t>
      </w:r>
    </w:p>
    <w:p w:rsidR="007D1946" w:rsidRPr="00EF3FF9" w:rsidRDefault="007D1946" w:rsidP="00EF3FF9">
      <w:pPr>
        <w:pStyle w:val="FootnoteText"/>
        <w:numPr>
          <w:ilvl w:val="0"/>
          <w:numId w:val="15"/>
        </w:numPr>
        <w:spacing w:before="60"/>
        <w:jc w:val="lowKashida"/>
        <w:rPr>
          <w:rFonts w:cs="Times New Roman"/>
          <w:sz w:val="26"/>
          <w:szCs w:val="26"/>
          <w:lang/>
        </w:rPr>
      </w:pPr>
      <w:r w:rsidRPr="00EF3FF9">
        <w:rPr>
          <w:rFonts w:cs="Times New Roman"/>
          <w:sz w:val="26"/>
          <w:szCs w:val="26"/>
          <w:rtl/>
          <w:lang/>
        </w:rPr>
        <w:t>عبد الرحيم سليمان درويش. "تعرض المراهقين للأفلام السينمائية والإشباعات التي تحققها"، رسالة ماجستير غير منشورة ،(جامعة القاهرة: كلية الإعلام, 1997).</w:t>
      </w:r>
    </w:p>
    <w:p w:rsidR="007D1946" w:rsidRPr="00EF3FF9" w:rsidRDefault="007D1946" w:rsidP="00EF3FF9">
      <w:pPr>
        <w:pStyle w:val="FootnoteText"/>
        <w:numPr>
          <w:ilvl w:val="0"/>
          <w:numId w:val="15"/>
        </w:numPr>
        <w:tabs>
          <w:tab w:val="left" w:pos="851"/>
        </w:tabs>
        <w:spacing w:before="60"/>
        <w:jc w:val="lowKashida"/>
        <w:rPr>
          <w:rFonts w:cs="Times New Roman"/>
          <w:sz w:val="26"/>
          <w:szCs w:val="26"/>
          <w:rtl/>
          <w:lang/>
        </w:rPr>
      </w:pPr>
      <w:r w:rsidRPr="00EF3FF9">
        <w:rPr>
          <w:rFonts w:cs="Times New Roman"/>
          <w:sz w:val="26"/>
          <w:szCs w:val="26"/>
          <w:rtl/>
          <w:lang/>
        </w:rPr>
        <w:t>كاميليا عبد الفتاح. "دليل الوالدين في معاملة المراهقين", ط 1 (القاهرة: مكتبة النهضة المصرية, 1998).</w:t>
      </w:r>
    </w:p>
    <w:p w:rsidR="007D1946" w:rsidRPr="00EF3FF9" w:rsidRDefault="007D1946" w:rsidP="00EF3FF9">
      <w:pPr>
        <w:pStyle w:val="FootnoteText"/>
        <w:numPr>
          <w:ilvl w:val="0"/>
          <w:numId w:val="15"/>
        </w:numPr>
        <w:tabs>
          <w:tab w:val="left" w:pos="849"/>
        </w:tabs>
        <w:spacing w:before="60"/>
        <w:jc w:val="lowKashida"/>
        <w:rPr>
          <w:rFonts w:cs="Times New Roman"/>
          <w:sz w:val="26"/>
          <w:szCs w:val="26"/>
          <w:lang/>
        </w:rPr>
      </w:pPr>
      <w:r w:rsidRPr="00EF3FF9">
        <w:rPr>
          <w:rFonts w:cs="Times New Roman"/>
          <w:sz w:val="26"/>
          <w:szCs w:val="26"/>
          <w:rtl/>
          <w:lang/>
        </w:rPr>
        <w:t>منى زايد سيد. "صورة المراهق في السينما المصرية وعلاقتها بمفهوم الذات لديه"، رسالة ماجستير غير منشورة، (جامعة عين شمس: معهد الدراسات العليا للطفولة ، قسم الإعلام وثقافة الأطفال ، 2004).</w:t>
      </w:r>
    </w:p>
    <w:p w:rsidR="007D1946" w:rsidRPr="00EF3FF9" w:rsidRDefault="007D1946" w:rsidP="00EF3FF9">
      <w:pPr>
        <w:pStyle w:val="FootnoteText"/>
        <w:numPr>
          <w:ilvl w:val="0"/>
          <w:numId w:val="15"/>
        </w:numPr>
        <w:tabs>
          <w:tab w:val="left" w:pos="849"/>
        </w:tabs>
        <w:spacing w:before="60"/>
        <w:jc w:val="lowKashida"/>
        <w:rPr>
          <w:rFonts w:cs="Times New Roman"/>
          <w:sz w:val="26"/>
          <w:szCs w:val="26"/>
          <w:lang/>
        </w:rPr>
      </w:pPr>
      <w:r w:rsidRPr="00EF3FF9">
        <w:rPr>
          <w:rFonts w:cs="Times New Roman"/>
          <w:sz w:val="26"/>
          <w:szCs w:val="26"/>
          <w:rtl/>
          <w:lang/>
        </w:rPr>
        <w:t>هالة غزالي محمد. "العلاقة بين مشاهدة المراهقين للأفلام السينمائية واتجاهاتهم نحو التدخين"، رسالة ماجستير غير منشورة ،(جامعة عين شمس: معهد الدراسات العليا للطفولة، 2007).</w:t>
      </w:r>
    </w:p>
    <w:p w:rsidR="007D1946" w:rsidRPr="00EF3FF9" w:rsidRDefault="007D1946" w:rsidP="00EF3FF9">
      <w:pPr>
        <w:pStyle w:val="FootnoteText"/>
        <w:tabs>
          <w:tab w:val="left" w:pos="849"/>
        </w:tabs>
        <w:spacing w:before="60"/>
        <w:ind w:left="-1"/>
        <w:jc w:val="lowKashida"/>
        <w:rPr>
          <w:rFonts w:cs="Times New Roman"/>
          <w:sz w:val="26"/>
          <w:szCs w:val="26"/>
          <w:rtl/>
          <w:lang/>
        </w:rPr>
      </w:pPr>
      <w:r w:rsidRPr="00EF3FF9">
        <w:rPr>
          <w:rFonts w:cs="Times New Roman"/>
          <w:sz w:val="26"/>
          <w:szCs w:val="26"/>
          <w:rtl/>
          <w:lang/>
        </w:rPr>
        <w:t>ثانياً :المراجع الأجنبية:</w:t>
      </w:r>
    </w:p>
    <w:p w:rsidR="007D1946" w:rsidRPr="00EF3FF9" w:rsidRDefault="007D1946" w:rsidP="00EF3FF9">
      <w:pPr>
        <w:pStyle w:val="FootnoteText"/>
        <w:tabs>
          <w:tab w:val="left" w:pos="849"/>
        </w:tabs>
        <w:spacing w:before="60"/>
        <w:ind w:left="-1"/>
        <w:jc w:val="lowKashida"/>
        <w:rPr>
          <w:rFonts w:cs="Times New Roman"/>
          <w:sz w:val="26"/>
          <w:szCs w:val="26"/>
          <w:rtl/>
          <w:lang/>
        </w:rPr>
      </w:pPr>
    </w:p>
    <w:p w:rsidR="007D1946" w:rsidRPr="00EF3FF9" w:rsidRDefault="007D1946" w:rsidP="00EF3FF9">
      <w:pPr>
        <w:pStyle w:val="FootnoteText"/>
        <w:tabs>
          <w:tab w:val="left" w:pos="849"/>
        </w:tabs>
        <w:spacing w:before="60"/>
        <w:ind w:left="425"/>
        <w:jc w:val="lowKashida"/>
        <w:rPr>
          <w:rFonts w:cs="Times New Roman"/>
          <w:sz w:val="26"/>
          <w:szCs w:val="26"/>
          <w:lang/>
        </w:rPr>
      </w:pPr>
    </w:p>
    <w:p w:rsidR="007D1946" w:rsidRPr="00EF3FF9" w:rsidRDefault="007D1946" w:rsidP="00EF3FF9">
      <w:pPr>
        <w:pStyle w:val="FootnoteText"/>
        <w:numPr>
          <w:ilvl w:val="0"/>
          <w:numId w:val="16"/>
        </w:numPr>
        <w:bidi w:val="0"/>
        <w:spacing w:before="60"/>
        <w:ind w:left="720" w:hanging="720"/>
        <w:jc w:val="lowKashida"/>
        <w:rPr>
          <w:rFonts w:cs="Times New Roman"/>
          <w:sz w:val="26"/>
          <w:szCs w:val="26"/>
          <w:lang/>
        </w:rPr>
      </w:pPr>
      <w:r w:rsidRPr="00EF3FF9">
        <w:rPr>
          <w:rFonts w:cs="Times New Roman"/>
          <w:sz w:val="26"/>
          <w:szCs w:val="26"/>
          <w:lang/>
        </w:rPr>
        <w:t>Alexander,"Adolescents, soap opera viewing and relationship perception,"in journal broadcasting and electronic media,vol.No 3,1985,pp285-296.</w:t>
      </w:r>
    </w:p>
    <w:p w:rsidR="007D1946" w:rsidRPr="00EF3FF9" w:rsidRDefault="007D1946" w:rsidP="00EF3FF9">
      <w:pPr>
        <w:pStyle w:val="FootnoteText"/>
        <w:numPr>
          <w:ilvl w:val="0"/>
          <w:numId w:val="16"/>
        </w:numPr>
        <w:bidi w:val="0"/>
        <w:spacing w:before="40"/>
        <w:ind w:left="720" w:hanging="720"/>
        <w:rPr>
          <w:rFonts w:cs="Times New Roman"/>
          <w:sz w:val="26"/>
          <w:szCs w:val="26"/>
          <w:rtl/>
          <w:lang/>
        </w:rPr>
      </w:pPr>
      <w:r w:rsidRPr="00EF3FF9">
        <w:rPr>
          <w:rFonts w:cs="Times New Roman"/>
          <w:sz w:val="26"/>
          <w:szCs w:val="26"/>
          <w:lang/>
        </w:rPr>
        <w:t>Murphy - Caryn - Elizabet. "Romantic films presented to adolescents in Hollywood ,1980 - 1990", M.S, (University of north Texas, 2001).</w:t>
      </w:r>
    </w:p>
    <w:p w:rsidR="007D1946" w:rsidRPr="00EF3FF9" w:rsidRDefault="007D1946" w:rsidP="00EF3FF9">
      <w:pPr>
        <w:pStyle w:val="FootnoteText"/>
        <w:numPr>
          <w:ilvl w:val="0"/>
          <w:numId w:val="16"/>
        </w:numPr>
        <w:tabs>
          <w:tab w:val="clear" w:pos="643"/>
        </w:tabs>
        <w:bidi w:val="0"/>
        <w:spacing w:before="40"/>
        <w:ind w:left="720" w:hanging="720"/>
        <w:jc w:val="lowKashida"/>
        <w:rPr>
          <w:rFonts w:cs="Times New Roman"/>
          <w:sz w:val="26"/>
          <w:szCs w:val="26"/>
          <w:lang/>
        </w:rPr>
      </w:pPr>
      <w:r w:rsidRPr="00EF3FF9">
        <w:rPr>
          <w:rFonts w:cs="Times New Roman"/>
          <w:sz w:val="26"/>
          <w:szCs w:val="26"/>
          <w:lang/>
        </w:rPr>
        <w:t>Shary Timothy Matthew." Generation multiplex: The image of youth in American cinema, 1981 – 1996" , Ph.D. (United States University of Massachusetts, 2002).</w:t>
      </w:r>
    </w:p>
    <w:p w:rsidR="007D1946" w:rsidRPr="00EF3FF9" w:rsidRDefault="007D1946" w:rsidP="00EF3FF9">
      <w:pPr>
        <w:pStyle w:val="FootnoteText"/>
        <w:tabs>
          <w:tab w:val="center" w:pos="4252"/>
        </w:tabs>
        <w:spacing w:before="120"/>
        <w:jc w:val="lowKashida"/>
        <w:rPr>
          <w:rFonts w:cs="Times New Roman"/>
          <w:sz w:val="26"/>
          <w:szCs w:val="26"/>
          <w:rtl/>
          <w:lang/>
        </w:rPr>
      </w:pPr>
    </w:p>
    <w:p w:rsidR="007D1946" w:rsidRPr="00EF3FF9" w:rsidRDefault="007D1946" w:rsidP="00EF3FF9">
      <w:pPr>
        <w:pStyle w:val="FootnoteText"/>
        <w:tabs>
          <w:tab w:val="center" w:pos="4252"/>
        </w:tabs>
        <w:spacing w:before="120"/>
        <w:jc w:val="lowKashida"/>
        <w:rPr>
          <w:rFonts w:cs="Times New Roman"/>
          <w:sz w:val="26"/>
          <w:szCs w:val="26"/>
          <w:rtl/>
          <w:lang/>
        </w:rPr>
      </w:pPr>
      <w:r w:rsidRPr="00EF3FF9">
        <w:rPr>
          <w:rFonts w:cs="Times New Roman"/>
          <w:sz w:val="26"/>
          <w:szCs w:val="26"/>
          <w:rtl/>
          <w:lang/>
        </w:rPr>
        <w:tab/>
      </w:r>
    </w:p>
    <w:p w:rsidR="007D1946" w:rsidRPr="00EF3FF9" w:rsidRDefault="007D1946" w:rsidP="00EF3FF9">
      <w:pPr>
        <w:pStyle w:val="FootnoteText"/>
        <w:tabs>
          <w:tab w:val="center" w:pos="4252"/>
        </w:tabs>
        <w:spacing w:before="120"/>
        <w:jc w:val="lowKashida"/>
        <w:rPr>
          <w:rFonts w:cs="Times New Roman"/>
          <w:sz w:val="26"/>
          <w:szCs w:val="26"/>
          <w:rtl/>
          <w:lang/>
        </w:rPr>
      </w:pPr>
    </w:p>
    <w:p w:rsidR="007D1946" w:rsidRPr="00EF3FF9" w:rsidRDefault="007D1946" w:rsidP="00EF3FF9">
      <w:pPr>
        <w:spacing w:before="60"/>
        <w:jc w:val="right"/>
        <w:rPr>
          <w:rFonts w:cs="Times New Roman"/>
          <w:sz w:val="26"/>
          <w:szCs w:val="26"/>
          <w:rtl/>
          <w:lang/>
        </w:rPr>
      </w:pPr>
    </w:p>
    <w:sectPr w:rsidR="007D1946" w:rsidRPr="00EF3FF9" w:rsidSect="00D03577">
      <w:headerReference w:type="default" r:id="rId7"/>
      <w:footerReference w:type="default" r:id="rId8"/>
      <w:pgSz w:w="11906" w:h="16838"/>
      <w:pgMar w:top="1701" w:right="1701" w:bottom="1701" w:left="1701" w:header="709" w:footer="709" w:gutter="0"/>
      <w:pgNumType w:start="0"/>
      <w:cols w:space="708"/>
      <w:bidi/>
      <w:rtlGutter/>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946" w:rsidRDefault="007D1946" w:rsidP="00D118F0">
      <w:r>
        <w:separator/>
      </w:r>
    </w:p>
  </w:endnote>
  <w:endnote w:type="continuationSeparator" w:id="1">
    <w:p w:rsidR="007D1946" w:rsidRDefault="007D1946" w:rsidP="00D11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Monotype Koufi">
    <w:panose1 w:val="00000000000000000000"/>
    <w:charset w:val="B2"/>
    <w:family w:val="auto"/>
    <w:notTrueType/>
    <w:pitch w:val="variable"/>
    <w:sig w:usb0="00002001" w:usb1="00000000" w:usb2="00000000" w:usb3="00000000" w:csb0="00000040" w:csb1="00000000"/>
  </w:font>
  <w:font w:name="Lotus Linotyp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PT Bold Heading">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946" w:rsidRPr="00EF3FF9" w:rsidRDefault="007D1946" w:rsidP="00EF3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946" w:rsidRDefault="007D1946" w:rsidP="00D118F0">
      <w:r>
        <w:separator/>
      </w:r>
    </w:p>
  </w:footnote>
  <w:footnote w:type="continuationSeparator" w:id="1">
    <w:p w:rsidR="007D1946" w:rsidRDefault="007D1946" w:rsidP="00D11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946" w:rsidRPr="00EF3FF9" w:rsidRDefault="007D1946" w:rsidP="00EF3F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43C"/>
    <w:multiLevelType w:val="hybridMultilevel"/>
    <w:tmpl w:val="393C1906"/>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EE768A5"/>
    <w:multiLevelType w:val="hybridMultilevel"/>
    <w:tmpl w:val="B34AB018"/>
    <w:lvl w:ilvl="0" w:tplc="5386BDC4">
      <w:start w:val="1"/>
      <w:numFmt w:val="decimal"/>
      <w:lvlText w:val="%1-"/>
      <w:lvlJc w:val="left"/>
      <w:pPr>
        <w:tabs>
          <w:tab w:val="num" w:pos="870"/>
        </w:tabs>
        <w:ind w:left="870" w:hanging="51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AB00196"/>
    <w:multiLevelType w:val="hybridMultilevel"/>
    <w:tmpl w:val="67CC6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07F5624"/>
    <w:multiLevelType w:val="hybridMultilevel"/>
    <w:tmpl w:val="FEDABFBA"/>
    <w:lvl w:ilvl="0" w:tplc="ECFE86DE">
      <w:start w:val="4"/>
      <w:numFmt w:val="bullet"/>
      <w:lvlText w:val="-"/>
      <w:lvlJc w:val="left"/>
      <w:pPr>
        <w:tabs>
          <w:tab w:val="num" w:pos="810"/>
        </w:tabs>
        <w:ind w:left="81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29C0236"/>
    <w:multiLevelType w:val="hybridMultilevel"/>
    <w:tmpl w:val="4A94950A"/>
    <w:lvl w:ilvl="0" w:tplc="0409000F">
      <w:start w:val="1"/>
      <w:numFmt w:val="decimal"/>
      <w:lvlText w:val="%1."/>
      <w:lvlJc w:val="left"/>
      <w:pPr>
        <w:tabs>
          <w:tab w:val="num" w:pos="643"/>
        </w:tabs>
        <w:ind w:left="643" w:hanging="360"/>
      </w:pPr>
      <w:rPr>
        <w:rFonts w:cs="Times New Roman"/>
      </w:rPr>
    </w:lvl>
    <w:lvl w:ilvl="1" w:tplc="3E1C3CC0">
      <w:start w:val="1"/>
      <w:numFmt w:val="bullet"/>
      <w:lvlText w:val=""/>
      <w:lvlJc w:val="left"/>
      <w:pPr>
        <w:tabs>
          <w:tab w:val="num" w:pos="1723"/>
        </w:tabs>
        <w:ind w:left="1723" w:hanging="360"/>
      </w:pPr>
      <w:rPr>
        <w:rFonts w:ascii="Symbol" w:hAnsi="Symbol" w:hint="default"/>
      </w:rPr>
    </w:lvl>
    <w:lvl w:ilvl="2" w:tplc="0409000F">
      <w:start w:val="1"/>
      <w:numFmt w:val="decimal"/>
      <w:lvlText w:val="%3."/>
      <w:lvlJc w:val="left"/>
      <w:pPr>
        <w:tabs>
          <w:tab w:val="num" w:pos="2803"/>
        </w:tabs>
        <w:ind w:left="2803" w:hanging="360"/>
      </w:pPr>
      <w:rPr>
        <w:rFonts w:cs="Times New Roman"/>
      </w:rPr>
    </w:lvl>
    <w:lvl w:ilvl="3" w:tplc="0409000F">
      <w:start w:val="1"/>
      <w:numFmt w:val="decimal"/>
      <w:lvlText w:val="%4."/>
      <w:lvlJc w:val="left"/>
      <w:pPr>
        <w:tabs>
          <w:tab w:val="num" w:pos="3163"/>
        </w:tabs>
        <w:ind w:left="3163" w:hanging="360"/>
      </w:pPr>
      <w:rPr>
        <w:rFonts w:cs="Times New Roman"/>
      </w:rPr>
    </w:lvl>
    <w:lvl w:ilvl="4" w:tplc="04090019">
      <w:start w:val="1"/>
      <w:numFmt w:val="lowerLetter"/>
      <w:lvlText w:val="%5."/>
      <w:lvlJc w:val="left"/>
      <w:pPr>
        <w:tabs>
          <w:tab w:val="num" w:pos="3883"/>
        </w:tabs>
        <w:ind w:left="3883" w:hanging="360"/>
      </w:pPr>
      <w:rPr>
        <w:rFonts w:cs="Times New Roman"/>
      </w:rPr>
    </w:lvl>
    <w:lvl w:ilvl="5" w:tplc="0409001B">
      <w:start w:val="1"/>
      <w:numFmt w:val="lowerRoman"/>
      <w:lvlText w:val="%6."/>
      <w:lvlJc w:val="right"/>
      <w:pPr>
        <w:tabs>
          <w:tab w:val="num" w:pos="4603"/>
        </w:tabs>
        <w:ind w:left="4603" w:hanging="180"/>
      </w:pPr>
      <w:rPr>
        <w:rFonts w:cs="Times New Roman"/>
      </w:rPr>
    </w:lvl>
    <w:lvl w:ilvl="6" w:tplc="0409000F">
      <w:start w:val="1"/>
      <w:numFmt w:val="decimal"/>
      <w:lvlText w:val="%7."/>
      <w:lvlJc w:val="left"/>
      <w:pPr>
        <w:tabs>
          <w:tab w:val="num" w:pos="5323"/>
        </w:tabs>
        <w:ind w:left="5323" w:hanging="360"/>
      </w:pPr>
      <w:rPr>
        <w:rFonts w:cs="Times New Roman"/>
      </w:rPr>
    </w:lvl>
    <w:lvl w:ilvl="7" w:tplc="04090019">
      <w:start w:val="1"/>
      <w:numFmt w:val="lowerLetter"/>
      <w:lvlText w:val="%8."/>
      <w:lvlJc w:val="left"/>
      <w:pPr>
        <w:tabs>
          <w:tab w:val="num" w:pos="6043"/>
        </w:tabs>
        <w:ind w:left="6043" w:hanging="360"/>
      </w:pPr>
      <w:rPr>
        <w:rFonts w:cs="Times New Roman"/>
      </w:rPr>
    </w:lvl>
    <w:lvl w:ilvl="8" w:tplc="0409001B">
      <w:start w:val="1"/>
      <w:numFmt w:val="lowerRoman"/>
      <w:lvlText w:val="%9."/>
      <w:lvlJc w:val="right"/>
      <w:pPr>
        <w:tabs>
          <w:tab w:val="num" w:pos="6763"/>
        </w:tabs>
        <w:ind w:left="6763" w:hanging="180"/>
      </w:pPr>
      <w:rPr>
        <w:rFonts w:cs="Times New Roman"/>
      </w:rPr>
    </w:lvl>
  </w:abstractNum>
  <w:abstractNum w:abstractNumId="5">
    <w:nsid w:val="25235B8E"/>
    <w:multiLevelType w:val="hybridMultilevel"/>
    <w:tmpl w:val="13BA49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A443824"/>
    <w:multiLevelType w:val="hybridMultilevel"/>
    <w:tmpl w:val="67F4865E"/>
    <w:lvl w:ilvl="0" w:tplc="5C7EC8AE">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A583C19"/>
    <w:multiLevelType w:val="hybridMultilevel"/>
    <w:tmpl w:val="CFCA1846"/>
    <w:lvl w:ilvl="0" w:tplc="7F08C944">
      <w:start w:val="1"/>
      <w:numFmt w:val="decimal"/>
      <w:lvlText w:val="(%1)"/>
      <w:lvlJc w:val="left"/>
      <w:pPr>
        <w:tabs>
          <w:tab w:val="num" w:pos="1080"/>
        </w:tabs>
        <w:ind w:left="1080" w:hanging="720"/>
      </w:pPr>
      <w:rPr>
        <w:rFonts w:cs="Times New Roman" w:hint="cs"/>
      </w:rPr>
    </w:lvl>
    <w:lvl w:ilvl="1" w:tplc="AD4E2D30">
      <w:start w:val="1"/>
      <w:numFmt w:val="bullet"/>
      <w:lvlText w:val="-"/>
      <w:lvlJc w:val="left"/>
      <w:pPr>
        <w:tabs>
          <w:tab w:val="num" w:pos="1440"/>
        </w:tabs>
        <w:ind w:left="1440" w:hanging="360"/>
      </w:pPr>
      <w:rPr>
        <w:rFonts w:ascii="Times New Roman" w:eastAsia="Times New Roman" w:hAnsi="Times New Roman" w:hint="default"/>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8">
    <w:nsid w:val="31A006F5"/>
    <w:multiLevelType w:val="hybridMultilevel"/>
    <w:tmpl w:val="2FF428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22A2E70"/>
    <w:multiLevelType w:val="hybridMultilevel"/>
    <w:tmpl w:val="232471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3B147CD"/>
    <w:multiLevelType w:val="hybridMultilevel"/>
    <w:tmpl w:val="6C7AEEC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33DA7D1F"/>
    <w:multiLevelType w:val="hybridMultilevel"/>
    <w:tmpl w:val="B45E0C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353C86"/>
    <w:multiLevelType w:val="hybridMultilevel"/>
    <w:tmpl w:val="04E65E7E"/>
    <w:lvl w:ilvl="0" w:tplc="C5D89E18">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99A0977"/>
    <w:multiLevelType w:val="hybridMultilevel"/>
    <w:tmpl w:val="F49CB978"/>
    <w:lvl w:ilvl="0" w:tplc="04090005">
      <w:start w:val="1"/>
      <w:numFmt w:val="bullet"/>
      <w:lvlText w:val=""/>
      <w:lvlJc w:val="left"/>
      <w:pPr>
        <w:tabs>
          <w:tab w:val="num" w:pos="720"/>
        </w:tabs>
        <w:ind w:left="720" w:hanging="360"/>
      </w:pPr>
      <w:rPr>
        <w:rFonts w:ascii="Wingdings" w:hAnsi="Wingdings" w:hint="default"/>
      </w:rPr>
    </w:lvl>
    <w:lvl w:ilvl="1" w:tplc="A26C881C">
      <w:start w:val="6"/>
      <w:numFmt w:val="bullet"/>
      <w:lvlText w:val="-"/>
      <w:lvlJc w:val="left"/>
      <w:pPr>
        <w:tabs>
          <w:tab w:val="num" w:pos="1440"/>
        </w:tabs>
        <w:ind w:left="1440" w:hanging="360"/>
      </w:pPr>
      <w:rPr>
        <w:rFonts w:ascii="Times New Roman" w:eastAsia="SimSu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11D36C0"/>
    <w:multiLevelType w:val="hybridMultilevel"/>
    <w:tmpl w:val="5DF4F15C"/>
    <w:lvl w:ilvl="0" w:tplc="BBCE6890">
      <w:start w:val="1"/>
      <w:numFmt w:val="decimal"/>
      <w:lvlText w:val="%1-"/>
      <w:lvlJc w:val="left"/>
      <w:pPr>
        <w:tabs>
          <w:tab w:val="num" w:pos="780"/>
        </w:tabs>
        <w:ind w:left="780" w:hanging="420"/>
      </w:pPr>
      <w:rPr>
        <w:rFonts w:cs="Times New Roman" w:hint="default"/>
      </w:rPr>
    </w:lvl>
    <w:lvl w:ilvl="1" w:tplc="3E28D354">
      <w:start w:val="1"/>
      <w:numFmt w:val="bullet"/>
      <w:lvlText w:val=""/>
      <w:lvlJc w:val="left"/>
      <w:pPr>
        <w:tabs>
          <w:tab w:val="num" w:pos="1440"/>
        </w:tabs>
        <w:ind w:left="1440" w:hanging="360"/>
      </w:pPr>
      <w:rPr>
        <w:rFonts w:ascii="Wingdings" w:hAnsi="Wingdings" w:hint="default"/>
      </w:rPr>
    </w:lvl>
    <w:lvl w:ilvl="2" w:tplc="E374679E">
      <w:start w:val="2"/>
      <w:numFmt w:val="bullet"/>
      <w:lvlText w:val="-"/>
      <w:lvlJc w:val="left"/>
      <w:pPr>
        <w:tabs>
          <w:tab w:val="num" w:pos="2340"/>
        </w:tabs>
        <w:ind w:left="2340" w:hanging="360"/>
      </w:pPr>
      <w:rPr>
        <w:rFonts w:ascii="Times New Roman" w:eastAsia="SimSu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8286CA6"/>
    <w:multiLevelType w:val="hybridMultilevel"/>
    <w:tmpl w:val="DC62573C"/>
    <w:lvl w:ilvl="0" w:tplc="04090011">
      <w:start w:val="1"/>
      <w:numFmt w:val="decimal"/>
      <w:lvlText w:val="%1)"/>
      <w:lvlJc w:val="left"/>
      <w:pPr>
        <w:tabs>
          <w:tab w:val="num" w:pos="720"/>
        </w:tabs>
        <w:ind w:left="720" w:hanging="360"/>
      </w:pPr>
      <w:rPr>
        <w:rFonts w:cs="Times New Roman" w:hint="default"/>
      </w:rPr>
    </w:lvl>
    <w:lvl w:ilvl="1" w:tplc="32B4956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9952D58"/>
    <w:multiLevelType w:val="hybridMultilevel"/>
    <w:tmpl w:val="2862A950"/>
    <w:lvl w:ilvl="0" w:tplc="0CD465CE">
      <w:start w:val="20"/>
      <w:numFmt w:val="decimal"/>
      <w:lvlText w:val="%1."/>
      <w:lvlJc w:val="left"/>
      <w:pPr>
        <w:ind w:left="815" w:hanging="390"/>
      </w:pPr>
      <w:rPr>
        <w:rFonts w:cs="Times New Roman" w:hint="default"/>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17">
    <w:nsid w:val="4CF64A27"/>
    <w:multiLevelType w:val="hybridMultilevel"/>
    <w:tmpl w:val="1362DF10"/>
    <w:lvl w:ilvl="0" w:tplc="ABF436E4">
      <w:start w:val="1"/>
      <w:numFmt w:val="decimal"/>
      <w:lvlText w:val="%1-"/>
      <w:lvlJc w:val="left"/>
      <w:pPr>
        <w:tabs>
          <w:tab w:val="num" w:pos="36"/>
        </w:tabs>
        <w:ind w:left="36" w:hanging="390"/>
      </w:pPr>
      <w:rPr>
        <w:rFonts w:cs="Times New Roman" w:hint="default"/>
      </w:rPr>
    </w:lvl>
    <w:lvl w:ilvl="1" w:tplc="04090019">
      <w:start w:val="1"/>
      <w:numFmt w:val="lowerLetter"/>
      <w:lvlText w:val="%2."/>
      <w:lvlJc w:val="left"/>
      <w:pPr>
        <w:tabs>
          <w:tab w:val="num" w:pos="726"/>
        </w:tabs>
        <w:ind w:left="726" w:hanging="360"/>
      </w:pPr>
      <w:rPr>
        <w:rFonts w:cs="Times New Roman"/>
      </w:rPr>
    </w:lvl>
    <w:lvl w:ilvl="2" w:tplc="0409001B">
      <w:start w:val="1"/>
      <w:numFmt w:val="lowerRoman"/>
      <w:lvlText w:val="%3."/>
      <w:lvlJc w:val="right"/>
      <w:pPr>
        <w:tabs>
          <w:tab w:val="num" w:pos="1446"/>
        </w:tabs>
        <w:ind w:left="1446" w:hanging="180"/>
      </w:pPr>
      <w:rPr>
        <w:rFonts w:cs="Times New Roman"/>
      </w:rPr>
    </w:lvl>
    <w:lvl w:ilvl="3" w:tplc="0409000F">
      <w:start w:val="1"/>
      <w:numFmt w:val="decimal"/>
      <w:lvlText w:val="%4."/>
      <w:lvlJc w:val="left"/>
      <w:pPr>
        <w:tabs>
          <w:tab w:val="num" w:pos="2166"/>
        </w:tabs>
        <w:ind w:left="2166" w:hanging="360"/>
      </w:pPr>
      <w:rPr>
        <w:rFonts w:cs="Times New Roman"/>
      </w:rPr>
    </w:lvl>
    <w:lvl w:ilvl="4" w:tplc="04090019">
      <w:start w:val="1"/>
      <w:numFmt w:val="lowerLetter"/>
      <w:lvlText w:val="%5."/>
      <w:lvlJc w:val="left"/>
      <w:pPr>
        <w:tabs>
          <w:tab w:val="num" w:pos="2886"/>
        </w:tabs>
        <w:ind w:left="2886" w:hanging="360"/>
      </w:pPr>
      <w:rPr>
        <w:rFonts w:cs="Times New Roman"/>
      </w:rPr>
    </w:lvl>
    <w:lvl w:ilvl="5" w:tplc="0409001B">
      <w:start w:val="1"/>
      <w:numFmt w:val="lowerRoman"/>
      <w:lvlText w:val="%6."/>
      <w:lvlJc w:val="right"/>
      <w:pPr>
        <w:tabs>
          <w:tab w:val="num" w:pos="3606"/>
        </w:tabs>
        <w:ind w:left="3606" w:hanging="180"/>
      </w:pPr>
      <w:rPr>
        <w:rFonts w:cs="Times New Roman"/>
      </w:rPr>
    </w:lvl>
    <w:lvl w:ilvl="6" w:tplc="0409000F">
      <w:start w:val="1"/>
      <w:numFmt w:val="decimal"/>
      <w:lvlText w:val="%7."/>
      <w:lvlJc w:val="left"/>
      <w:pPr>
        <w:tabs>
          <w:tab w:val="num" w:pos="4326"/>
        </w:tabs>
        <w:ind w:left="4326" w:hanging="360"/>
      </w:pPr>
      <w:rPr>
        <w:rFonts w:cs="Times New Roman"/>
      </w:rPr>
    </w:lvl>
    <w:lvl w:ilvl="7" w:tplc="04090019">
      <w:start w:val="1"/>
      <w:numFmt w:val="lowerLetter"/>
      <w:lvlText w:val="%8."/>
      <w:lvlJc w:val="left"/>
      <w:pPr>
        <w:tabs>
          <w:tab w:val="num" w:pos="5046"/>
        </w:tabs>
        <w:ind w:left="5046" w:hanging="360"/>
      </w:pPr>
      <w:rPr>
        <w:rFonts w:cs="Times New Roman"/>
      </w:rPr>
    </w:lvl>
    <w:lvl w:ilvl="8" w:tplc="0409001B">
      <w:start w:val="1"/>
      <w:numFmt w:val="lowerRoman"/>
      <w:lvlText w:val="%9."/>
      <w:lvlJc w:val="right"/>
      <w:pPr>
        <w:tabs>
          <w:tab w:val="num" w:pos="5766"/>
        </w:tabs>
        <w:ind w:left="5766" w:hanging="180"/>
      </w:pPr>
      <w:rPr>
        <w:rFonts w:cs="Times New Roman"/>
      </w:rPr>
    </w:lvl>
  </w:abstractNum>
  <w:abstractNum w:abstractNumId="18">
    <w:nsid w:val="4D504437"/>
    <w:multiLevelType w:val="hybridMultilevel"/>
    <w:tmpl w:val="7F1CD7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DE76869"/>
    <w:multiLevelType w:val="hybridMultilevel"/>
    <w:tmpl w:val="C66A7DD6"/>
    <w:lvl w:ilvl="0" w:tplc="109A359A">
      <w:start w:val="1"/>
      <w:numFmt w:val="decimal"/>
      <w:lvlText w:val="%1."/>
      <w:lvlJc w:val="left"/>
      <w:pPr>
        <w:ind w:left="785"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54C30920"/>
    <w:multiLevelType w:val="hybridMultilevel"/>
    <w:tmpl w:val="9732C526"/>
    <w:lvl w:ilvl="0" w:tplc="85CC53DC">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88C3D35"/>
    <w:multiLevelType w:val="hybridMultilevel"/>
    <w:tmpl w:val="7E32B32A"/>
    <w:lvl w:ilvl="0" w:tplc="E3C22F96">
      <w:start w:val="1"/>
      <w:numFmt w:val="decimal"/>
      <w:lvlText w:val="%1-"/>
      <w:lvlJc w:val="left"/>
      <w:pPr>
        <w:tabs>
          <w:tab w:val="num" w:pos="750"/>
        </w:tabs>
        <w:ind w:left="750" w:hanging="390"/>
      </w:pPr>
      <w:rPr>
        <w:rFonts w:cs="Times New Roman" w:hint="default"/>
      </w:rPr>
    </w:lvl>
    <w:lvl w:ilvl="1" w:tplc="02828394">
      <w:start w:val="1"/>
      <w:numFmt w:val="arabicAlpha"/>
      <w:lvlText w:val="%2-"/>
      <w:lvlJc w:val="left"/>
      <w:pPr>
        <w:tabs>
          <w:tab w:val="num" w:pos="1440"/>
        </w:tabs>
        <w:ind w:left="1440" w:hanging="360"/>
      </w:pPr>
      <w:rPr>
        <w:rFonts w:cs="Monotype Koufi"/>
        <w:sz w:val="2"/>
        <w:szCs w:val="3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10A06FB"/>
    <w:multiLevelType w:val="hybridMultilevel"/>
    <w:tmpl w:val="D3EEE50C"/>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3">
    <w:nsid w:val="644A3054"/>
    <w:multiLevelType w:val="hybridMultilevel"/>
    <w:tmpl w:val="67F4865E"/>
    <w:lvl w:ilvl="0" w:tplc="5C7EC8AE">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5DC770A"/>
    <w:multiLevelType w:val="hybridMultilevel"/>
    <w:tmpl w:val="2536E99A"/>
    <w:lvl w:ilvl="0" w:tplc="F684BC16">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6E0435F"/>
    <w:multiLevelType w:val="hybridMultilevel"/>
    <w:tmpl w:val="99062A8A"/>
    <w:lvl w:ilvl="0" w:tplc="C2769A9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nsid w:val="78F92CBA"/>
    <w:multiLevelType w:val="hybridMultilevel"/>
    <w:tmpl w:val="0106AF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EA13B05"/>
    <w:multiLevelType w:val="hybridMultilevel"/>
    <w:tmpl w:val="DA7A105E"/>
    <w:lvl w:ilvl="0" w:tplc="8FA8A29C">
      <w:start w:val="1"/>
      <w:numFmt w:val="bullet"/>
      <w:lvlText w:val="-"/>
      <w:lvlJc w:val="left"/>
      <w:pPr>
        <w:tabs>
          <w:tab w:val="num" w:pos="360"/>
        </w:tabs>
        <w:ind w:left="360" w:hanging="360"/>
      </w:pPr>
      <w:rPr>
        <w:rFonts w:ascii="Lotus Linotype" w:eastAsia="Times New Roman" w:hAnsi="Lotus Linotype" w:hint="default"/>
        <w:sz w:val="20"/>
      </w:rPr>
    </w:lvl>
    <w:lvl w:ilvl="1" w:tplc="04090003">
      <w:start w:val="1"/>
      <w:numFmt w:val="bullet"/>
      <w:lvlText w:val="o"/>
      <w:lvlJc w:val="left"/>
      <w:pPr>
        <w:tabs>
          <w:tab w:val="num" w:pos="570"/>
        </w:tabs>
        <w:ind w:left="570" w:hanging="360"/>
      </w:pPr>
      <w:rPr>
        <w:rFonts w:ascii="Courier New" w:hAnsi="Courier New" w:hint="default"/>
      </w:rPr>
    </w:lvl>
    <w:lvl w:ilvl="2" w:tplc="04090005">
      <w:start w:val="1"/>
      <w:numFmt w:val="bullet"/>
      <w:lvlText w:val=""/>
      <w:lvlJc w:val="left"/>
      <w:pPr>
        <w:tabs>
          <w:tab w:val="num" w:pos="1290"/>
        </w:tabs>
        <w:ind w:left="1290" w:hanging="360"/>
      </w:pPr>
      <w:rPr>
        <w:rFonts w:ascii="Wingdings" w:hAnsi="Wingdings" w:hint="default"/>
      </w:rPr>
    </w:lvl>
    <w:lvl w:ilvl="3" w:tplc="04090001">
      <w:start w:val="1"/>
      <w:numFmt w:val="bullet"/>
      <w:lvlText w:val=""/>
      <w:lvlJc w:val="left"/>
      <w:pPr>
        <w:tabs>
          <w:tab w:val="num" w:pos="2010"/>
        </w:tabs>
        <w:ind w:left="2010" w:hanging="360"/>
      </w:pPr>
      <w:rPr>
        <w:rFonts w:ascii="Symbol" w:hAnsi="Symbol" w:hint="default"/>
      </w:rPr>
    </w:lvl>
    <w:lvl w:ilvl="4" w:tplc="04090003">
      <w:start w:val="1"/>
      <w:numFmt w:val="bullet"/>
      <w:lvlText w:val="o"/>
      <w:lvlJc w:val="left"/>
      <w:pPr>
        <w:tabs>
          <w:tab w:val="num" w:pos="2730"/>
        </w:tabs>
        <w:ind w:left="2730" w:hanging="360"/>
      </w:pPr>
      <w:rPr>
        <w:rFonts w:ascii="Courier New" w:hAnsi="Courier New" w:hint="default"/>
      </w:rPr>
    </w:lvl>
    <w:lvl w:ilvl="5" w:tplc="04090005">
      <w:start w:val="1"/>
      <w:numFmt w:val="bullet"/>
      <w:lvlText w:val=""/>
      <w:lvlJc w:val="left"/>
      <w:pPr>
        <w:tabs>
          <w:tab w:val="num" w:pos="3450"/>
        </w:tabs>
        <w:ind w:left="3450" w:hanging="360"/>
      </w:pPr>
      <w:rPr>
        <w:rFonts w:ascii="Wingdings" w:hAnsi="Wingdings" w:hint="default"/>
      </w:rPr>
    </w:lvl>
    <w:lvl w:ilvl="6" w:tplc="04090001">
      <w:start w:val="1"/>
      <w:numFmt w:val="bullet"/>
      <w:lvlText w:val=""/>
      <w:lvlJc w:val="left"/>
      <w:pPr>
        <w:tabs>
          <w:tab w:val="num" w:pos="4170"/>
        </w:tabs>
        <w:ind w:left="4170" w:hanging="360"/>
      </w:pPr>
      <w:rPr>
        <w:rFonts w:ascii="Symbol" w:hAnsi="Symbol" w:hint="default"/>
      </w:rPr>
    </w:lvl>
    <w:lvl w:ilvl="7" w:tplc="04090003">
      <w:start w:val="1"/>
      <w:numFmt w:val="bullet"/>
      <w:lvlText w:val="o"/>
      <w:lvlJc w:val="left"/>
      <w:pPr>
        <w:tabs>
          <w:tab w:val="num" w:pos="4890"/>
        </w:tabs>
        <w:ind w:left="4890" w:hanging="360"/>
      </w:pPr>
      <w:rPr>
        <w:rFonts w:ascii="Courier New" w:hAnsi="Courier New" w:hint="default"/>
      </w:rPr>
    </w:lvl>
    <w:lvl w:ilvl="8" w:tplc="04090005">
      <w:start w:val="1"/>
      <w:numFmt w:val="bullet"/>
      <w:lvlText w:val=""/>
      <w:lvlJc w:val="left"/>
      <w:pPr>
        <w:tabs>
          <w:tab w:val="num" w:pos="5610"/>
        </w:tabs>
        <w:ind w:left="5610" w:hanging="360"/>
      </w:pPr>
      <w:rPr>
        <w:rFonts w:ascii="Wingdings" w:hAnsi="Wingdings" w:hint="default"/>
      </w:rPr>
    </w:lvl>
  </w:abstractNum>
  <w:abstractNum w:abstractNumId="28">
    <w:nsid w:val="7F275D49"/>
    <w:multiLevelType w:val="hybridMultilevel"/>
    <w:tmpl w:val="FA424C6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2"/>
  </w:num>
  <w:num w:numId="2">
    <w:abstractNumId w:val="13"/>
  </w:num>
  <w:num w:numId="3">
    <w:abstractNumId w:val="17"/>
  </w:num>
  <w:num w:numId="4">
    <w:abstractNumId w:val="12"/>
  </w:num>
  <w:num w:numId="5">
    <w:abstractNumId w:val="21"/>
  </w:num>
  <w:num w:numId="6">
    <w:abstractNumId w:val="20"/>
  </w:num>
  <w:num w:numId="7">
    <w:abstractNumId w:val="1"/>
  </w:num>
  <w:num w:numId="8">
    <w:abstractNumId w:val="7"/>
  </w:num>
  <w:num w:numId="9">
    <w:abstractNumId w:val="27"/>
  </w:num>
  <w:num w:numId="10">
    <w:abstractNumId w:val="24"/>
  </w:num>
  <w:num w:numId="11">
    <w:abstractNumId w:val="25"/>
  </w:num>
  <w:num w:numId="12">
    <w:abstractNumId w:val="18"/>
  </w:num>
  <w:num w:numId="13">
    <w:abstractNumId w:val="15"/>
  </w:num>
  <w:num w:numId="14">
    <w:abstractNumId w:val="0"/>
  </w:num>
  <w:num w:numId="15">
    <w:abstractNumId w:val="19"/>
  </w:num>
  <w:num w:numId="16">
    <w:abstractNumId w:val="4"/>
  </w:num>
  <w:num w:numId="17">
    <w:abstractNumId w:val="16"/>
  </w:num>
  <w:num w:numId="18">
    <w:abstractNumId w:val="26"/>
  </w:num>
  <w:num w:numId="19">
    <w:abstractNumId w:val="11"/>
  </w:num>
  <w:num w:numId="20">
    <w:abstractNumId w:val="2"/>
  </w:num>
  <w:num w:numId="21">
    <w:abstractNumId w:val="5"/>
  </w:num>
  <w:num w:numId="22">
    <w:abstractNumId w:val="8"/>
  </w:num>
  <w:num w:numId="23">
    <w:abstractNumId w:val="10"/>
  </w:num>
  <w:num w:numId="24">
    <w:abstractNumId w:val="28"/>
  </w:num>
  <w:num w:numId="25">
    <w:abstractNumId w:val="23"/>
  </w:num>
  <w:num w:numId="26">
    <w:abstractNumId w:val="14"/>
  </w:num>
  <w:num w:numId="27">
    <w:abstractNumId w:val="6"/>
  </w:num>
  <w:num w:numId="28">
    <w:abstractNumId w:val="3"/>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5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B0A"/>
    <w:rsid w:val="000035A6"/>
    <w:rsid w:val="000241E6"/>
    <w:rsid w:val="00026EB5"/>
    <w:rsid w:val="00046C13"/>
    <w:rsid w:val="000765A7"/>
    <w:rsid w:val="00083774"/>
    <w:rsid w:val="00083B24"/>
    <w:rsid w:val="00090780"/>
    <w:rsid w:val="000B4405"/>
    <w:rsid w:val="000C2E84"/>
    <w:rsid w:val="000E3AED"/>
    <w:rsid w:val="000E60E6"/>
    <w:rsid w:val="000F013F"/>
    <w:rsid w:val="0010415E"/>
    <w:rsid w:val="0011504E"/>
    <w:rsid w:val="001209F6"/>
    <w:rsid w:val="001247A3"/>
    <w:rsid w:val="00134079"/>
    <w:rsid w:val="001359C9"/>
    <w:rsid w:val="00157AE9"/>
    <w:rsid w:val="001624BF"/>
    <w:rsid w:val="00166238"/>
    <w:rsid w:val="00170332"/>
    <w:rsid w:val="001726A6"/>
    <w:rsid w:val="001961FE"/>
    <w:rsid w:val="001A5D56"/>
    <w:rsid w:val="001B6756"/>
    <w:rsid w:val="001C005C"/>
    <w:rsid w:val="001C1681"/>
    <w:rsid w:val="001C216F"/>
    <w:rsid w:val="002156B8"/>
    <w:rsid w:val="00231D91"/>
    <w:rsid w:val="00232D5C"/>
    <w:rsid w:val="00235C47"/>
    <w:rsid w:val="00270483"/>
    <w:rsid w:val="00272346"/>
    <w:rsid w:val="002864CA"/>
    <w:rsid w:val="002B456D"/>
    <w:rsid w:val="002B6A85"/>
    <w:rsid w:val="002C12AB"/>
    <w:rsid w:val="002C36ED"/>
    <w:rsid w:val="002C48E2"/>
    <w:rsid w:val="002D6755"/>
    <w:rsid w:val="002E0244"/>
    <w:rsid w:val="002E1850"/>
    <w:rsid w:val="002E1B54"/>
    <w:rsid w:val="002F0F73"/>
    <w:rsid w:val="00310B98"/>
    <w:rsid w:val="003201B4"/>
    <w:rsid w:val="00320BF4"/>
    <w:rsid w:val="003339A5"/>
    <w:rsid w:val="00346107"/>
    <w:rsid w:val="00347773"/>
    <w:rsid w:val="003500C9"/>
    <w:rsid w:val="00351571"/>
    <w:rsid w:val="00374C06"/>
    <w:rsid w:val="00376632"/>
    <w:rsid w:val="00376836"/>
    <w:rsid w:val="003A0DFA"/>
    <w:rsid w:val="003B675E"/>
    <w:rsid w:val="003C6952"/>
    <w:rsid w:val="003F0B20"/>
    <w:rsid w:val="003F29C1"/>
    <w:rsid w:val="003F5432"/>
    <w:rsid w:val="00415121"/>
    <w:rsid w:val="0043749D"/>
    <w:rsid w:val="0044610D"/>
    <w:rsid w:val="004533DA"/>
    <w:rsid w:val="0047466B"/>
    <w:rsid w:val="00492CAB"/>
    <w:rsid w:val="004A2587"/>
    <w:rsid w:val="004B634D"/>
    <w:rsid w:val="004D0FA9"/>
    <w:rsid w:val="004E4584"/>
    <w:rsid w:val="004E6ACF"/>
    <w:rsid w:val="004F17FF"/>
    <w:rsid w:val="005143E0"/>
    <w:rsid w:val="005146C1"/>
    <w:rsid w:val="00531A8E"/>
    <w:rsid w:val="00552DED"/>
    <w:rsid w:val="005559BA"/>
    <w:rsid w:val="0055756A"/>
    <w:rsid w:val="0056205F"/>
    <w:rsid w:val="00575AA3"/>
    <w:rsid w:val="00583E76"/>
    <w:rsid w:val="00587E0B"/>
    <w:rsid w:val="00591B1B"/>
    <w:rsid w:val="005A493F"/>
    <w:rsid w:val="005A78CA"/>
    <w:rsid w:val="005B69B8"/>
    <w:rsid w:val="005C4A19"/>
    <w:rsid w:val="005C78C9"/>
    <w:rsid w:val="005F4244"/>
    <w:rsid w:val="00623DF5"/>
    <w:rsid w:val="006314D7"/>
    <w:rsid w:val="00632756"/>
    <w:rsid w:val="00645A49"/>
    <w:rsid w:val="006462D3"/>
    <w:rsid w:val="00655399"/>
    <w:rsid w:val="00665F12"/>
    <w:rsid w:val="00677D05"/>
    <w:rsid w:val="00680EC5"/>
    <w:rsid w:val="006853A4"/>
    <w:rsid w:val="00685864"/>
    <w:rsid w:val="00697489"/>
    <w:rsid w:val="006A1B0F"/>
    <w:rsid w:val="006A236A"/>
    <w:rsid w:val="006B0F8A"/>
    <w:rsid w:val="006B1E04"/>
    <w:rsid w:val="006D231D"/>
    <w:rsid w:val="006D58B3"/>
    <w:rsid w:val="006E697D"/>
    <w:rsid w:val="007011E9"/>
    <w:rsid w:val="00713E8A"/>
    <w:rsid w:val="00733C5F"/>
    <w:rsid w:val="00742C12"/>
    <w:rsid w:val="007511C6"/>
    <w:rsid w:val="00752E9E"/>
    <w:rsid w:val="00756169"/>
    <w:rsid w:val="00766706"/>
    <w:rsid w:val="00791F3C"/>
    <w:rsid w:val="00794E78"/>
    <w:rsid w:val="007B534E"/>
    <w:rsid w:val="007C4748"/>
    <w:rsid w:val="007D1946"/>
    <w:rsid w:val="007D2867"/>
    <w:rsid w:val="007E1F4A"/>
    <w:rsid w:val="007F4870"/>
    <w:rsid w:val="00804743"/>
    <w:rsid w:val="00805825"/>
    <w:rsid w:val="00813E23"/>
    <w:rsid w:val="00824F6D"/>
    <w:rsid w:val="00831CAE"/>
    <w:rsid w:val="0083464A"/>
    <w:rsid w:val="008354A4"/>
    <w:rsid w:val="00840A2A"/>
    <w:rsid w:val="00856952"/>
    <w:rsid w:val="008609F4"/>
    <w:rsid w:val="00865D00"/>
    <w:rsid w:val="00867151"/>
    <w:rsid w:val="008873D4"/>
    <w:rsid w:val="008A229E"/>
    <w:rsid w:val="008A3766"/>
    <w:rsid w:val="008A785E"/>
    <w:rsid w:val="008C1985"/>
    <w:rsid w:val="008C5734"/>
    <w:rsid w:val="008D1B7B"/>
    <w:rsid w:val="008D7C53"/>
    <w:rsid w:val="008F1D79"/>
    <w:rsid w:val="008F4FB0"/>
    <w:rsid w:val="009018BD"/>
    <w:rsid w:val="00913932"/>
    <w:rsid w:val="009145E9"/>
    <w:rsid w:val="00915AE5"/>
    <w:rsid w:val="00924EF2"/>
    <w:rsid w:val="00941117"/>
    <w:rsid w:val="00952953"/>
    <w:rsid w:val="00952BB3"/>
    <w:rsid w:val="00954F81"/>
    <w:rsid w:val="009743B8"/>
    <w:rsid w:val="0098464F"/>
    <w:rsid w:val="009855DE"/>
    <w:rsid w:val="0098682D"/>
    <w:rsid w:val="0098685C"/>
    <w:rsid w:val="00986A8E"/>
    <w:rsid w:val="00993B51"/>
    <w:rsid w:val="00994C19"/>
    <w:rsid w:val="009A0B8F"/>
    <w:rsid w:val="009A0DE8"/>
    <w:rsid w:val="009A14B7"/>
    <w:rsid w:val="009A541E"/>
    <w:rsid w:val="009A69A3"/>
    <w:rsid w:val="009B6725"/>
    <w:rsid w:val="009F24D6"/>
    <w:rsid w:val="009F4247"/>
    <w:rsid w:val="009F6511"/>
    <w:rsid w:val="009F6916"/>
    <w:rsid w:val="00A047CD"/>
    <w:rsid w:val="00A139C7"/>
    <w:rsid w:val="00A3476D"/>
    <w:rsid w:val="00A4541D"/>
    <w:rsid w:val="00A64384"/>
    <w:rsid w:val="00A663AA"/>
    <w:rsid w:val="00A73483"/>
    <w:rsid w:val="00A77709"/>
    <w:rsid w:val="00A77FDC"/>
    <w:rsid w:val="00A83BA6"/>
    <w:rsid w:val="00A84CE3"/>
    <w:rsid w:val="00A8747A"/>
    <w:rsid w:val="00A9464C"/>
    <w:rsid w:val="00AA21E4"/>
    <w:rsid w:val="00AA3D55"/>
    <w:rsid w:val="00AA4E2A"/>
    <w:rsid w:val="00AA5EC6"/>
    <w:rsid w:val="00AC1FC9"/>
    <w:rsid w:val="00AE716E"/>
    <w:rsid w:val="00AF376A"/>
    <w:rsid w:val="00B073AE"/>
    <w:rsid w:val="00B15CE7"/>
    <w:rsid w:val="00B20431"/>
    <w:rsid w:val="00B2112A"/>
    <w:rsid w:val="00B23D12"/>
    <w:rsid w:val="00B25BE3"/>
    <w:rsid w:val="00B26573"/>
    <w:rsid w:val="00B32EF8"/>
    <w:rsid w:val="00B54044"/>
    <w:rsid w:val="00B56FA9"/>
    <w:rsid w:val="00B61240"/>
    <w:rsid w:val="00B70071"/>
    <w:rsid w:val="00B809B6"/>
    <w:rsid w:val="00B83CF3"/>
    <w:rsid w:val="00B95D98"/>
    <w:rsid w:val="00BA42A1"/>
    <w:rsid w:val="00BA62DD"/>
    <w:rsid w:val="00BA7D1C"/>
    <w:rsid w:val="00BC4CC3"/>
    <w:rsid w:val="00BD085D"/>
    <w:rsid w:val="00BF0D6A"/>
    <w:rsid w:val="00C070A2"/>
    <w:rsid w:val="00C14515"/>
    <w:rsid w:val="00C367E1"/>
    <w:rsid w:val="00C430A8"/>
    <w:rsid w:val="00C50D5F"/>
    <w:rsid w:val="00C558FB"/>
    <w:rsid w:val="00C71BD3"/>
    <w:rsid w:val="00C86AC3"/>
    <w:rsid w:val="00C87E1C"/>
    <w:rsid w:val="00C907C1"/>
    <w:rsid w:val="00C962F2"/>
    <w:rsid w:val="00CA3E4D"/>
    <w:rsid w:val="00CB1B5F"/>
    <w:rsid w:val="00CB3BA8"/>
    <w:rsid w:val="00CC4740"/>
    <w:rsid w:val="00CC4B0A"/>
    <w:rsid w:val="00CE4F3D"/>
    <w:rsid w:val="00CE6047"/>
    <w:rsid w:val="00CE6545"/>
    <w:rsid w:val="00CE7D60"/>
    <w:rsid w:val="00D03577"/>
    <w:rsid w:val="00D118F0"/>
    <w:rsid w:val="00D1546A"/>
    <w:rsid w:val="00D160D0"/>
    <w:rsid w:val="00D40176"/>
    <w:rsid w:val="00D47146"/>
    <w:rsid w:val="00D50C95"/>
    <w:rsid w:val="00D6080F"/>
    <w:rsid w:val="00D751DE"/>
    <w:rsid w:val="00D95DC3"/>
    <w:rsid w:val="00DA0E2A"/>
    <w:rsid w:val="00DB6773"/>
    <w:rsid w:val="00DC24BE"/>
    <w:rsid w:val="00DC72DD"/>
    <w:rsid w:val="00DD2F0F"/>
    <w:rsid w:val="00DE05F8"/>
    <w:rsid w:val="00DE28F6"/>
    <w:rsid w:val="00E01B31"/>
    <w:rsid w:val="00E03BB1"/>
    <w:rsid w:val="00E15F80"/>
    <w:rsid w:val="00E21828"/>
    <w:rsid w:val="00E22250"/>
    <w:rsid w:val="00E46B59"/>
    <w:rsid w:val="00E63A30"/>
    <w:rsid w:val="00E743EA"/>
    <w:rsid w:val="00E81B90"/>
    <w:rsid w:val="00E930E5"/>
    <w:rsid w:val="00EB6218"/>
    <w:rsid w:val="00ED732F"/>
    <w:rsid w:val="00EE2128"/>
    <w:rsid w:val="00EE696D"/>
    <w:rsid w:val="00EF320D"/>
    <w:rsid w:val="00EF3FF9"/>
    <w:rsid w:val="00F018CB"/>
    <w:rsid w:val="00F11563"/>
    <w:rsid w:val="00F361B7"/>
    <w:rsid w:val="00F5771C"/>
    <w:rsid w:val="00F72E13"/>
    <w:rsid w:val="00F80635"/>
    <w:rsid w:val="00FA5E67"/>
    <w:rsid w:val="00FD2E8F"/>
    <w:rsid w:val="00FE4197"/>
    <w:rsid w:val="00FE45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8F0"/>
    <w:pPr>
      <w:bidi/>
    </w:pPr>
    <w:rPr>
      <w:rFonts w:ascii="Times New Roman" w:eastAsia="SimSun" w:hAnsi="Times New Roman" w:cs="Simplified Arabic"/>
      <w:sz w:val="30"/>
      <w:szCs w:val="30"/>
      <w:lang w:eastAsia="zh-CN" w:bidi="ar-EG"/>
    </w:rPr>
  </w:style>
  <w:style w:type="paragraph" w:styleId="Heading9">
    <w:name w:val="heading 9"/>
    <w:basedOn w:val="Normal"/>
    <w:next w:val="Normal"/>
    <w:link w:val="Heading9Char"/>
    <w:uiPriority w:val="99"/>
    <w:qFormat/>
    <w:rsid w:val="00083B24"/>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083B24"/>
    <w:rPr>
      <w:rFonts w:ascii="Arial" w:eastAsia="SimSun" w:hAnsi="Arial" w:cs="Arial"/>
      <w:lang w:eastAsia="zh-CN" w:bidi="ar-EG"/>
    </w:rPr>
  </w:style>
  <w:style w:type="paragraph" w:styleId="FootnoteText">
    <w:name w:val="footnote text"/>
    <w:basedOn w:val="Normal"/>
    <w:link w:val="FootnoteTextChar"/>
    <w:uiPriority w:val="99"/>
    <w:semiHidden/>
    <w:rsid w:val="00D118F0"/>
    <w:rPr>
      <w:sz w:val="20"/>
      <w:szCs w:val="20"/>
    </w:rPr>
  </w:style>
  <w:style w:type="character" w:customStyle="1" w:styleId="FootnoteTextChar">
    <w:name w:val="Footnote Text Char"/>
    <w:basedOn w:val="DefaultParagraphFont"/>
    <w:link w:val="FootnoteText"/>
    <w:uiPriority w:val="99"/>
    <w:semiHidden/>
    <w:locked/>
    <w:rsid w:val="00D118F0"/>
    <w:rPr>
      <w:rFonts w:ascii="Times New Roman" w:eastAsia="SimSun" w:hAnsi="Times New Roman" w:cs="Simplified Arabic"/>
      <w:sz w:val="20"/>
      <w:szCs w:val="20"/>
      <w:lang w:eastAsia="zh-CN" w:bidi="ar-EG"/>
    </w:rPr>
  </w:style>
  <w:style w:type="character" w:styleId="FootnoteReference">
    <w:name w:val="footnote reference"/>
    <w:basedOn w:val="DefaultParagraphFont"/>
    <w:uiPriority w:val="99"/>
    <w:semiHidden/>
    <w:rsid w:val="00D118F0"/>
    <w:rPr>
      <w:rFonts w:cs="Times New Roman"/>
      <w:vertAlign w:val="superscript"/>
    </w:rPr>
  </w:style>
  <w:style w:type="paragraph" w:styleId="ListParagraph">
    <w:name w:val="List Paragraph"/>
    <w:basedOn w:val="Normal"/>
    <w:uiPriority w:val="99"/>
    <w:qFormat/>
    <w:rsid w:val="00591B1B"/>
    <w:pPr>
      <w:ind w:left="720"/>
    </w:pPr>
  </w:style>
  <w:style w:type="paragraph" w:styleId="Footer">
    <w:name w:val="footer"/>
    <w:basedOn w:val="Normal"/>
    <w:link w:val="FooterChar"/>
    <w:uiPriority w:val="99"/>
    <w:rsid w:val="00A663AA"/>
    <w:pPr>
      <w:tabs>
        <w:tab w:val="center" w:pos="4153"/>
        <w:tab w:val="right" w:pos="8306"/>
      </w:tabs>
    </w:pPr>
  </w:style>
  <w:style w:type="character" w:customStyle="1" w:styleId="FooterChar">
    <w:name w:val="Footer Char"/>
    <w:basedOn w:val="DefaultParagraphFont"/>
    <w:link w:val="Footer"/>
    <w:uiPriority w:val="99"/>
    <w:locked/>
    <w:rsid w:val="00A663AA"/>
    <w:rPr>
      <w:rFonts w:ascii="Times New Roman" w:eastAsia="SimSun" w:hAnsi="Times New Roman" w:cs="Simplified Arabic"/>
      <w:sz w:val="30"/>
      <w:szCs w:val="30"/>
      <w:lang w:eastAsia="zh-CN" w:bidi="ar-EG"/>
    </w:rPr>
  </w:style>
  <w:style w:type="paragraph" w:styleId="BodyText">
    <w:name w:val="Body Text"/>
    <w:basedOn w:val="Normal"/>
    <w:link w:val="BodyTextChar"/>
    <w:uiPriority w:val="99"/>
    <w:rsid w:val="001B6756"/>
    <w:pPr>
      <w:bidi w:val="0"/>
      <w:jc w:val="right"/>
    </w:pPr>
    <w:rPr>
      <w:rFonts w:eastAsia="Times New Roman"/>
      <w:lang w:eastAsia="ar-SA" w:bidi="ar-SA"/>
    </w:rPr>
  </w:style>
  <w:style w:type="character" w:customStyle="1" w:styleId="BodyTextChar">
    <w:name w:val="Body Text Char"/>
    <w:basedOn w:val="DefaultParagraphFont"/>
    <w:link w:val="BodyText"/>
    <w:uiPriority w:val="99"/>
    <w:locked/>
    <w:rsid w:val="001B6756"/>
    <w:rPr>
      <w:rFonts w:ascii="Times New Roman" w:hAnsi="Times New Roman" w:cs="Simplified Arabic"/>
      <w:sz w:val="30"/>
      <w:szCs w:val="30"/>
      <w:lang w:eastAsia="ar-SA" w:bidi="ar-SA"/>
    </w:rPr>
  </w:style>
  <w:style w:type="paragraph" w:styleId="Title">
    <w:name w:val="Title"/>
    <w:basedOn w:val="Normal"/>
    <w:link w:val="TitleChar"/>
    <w:uiPriority w:val="99"/>
    <w:qFormat/>
    <w:rsid w:val="001B6756"/>
    <w:pPr>
      <w:jc w:val="center"/>
    </w:pPr>
    <w:rPr>
      <w:rFonts w:eastAsia="Times New Roman" w:cs="PT Bold Heading"/>
      <w:sz w:val="36"/>
      <w:szCs w:val="34"/>
      <w:lang w:eastAsia="ar-SA" w:bidi="ar-SA"/>
    </w:rPr>
  </w:style>
  <w:style w:type="character" w:customStyle="1" w:styleId="TitleChar">
    <w:name w:val="Title Char"/>
    <w:basedOn w:val="DefaultParagraphFont"/>
    <w:link w:val="Title"/>
    <w:uiPriority w:val="99"/>
    <w:locked/>
    <w:rsid w:val="001B6756"/>
    <w:rPr>
      <w:rFonts w:ascii="Times New Roman" w:hAnsi="Times New Roman" w:cs="PT Bold Heading"/>
      <w:sz w:val="34"/>
      <w:szCs w:val="34"/>
      <w:lang w:eastAsia="ar-SA" w:bidi="ar-SA"/>
    </w:rPr>
  </w:style>
  <w:style w:type="paragraph" w:styleId="BodyText2">
    <w:name w:val="Body Text 2"/>
    <w:basedOn w:val="Normal"/>
    <w:link w:val="BodyText2Char"/>
    <w:uiPriority w:val="99"/>
    <w:rsid w:val="00824F6D"/>
    <w:pPr>
      <w:spacing w:after="120" w:line="480" w:lineRule="auto"/>
    </w:pPr>
  </w:style>
  <w:style w:type="character" w:customStyle="1" w:styleId="BodyText2Char">
    <w:name w:val="Body Text 2 Char"/>
    <w:basedOn w:val="DefaultParagraphFont"/>
    <w:link w:val="BodyText2"/>
    <w:uiPriority w:val="99"/>
    <w:locked/>
    <w:rsid w:val="00824F6D"/>
    <w:rPr>
      <w:rFonts w:ascii="Times New Roman" w:eastAsia="SimSun" w:hAnsi="Times New Roman" w:cs="Simplified Arabic"/>
      <w:sz w:val="30"/>
      <w:szCs w:val="30"/>
      <w:lang w:eastAsia="zh-CN" w:bidi="ar-EG"/>
    </w:rPr>
  </w:style>
  <w:style w:type="table" w:styleId="TableGrid">
    <w:name w:val="Table Grid"/>
    <w:basedOn w:val="TableNormal"/>
    <w:uiPriority w:val="99"/>
    <w:rsid w:val="00026EB5"/>
    <w:pPr>
      <w:bidi/>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026EB5"/>
    <w:rPr>
      <w:rFonts w:eastAsia="Times New Roman" w:cs="Monotype Koufi"/>
      <w:bCs/>
      <w:lang w:eastAsia="en-US" w:bidi="ar-SA"/>
    </w:rPr>
  </w:style>
  <w:style w:type="character" w:customStyle="1" w:styleId="SubtitleChar">
    <w:name w:val="Subtitle Char"/>
    <w:basedOn w:val="DefaultParagraphFont"/>
    <w:link w:val="Subtitle"/>
    <w:uiPriority w:val="99"/>
    <w:locked/>
    <w:rsid w:val="00026EB5"/>
    <w:rPr>
      <w:rFonts w:ascii="Times New Roman" w:hAnsi="Times New Roman" w:cs="Monotype Koufi"/>
      <w:bCs/>
      <w:sz w:val="30"/>
      <w:szCs w:val="30"/>
      <w:lang w:bidi="ar-SA"/>
    </w:rPr>
  </w:style>
  <w:style w:type="paragraph" w:styleId="Header">
    <w:name w:val="header"/>
    <w:basedOn w:val="Normal"/>
    <w:link w:val="HeaderChar"/>
    <w:uiPriority w:val="99"/>
    <w:semiHidden/>
    <w:rsid w:val="00134079"/>
    <w:pPr>
      <w:tabs>
        <w:tab w:val="center" w:pos="4153"/>
        <w:tab w:val="right" w:pos="8306"/>
      </w:tabs>
    </w:pPr>
  </w:style>
  <w:style w:type="character" w:customStyle="1" w:styleId="HeaderChar">
    <w:name w:val="Header Char"/>
    <w:basedOn w:val="DefaultParagraphFont"/>
    <w:link w:val="Header"/>
    <w:uiPriority w:val="99"/>
    <w:semiHidden/>
    <w:locked/>
    <w:rsid w:val="00134079"/>
    <w:rPr>
      <w:rFonts w:ascii="Times New Roman" w:eastAsia="SimSun" w:hAnsi="Times New Roman" w:cs="Simplified Arabic"/>
      <w:sz w:val="30"/>
      <w:szCs w:val="30"/>
      <w:lang w:eastAsia="zh-CN" w:bidi="ar-EG"/>
    </w:rPr>
  </w:style>
  <w:style w:type="character" w:styleId="Hyperlink">
    <w:name w:val="Hyperlink"/>
    <w:basedOn w:val="DefaultParagraphFont"/>
    <w:uiPriority w:val="99"/>
    <w:rsid w:val="0027048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3711</Words>
  <Characters>21155</Characters>
  <Application>Microsoft Office Outlook</Application>
  <DocSecurity>0</DocSecurity>
  <Lines>0</Lines>
  <Paragraphs>0</Paragraphs>
  <ScaleCrop>false</ScaleCrop>
  <Company>Light.company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علاقة بعض الأفلام السينمائية الرومانسية المقدمة في القنوات الفضائية بأنماط الارتباط العاطفي لدى ‏المراهقين</dc:title>
  <dc:subject/>
  <dc:creator>Light.user</dc:creator>
  <cp:keywords/>
  <dc:description/>
  <cp:lastModifiedBy>mdht</cp:lastModifiedBy>
  <cp:revision>3</cp:revision>
  <dcterms:created xsi:type="dcterms:W3CDTF">2013-04-14T10:48:00Z</dcterms:created>
  <dcterms:modified xsi:type="dcterms:W3CDTF">2013-04-14T10:49:00Z</dcterms:modified>
</cp:coreProperties>
</file>