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49" w:rsidRPr="008300BC" w:rsidRDefault="00855849" w:rsidP="008D0590">
      <w:pPr>
        <w:spacing w:line="360" w:lineRule="auto"/>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الأفلام السينمائية المعروضة في قنوات الأفلام العربية</w:t>
      </w:r>
      <w:r w:rsidRPr="008300BC">
        <w:rPr>
          <w:rFonts w:ascii="Times New Roman" w:hAnsi="Times New Roman" w:cs="Simplified Arabic"/>
          <w:sz w:val="28"/>
          <w:szCs w:val="28"/>
          <w:lang w:bidi="ar-EG"/>
        </w:rPr>
        <w:t xml:space="preserve"> </w:t>
      </w:r>
      <w:r w:rsidRPr="008300BC">
        <w:rPr>
          <w:rFonts w:ascii="Times New Roman" w:hAnsi="Times New Roman" w:cs="Simplified Arabic"/>
          <w:sz w:val="28"/>
          <w:szCs w:val="28"/>
          <w:rtl/>
          <w:lang w:bidi="ar-EG"/>
        </w:rPr>
        <w:t>وعلاقتها بالسلوك المعيب لدى عينة من المراهقين المصريين</w:t>
      </w:r>
    </w:p>
    <w:p w:rsidR="00855849" w:rsidRPr="008300BC" w:rsidRDefault="00855849" w:rsidP="008D0590">
      <w:pPr>
        <w:spacing w:line="360" w:lineRule="auto"/>
        <w:ind w:firstLine="397"/>
        <w:jc w:val="center"/>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أ.د / اعتماد</w:t>
      </w:r>
      <w:r>
        <w:rPr>
          <w:rFonts w:ascii="Times New Roman" w:hAnsi="Times New Roman" w:cs="Simplified Arabic"/>
          <w:sz w:val="28"/>
          <w:szCs w:val="28"/>
          <w:rtl/>
          <w:lang w:bidi="ar-EG"/>
        </w:rPr>
        <w:t xml:space="preserve"> </w:t>
      </w:r>
      <w:r w:rsidRPr="008300BC">
        <w:rPr>
          <w:rFonts w:ascii="Times New Roman" w:hAnsi="Times New Roman" w:cs="Simplified Arabic"/>
          <w:sz w:val="28"/>
          <w:szCs w:val="28"/>
          <w:rtl/>
          <w:lang w:bidi="ar-EG"/>
        </w:rPr>
        <w:t>خلف معبد</w:t>
      </w:r>
    </w:p>
    <w:p w:rsidR="00855849" w:rsidRPr="008300BC" w:rsidRDefault="00855849" w:rsidP="008D0590">
      <w:pPr>
        <w:spacing w:line="360" w:lineRule="auto"/>
        <w:ind w:firstLine="397"/>
        <w:rPr>
          <w:rFonts w:ascii="Times New Roman" w:hAnsi="Times New Roman" w:cs="Simplified Arabic"/>
          <w:sz w:val="28"/>
          <w:szCs w:val="28"/>
          <w:lang w:bidi="ar-EG"/>
        </w:rPr>
      </w:pPr>
      <w:r w:rsidRPr="008300BC">
        <w:rPr>
          <w:rFonts w:ascii="Times New Roman" w:hAnsi="Times New Roman" w:cs="Simplified Arabic"/>
          <w:sz w:val="28"/>
          <w:szCs w:val="28"/>
          <w:rtl/>
          <w:lang w:bidi="ar-EG"/>
        </w:rPr>
        <w:t xml:space="preserve"> استاذ الإعلام وثقافة الأطفال بمعهد الدراسات العليا للطفولة</w:t>
      </w:r>
      <w:r w:rsidRPr="008300BC">
        <w:rPr>
          <w:rFonts w:ascii="Times New Roman" w:hAnsi="Times New Roman" w:cs="Simplified Arabic"/>
          <w:sz w:val="28"/>
          <w:szCs w:val="28"/>
          <w:lang w:bidi="ar-EG"/>
        </w:rPr>
        <w:t xml:space="preserve"> </w:t>
      </w:r>
      <w:r w:rsidRPr="008300BC">
        <w:rPr>
          <w:rFonts w:ascii="Times New Roman" w:hAnsi="Times New Roman" w:cs="Simplified Arabic"/>
          <w:sz w:val="28"/>
          <w:szCs w:val="28"/>
          <w:rtl/>
          <w:lang w:bidi="ar-EG"/>
        </w:rPr>
        <w:t>جامعة عين شمس</w:t>
      </w:r>
    </w:p>
    <w:p w:rsidR="00855849" w:rsidRPr="008300BC" w:rsidRDefault="00855849" w:rsidP="008D0590">
      <w:pPr>
        <w:spacing w:line="360" w:lineRule="auto"/>
        <w:ind w:firstLine="397"/>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.د/ ثروت فتحي كامل</w:t>
      </w:r>
    </w:p>
    <w:p w:rsidR="00855849" w:rsidRPr="008300BC" w:rsidRDefault="00855849" w:rsidP="008D0590">
      <w:pPr>
        <w:spacing w:line="360" w:lineRule="auto"/>
        <w:ind w:firstLine="397"/>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الأستاذ المساعد بقسم الإعلام التربوي</w:t>
      </w:r>
      <w:r w:rsidRPr="008300BC">
        <w:rPr>
          <w:rFonts w:ascii="Times New Roman" w:hAnsi="Times New Roman" w:cs="Simplified Arabic"/>
          <w:sz w:val="28"/>
          <w:szCs w:val="28"/>
          <w:lang w:bidi="ar-EG"/>
        </w:rPr>
        <w:t xml:space="preserve"> </w:t>
      </w:r>
      <w:r w:rsidRPr="008300BC">
        <w:rPr>
          <w:rFonts w:ascii="Times New Roman" w:hAnsi="Times New Roman" w:cs="Simplified Arabic"/>
          <w:sz w:val="28"/>
          <w:szCs w:val="28"/>
          <w:rtl/>
          <w:lang w:bidi="ar-EG"/>
        </w:rPr>
        <w:t>كلية التربية النوعية</w:t>
      </w:r>
      <w:r w:rsidRPr="008300BC">
        <w:rPr>
          <w:rFonts w:ascii="Times New Roman" w:hAnsi="Times New Roman" w:cs="Simplified Arabic"/>
          <w:sz w:val="28"/>
          <w:szCs w:val="28"/>
          <w:lang w:bidi="ar-EG"/>
        </w:rPr>
        <w:t xml:space="preserve"> </w:t>
      </w:r>
      <w:r w:rsidRPr="008300BC">
        <w:rPr>
          <w:rFonts w:ascii="Times New Roman" w:hAnsi="Times New Roman" w:cs="Simplified Arabic"/>
          <w:sz w:val="28"/>
          <w:szCs w:val="28"/>
          <w:rtl/>
          <w:lang w:bidi="ar-EG"/>
        </w:rPr>
        <w:t>جامعة القاهرة</w:t>
      </w:r>
    </w:p>
    <w:p w:rsidR="00855849" w:rsidRPr="008300BC" w:rsidRDefault="00855849" w:rsidP="008D0590">
      <w:pPr>
        <w:spacing w:line="360" w:lineRule="auto"/>
        <w:ind w:firstLine="397"/>
        <w:jc w:val="center"/>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 xml:space="preserve"> مريم مصباح جورج</w:t>
      </w:r>
    </w:p>
    <w:p w:rsidR="00855849" w:rsidRPr="008300BC" w:rsidRDefault="00855849" w:rsidP="008300BC">
      <w:pPr>
        <w:jc w:val="center"/>
        <w:rPr>
          <w:rFonts w:ascii="Simplified Arabic" w:hAnsi="Simplified Arabic" w:cs="Simplified Arabic"/>
          <w:sz w:val="28"/>
          <w:szCs w:val="28"/>
          <w:rtl/>
          <w:lang w:bidi="ar-EG"/>
        </w:rPr>
      </w:pPr>
      <w:r w:rsidRPr="008300BC">
        <w:rPr>
          <w:rFonts w:cs="Simplified Arabic" w:hint="eastAsia"/>
          <w:b/>
          <w:bCs/>
          <w:sz w:val="28"/>
          <w:szCs w:val="28"/>
          <w:rtl/>
          <w:lang w:bidi="ar-EG"/>
        </w:rPr>
        <w:t>الملخص</w:t>
      </w:r>
      <w:r w:rsidRPr="008300BC">
        <w:rPr>
          <w:rFonts w:cs="Simplified Arabic"/>
          <w:b/>
          <w:bCs/>
          <w:sz w:val="28"/>
          <w:szCs w:val="28"/>
          <w:rtl/>
          <w:lang w:bidi="ar-EG"/>
        </w:rPr>
        <w:t xml:space="preserve"> </w:t>
      </w:r>
    </w:p>
    <w:p w:rsidR="00855849" w:rsidRPr="008300BC" w:rsidRDefault="00855849" w:rsidP="008300BC">
      <w:pPr>
        <w:spacing w:line="360" w:lineRule="auto"/>
        <w:jc w:val="both"/>
        <w:rPr>
          <w:rFonts w:cs="Arabic Transparent"/>
          <w:color w:val="000000"/>
          <w:sz w:val="28"/>
          <w:szCs w:val="28"/>
          <w:rtl/>
          <w:lang w:bidi="ar-EG"/>
        </w:rPr>
      </w:pPr>
    </w:p>
    <w:p w:rsidR="00855849" w:rsidRPr="008300BC" w:rsidRDefault="00855849" w:rsidP="008300BC">
      <w:pPr>
        <w:spacing w:line="360" w:lineRule="auto"/>
        <w:jc w:val="both"/>
        <w:rPr>
          <w:rFonts w:cs="Arabic Transparent"/>
          <w:color w:val="000000"/>
          <w:sz w:val="28"/>
          <w:szCs w:val="28"/>
          <w:rtl/>
          <w:lang w:bidi="ar-EG"/>
        </w:rPr>
      </w:pPr>
      <w:r w:rsidRPr="008300BC">
        <w:rPr>
          <w:rFonts w:cs="Arabic Transparent"/>
          <w:color w:val="000000"/>
          <w:sz w:val="28"/>
          <w:szCs w:val="28"/>
          <w:rtl/>
          <w:lang w:bidi="ar-EG"/>
        </w:rPr>
        <w:t xml:space="preserve">   </w:t>
      </w:r>
      <w:r w:rsidRPr="008300BC">
        <w:rPr>
          <w:rFonts w:cs="Arabic Transparent" w:hint="eastAsia"/>
          <w:color w:val="000000"/>
          <w:sz w:val="28"/>
          <w:szCs w:val="28"/>
          <w:rtl/>
          <w:lang w:bidi="ar-EG"/>
        </w:rPr>
        <w:t>إن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القيم</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التي</w:t>
      </w:r>
      <w:r w:rsidRPr="008300BC">
        <w:rPr>
          <w:rFonts w:cs="Arabic Transparent"/>
          <w:color w:val="000000"/>
          <w:sz w:val="28"/>
          <w:szCs w:val="28"/>
          <w:rtl/>
        </w:rPr>
        <w:t xml:space="preserve"> </w:t>
      </w:r>
      <w:r w:rsidRPr="008300BC">
        <w:rPr>
          <w:rFonts w:cs="Arabic Transparent" w:hint="eastAsia"/>
          <w:color w:val="000000"/>
          <w:sz w:val="28"/>
          <w:szCs w:val="28"/>
          <w:rtl/>
          <w:lang w:bidi="ar-EG"/>
        </w:rPr>
        <w:t>يبثها</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التليفزيون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في</w:t>
      </w:r>
      <w:r w:rsidRPr="008300BC">
        <w:rPr>
          <w:rFonts w:cs="Arabic Transparent"/>
          <w:color w:val="000000"/>
          <w:sz w:val="28"/>
          <w:szCs w:val="28"/>
          <w:rtl/>
        </w:rPr>
        <w:t xml:space="preserve"> </w:t>
      </w:r>
      <w:r w:rsidRPr="008300BC">
        <w:rPr>
          <w:rFonts w:cs="Arabic Transparent" w:hint="eastAsia"/>
          <w:color w:val="000000"/>
          <w:sz w:val="28"/>
          <w:szCs w:val="28"/>
          <w:rtl/>
          <w:lang w:bidi="ar-EG"/>
        </w:rPr>
        <w:t>نفوس</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الأطفال</w:t>
      </w:r>
      <w:r w:rsidRPr="008300BC">
        <w:rPr>
          <w:rFonts w:cs="Arabic Transparent"/>
          <w:color w:val="000000"/>
          <w:sz w:val="28"/>
          <w:szCs w:val="28"/>
          <w:rtl/>
        </w:rPr>
        <w:t xml:space="preserve"> </w:t>
      </w:r>
      <w:r w:rsidRPr="008300BC">
        <w:rPr>
          <w:rFonts w:cs="Arabic Transparent" w:hint="eastAsia"/>
          <w:color w:val="000000"/>
          <w:sz w:val="28"/>
          <w:szCs w:val="28"/>
          <w:rtl/>
          <w:lang w:bidi="ar-EG"/>
        </w:rPr>
        <w:t>والمراهقين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تختلف</w:t>
      </w:r>
      <w:r w:rsidRPr="008300BC">
        <w:rPr>
          <w:rFonts w:cs="Arabic Transparent"/>
          <w:color w:val="000000"/>
          <w:sz w:val="28"/>
          <w:szCs w:val="28"/>
          <w:rtl/>
        </w:rPr>
        <w:t xml:space="preserve"> </w:t>
      </w:r>
      <w:r w:rsidRPr="008300BC">
        <w:rPr>
          <w:rFonts w:cs="Arabic Transparent" w:hint="eastAsia"/>
          <w:color w:val="000000"/>
          <w:sz w:val="28"/>
          <w:szCs w:val="28"/>
          <w:rtl/>
          <w:lang w:bidi="ar-EG"/>
        </w:rPr>
        <w:t>عن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تلك</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التي</w:t>
      </w:r>
      <w:r w:rsidRPr="008300BC">
        <w:rPr>
          <w:rFonts w:cs="Arabic Transparent"/>
          <w:color w:val="000000"/>
          <w:sz w:val="28"/>
          <w:szCs w:val="28"/>
          <w:rtl/>
        </w:rPr>
        <w:t xml:space="preserve"> </w:t>
      </w:r>
      <w:r w:rsidRPr="008300BC">
        <w:rPr>
          <w:rFonts w:cs="Arabic Transparent" w:hint="eastAsia"/>
          <w:color w:val="000000"/>
          <w:sz w:val="28"/>
          <w:szCs w:val="28"/>
          <w:rtl/>
          <w:lang w:bidi="ar-EG"/>
        </w:rPr>
        <w:t>يرغب</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الوالدان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في</w:t>
      </w:r>
      <w:r w:rsidRPr="008300BC">
        <w:rPr>
          <w:rFonts w:cs="Arabic Transparent"/>
          <w:color w:val="000000"/>
          <w:sz w:val="28"/>
          <w:szCs w:val="28"/>
          <w:rtl/>
        </w:rPr>
        <w:t xml:space="preserve"> </w:t>
      </w:r>
      <w:r w:rsidRPr="008300BC">
        <w:rPr>
          <w:rFonts w:cs="Arabic Transparent" w:hint="eastAsia"/>
          <w:color w:val="000000"/>
          <w:sz w:val="28"/>
          <w:szCs w:val="28"/>
          <w:rtl/>
          <w:lang w:bidi="ar-EG"/>
        </w:rPr>
        <w:t>بثها</w:t>
      </w:r>
      <w:r w:rsidRPr="008300BC">
        <w:rPr>
          <w:rFonts w:cs="Arabic Transparent"/>
          <w:color w:val="000000"/>
          <w:sz w:val="28"/>
          <w:szCs w:val="28"/>
          <w:rtl/>
        </w:rPr>
        <w:t xml:space="preserve"> </w:t>
      </w:r>
      <w:r w:rsidRPr="008300BC">
        <w:rPr>
          <w:rFonts w:cs="Arabic Transparent" w:hint="eastAsia"/>
          <w:color w:val="000000"/>
          <w:sz w:val="28"/>
          <w:szCs w:val="28"/>
          <w:rtl/>
          <w:lang w:bidi="ar-EG"/>
        </w:rPr>
        <w:t>حيث</w:t>
      </w:r>
      <w:r w:rsidRPr="008300BC">
        <w:rPr>
          <w:rFonts w:cs="Arabic Transparent"/>
          <w:color w:val="000000"/>
          <w:sz w:val="28"/>
          <w:szCs w:val="28"/>
          <w:rtl/>
        </w:rPr>
        <w:t xml:space="preserve"> </w:t>
      </w:r>
      <w:r w:rsidRPr="008300BC">
        <w:rPr>
          <w:rFonts w:cs="Arabic Transparent" w:hint="eastAsia"/>
          <w:color w:val="000000"/>
          <w:sz w:val="28"/>
          <w:szCs w:val="28"/>
          <w:rtl/>
          <w:lang w:bidi="ar-EG"/>
        </w:rPr>
        <w:t>يتأثر</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الأطفال</w:t>
      </w:r>
      <w:r w:rsidRPr="008300BC">
        <w:rPr>
          <w:rFonts w:cs="Arabic Transparent"/>
          <w:color w:val="000000"/>
          <w:sz w:val="28"/>
          <w:szCs w:val="28"/>
          <w:rtl/>
        </w:rPr>
        <w:t xml:space="preserve"> </w:t>
      </w:r>
      <w:r w:rsidRPr="008300BC">
        <w:rPr>
          <w:rFonts w:cs="Arabic Transparent" w:hint="eastAsia"/>
          <w:color w:val="000000"/>
          <w:sz w:val="28"/>
          <w:szCs w:val="28"/>
          <w:rtl/>
          <w:lang w:bidi="ar-EG"/>
        </w:rPr>
        <w:t>والمراهقون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بالتليفزيون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أكثر</w:t>
      </w:r>
      <w:r w:rsidRPr="008300BC">
        <w:rPr>
          <w:rFonts w:cs="Arabic Transparent"/>
          <w:color w:val="000000"/>
          <w:sz w:val="28"/>
          <w:szCs w:val="28"/>
          <w:rtl/>
        </w:rPr>
        <w:t xml:space="preserve"> </w:t>
      </w:r>
      <w:r w:rsidRPr="008300BC">
        <w:rPr>
          <w:rFonts w:cs="Arabic Transparent" w:hint="eastAsia"/>
          <w:color w:val="000000"/>
          <w:sz w:val="28"/>
          <w:szCs w:val="28"/>
          <w:rtl/>
          <w:lang w:bidi="ar-EG"/>
        </w:rPr>
        <w:t>من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تأثرهم</w:t>
      </w:r>
      <w:r w:rsidRPr="008300BC">
        <w:rPr>
          <w:rFonts w:cs="Arabic Transparent"/>
          <w:color w:val="000000"/>
          <w:sz w:val="28"/>
          <w:szCs w:val="28"/>
          <w:rtl/>
        </w:rPr>
        <w:t xml:space="preserve"> </w:t>
      </w:r>
      <w:r w:rsidRPr="008300BC">
        <w:rPr>
          <w:rFonts w:cs="Arabic Transparent" w:hint="eastAsia"/>
          <w:color w:val="000000"/>
          <w:sz w:val="28"/>
          <w:szCs w:val="28"/>
          <w:rtl/>
          <w:lang w:bidi="ar-EG"/>
        </w:rPr>
        <w:t>بالأسرة</w:t>
      </w:r>
      <w:r w:rsidRPr="008300BC">
        <w:rPr>
          <w:rFonts w:cs="Arabic Transparent"/>
          <w:color w:val="000000"/>
          <w:sz w:val="28"/>
          <w:szCs w:val="28"/>
          <w:rtl/>
        </w:rPr>
        <w:t xml:space="preserve">.  </w:t>
      </w:r>
    </w:p>
    <w:p w:rsidR="00855849" w:rsidRPr="008300BC" w:rsidRDefault="00855849" w:rsidP="008300BC">
      <w:pPr>
        <w:spacing w:line="360" w:lineRule="auto"/>
        <w:jc w:val="both"/>
        <w:rPr>
          <w:rFonts w:cs="Arabic Transparent"/>
          <w:color w:val="000000"/>
          <w:sz w:val="28"/>
          <w:szCs w:val="28"/>
          <w:rtl/>
        </w:rPr>
      </w:pPr>
      <w:r w:rsidRPr="008300BC">
        <w:rPr>
          <w:rFonts w:cs="Arabic Transparent" w:hint="eastAsia"/>
          <w:color w:val="000000"/>
          <w:sz w:val="28"/>
          <w:szCs w:val="28"/>
          <w:rtl/>
          <w:lang w:bidi="ar-EG"/>
        </w:rPr>
        <w:t>هناك</w:t>
      </w:r>
      <w:r w:rsidRPr="008300BC">
        <w:rPr>
          <w:rFonts w:cs="Arabic Transparent"/>
          <w:color w:val="000000"/>
          <w:sz w:val="28"/>
          <w:szCs w:val="28"/>
          <w:rtl/>
        </w:rPr>
        <w:t xml:space="preserve"> </w:t>
      </w:r>
      <w:r w:rsidRPr="008300BC">
        <w:rPr>
          <w:rFonts w:cs="Arabic Transparent" w:hint="eastAsia"/>
          <w:color w:val="000000"/>
          <w:sz w:val="28"/>
          <w:szCs w:val="28"/>
          <w:rtl/>
          <w:lang w:bidi="ar-EG"/>
        </w:rPr>
        <w:t>وجهة</w:t>
      </w:r>
      <w:r w:rsidRPr="008300BC">
        <w:rPr>
          <w:rFonts w:cs="Arabic Transparent"/>
          <w:color w:val="000000"/>
          <w:sz w:val="28"/>
          <w:szCs w:val="28"/>
          <w:rtl/>
        </w:rPr>
        <w:t xml:space="preserve"> </w:t>
      </w:r>
      <w:r w:rsidRPr="008300BC">
        <w:rPr>
          <w:rFonts w:cs="Arabic Transparent" w:hint="eastAsia"/>
          <w:color w:val="000000"/>
          <w:sz w:val="28"/>
          <w:szCs w:val="28"/>
          <w:rtl/>
          <w:lang w:bidi="ar-EG"/>
        </w:rPr>
        <w:t>نظر</w:t>
      </w:r>
      <w:r w:rsidRPr="008300BC">
        <w:rPr>
          <w:rFonts w:cs="Arabic Transparent"/>
          <w:color w:val="000000"/>
          <w:sz w:val="28"/>
          <w:szCs w:val="28"/>
          <w:rtl/>
        </w:rPr>
        <w:t xml:space="preserve"> </w:t>
      </w:r>
      <w:r w:rsidRPr="008300BC">
        <w:rPr>
          <w:rFonts w:cs="Arabic Transparent" w:hint="eastAsia"/>
          <w:color w:val="000000"/>
          <w:sz w:val="28"/>
          <w:szCs w:val="28"/>
          <w:rtl/>
          <w:lang w:bidi="ar-EG"/>
        </w:rPr>
        <w:t>تقول</w:t>
      </w:r>
      <w:r w:rsidRPr="008300BC">
        <w:rPr>
          <w:rFonts w:cs="Arabic Transparent"/>
          <w:color w:val="000000"/>
          <w:sz w:val="28"/>
          <w:szCs w:val="28"/>
          <w:rtl/>
        </w:rPr>
        <w:t xml:space="preserve"> </w:t>
      </w:r>
      <w:r w:rsidRPr="008300BC">
        <w:rPr>
          <w:rFonts w:cs="Arabic Transparent" w:hint="eastAsia"/>
          <w:color w:val="000000"/>
          <w:sz w:val="28"/>
          <w:szCs w:val="28"/>
          <w:rtl/>
          <w:lang w:bidi="ar-EG"/>
        </w:rPr>
        <w:t>إن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التليفزيون</w:t>
      </w:r>
      <w:r w:rsidRPr="008300BC">
        <w:rPr>
          <w:rFonts w:cs="Arabic Transparent"/>
          <w:color w:val="000000"/>
          <w:sz w:val="28"/>
          <w:szCs w:val="28"/>
          <w:rtl/>
        </w:rPr>
        <w:t xml:space="preserve"> </w:t>
      </w:r>
      <w:r w:rsidRPr="008300BC">
        <w:rPr>
          <w:rFonts w:cs="Arabic Transparent" w:hint="eastAsia"/>
          <w:color w:val="000000"/>
          <w:sz w:val="28"/>
          <w:szCs w:val="28"/>
          <w:rtl/>
          <w:lang w:bidi="ar-EG"/>
        </w:rPr>
        <w:t>يساعد</w:t>
      </w:r>
      <w:r w:rsidRPr="008300BC">
        <w:rPr>
          <w:rFonts w:cs="Arabic Transparent"/>
          <w:color w:val="000000"/>
          <w:sz w:val="28"/>
          <w:szCs w:val="28"/>
          <w:rtl/>
        </w:rPr>
        <w:t xml:space="preserve"> </w:t>
      </w:r>
      <w:r w:rsidRPr="008300BC">
        <w:rPr>
          <w:rFonts w:cs="Arabic Transparent" w:hint="eastAsia"/>
          <w:color w:val="000000"/>
          <w:sz w:val="28"/>
          <w:szCs w:val="28"/>
          <w:rtl/>
          <w:lang w:bidi="ar-EG"/>
        </w:rPr>
        <w:t>على</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الانحراف</w:t>
      </w:r>
      <w:r w:rsidRPr="008300BC">
        <w:rPr>
          <w:rFonts w:cs="Arabic Transparent"/>
          <w:color w:val="000000"/>
          <w:sz w:val="28"/>
          <w:szCs w:val="28"/>
          <w:rtl/>
        </w:rPr>
        <w:t xml:space="preserve"> </w:t>
      </w:r>
      <w:r w:rsidRPr="008300BC">
        <w:rPr>
          <w:rFonts w:cs="Arabic Transparent" w:hint="eastAsia"/>
          <w:color w:val="000000"/>
          <w:sz w:val="28"/>
          <w:szCs w:val="28"/>
          <w:rtl/>
          <w:lang w:bidi="ar-EG"/>
        </w:rPr>
        <w:t>بتقديم</w:t>
      </w:r>
      <w:r w:rsidRPr="008300BC">
        <w:rPr>
          <w:rFonts w:cs="Arabic Transparent"/>
          <w:color w:val="000000"/>
          <w:sz w:val="28"/>
          <w:szCs w:val="28"/>
          <w:rtl/>
        </w:rPr>
        <w:t xml:space="preserve"> </w:t>
      </w:r>
      <w:r w:rsidRPr="008300BC">
        <w:rPr>
          <w:rFonts w:cs="Arabic Transparent" w:hint="eastAsia"/>
          <w:color w:val="000000"/>
          <w:sz w:val="28"/>
          <w:szCs w:val="28"/>
          <w:rtl/>
          <w:lang w:bidi="ar-EG"/>
        </w:rPr>
        <w:t>العنف</w:t>
      </w:r>
      <w:r w:rsidRPr="008300BC">
        <w:rPr>
          <w:rFonts w:cs="Arabic Transparent"/>
          <w:color w:val="000000"/>
          <w:sz w:val="28"/>
          <w:szCs w:val="28"/>
          <w:rtl/>
          <w:lang w:bidi="ar-EG"/>
        </w:rPr>
        <w:t xml:space="preserve"> </w:t>
      </w:r>
      <w:r w:rsidRPr="008300BC">
        <w:rPr>
          <w:rFonts w:cs="Arabic Transparent" w:hint="eastAsia"/>
          <w:color w:val="000000"/>
          <w:sz w:val="28"/>
          <w:szCs w:val="28"/>
          <w:rtl/>
          <w:lang w:bidi="ar-EG"/>
        </w:rPr>
        <w:t>والجريمة</w:t>
      </w:r>
      <w:r w:rsidRPr="008300BC">
        <w:rPr>
          <w:rFonts w:cs="Arabic Transparent"/>
          <w:color w:val="000000"/>
          <w:sz w:val="28"/>
          <w:szCs w:val="28"/>
          <w:rtl/>
        </w:rPr>
        <w:t xml:space="preserve"> </w:t>
      </w:r>
      <w:r w:rsidRPr="008300BC">
        <w:rPr>
          <w:rFonts w:cs="Arabic Transparent" w:hint="eastAsia"/>
          <w:color w:val="000000"/>
          <w:sz w:val="28"/>
          <w:szCs w:val="28"/>
          <w:rtl/>
          <w:lang w:bidi="ar-EG"/>
        </w:rPr>
        <w:t>على</w:t>
      </w:r>
      <w:r w:rsidRPr="008300BC">
        <w:rPr>
          <w:rFonts w:cs="Arabic Transparent"/>
          <w:color w:val="000000"/>
          <w:sz w:val="28"/>
          <w:szCs w:val="28"/>
          <w:rtl/>
        </w:rPr>
        <w:t xml:space="preserve"> </w:t>
      </w:r>
      <w:r w:rsidRPr="008300BC">
        <w:rPr>
          <w:rFonts w:cs="Arabic Transparent" w:hint="eastAsia"/>
          <w:color w:val="000000"/>
          <w:sz w:val="28"/>
          <w:szCs w:val="28"/>
          <w:rtl/>
          <w:lang w:bidi="ar-EG"/>
        </w:rPr>
        <w:t>شاشته</w:t>
      </w:r>
      <w:r w:rsidRPr="008300BC">
        <w:rPr>
          <w:rFonts w:cs="Arabic Transparent"/>
          <w:color w:val="000000"/>
          <w:sz w:val="28"/>
          <w:szCs w:val="28"/>
          <w:rtl/>
        </w:rPr>
        <w:t xml:space="preserve"> </w:t>
      </w:r>
      <w:r w:rsidRPr="008300BC">
        <w:rPr>
          <w:rFonts w:cs="Arabic Transparent" w:hint="eastAsia"/>
          <w:color w:val="000000"/>
          <w:sz w:val="28"/>
          <w:szCs w:val="28"/>
          <w:rtl/>
          <w:lang w:bidi="ar-EG"/>
        </w:rPr>
        <w:t>بطريقة</w:t>
      </w:r>
      <w:r w:rsidRPr="008300BC">
        <w:rPr>
          <w:rFonts w:cs="Arabic Transparent"/>
          <w:color w:val="000000"/>
          <w:sz w:val="28"/>
          <w:szCs w:val="28"/>
          <w:rtl/>
        </w:rPr>
        <w:t xml:space="preserve"> </w:t>
      </w:r>
      <w:r w:rsidRPr="008300BC">
        <w:rPr>
          <w:rFonts w:cs="Arabic Transparent" w:hint="eastAsia"/>
          <w:color w:val="000000"/>
          <w:sz w:val="28"/>
          <w:szCs w:val="28"/>
          <w:rtl/>
          <w:lang w:bidi="ar-EG"/>
        </w:rPr>
        <w:t>درامية</w:t>
      </w:r>
      <w:r w:rsidRPr="008300BC">
        <w:rPr>
          <w:rFonts w:cs="Arabic Transparent"/>
          <w:color w:val="000000"/>
          <w:sz w:val="28"/>
          <w:szCs w:val="28"/>
          <w:rtl/>
        </w:rPr>
        <w:t xml:space="preserve"> </w:t>
      </w:r>
      <w:r w:rsidRPr="008300BC">
        <w:rPr>
          <w:rFonts w:cs="Arabic Transparent" w:hint="eastAsia"/>
          <w:color w:val="000000"/>
          <w:sz w:val="28"/>
          <w:szCs w:val="28"/>
          <w:rtl/>
          <w:lang w:bidi="ar-EG"/>
        </w:rPr>
        <w:t>مثيرة</w:t>
      </w:r>
      <w:r w:rsidRPr="008300BC">
        <w:rPr>
          <w:rFonts w:cs="Arabic Transparent"/>
          <w:color w:val="000000"/>
          <w:sz w:val="28"/>
          <w:szCs w:val="28"/>
          <w:rtl/>
          <w:lang w:bidi="ar-EG"/>
        </w:rPr>
        <w:t>.</w:t>
      </w:r>
      <w:r w:rsidRPr="008300BC">
        <w:rPr>
          <w:rFonts w:cs="Arabic Transparent"/>
          <w:color w:val="000000"/>
          <w:sz w:val="28"/>
          <w:szCs w:val="28"/>
          <w:rtl/>
        </w:rPr>
        <w:t xml:space="preserve"> </w:t>
      </w:r>
    </w:p>
    <w:p w:rsidR="00855849" w:rsidRPr="008300BC" w:rsidRDefault="00855849" w:rsidP="008300BC">
      <w:pPr>
        <w:spacing w:line="360" w:lineRule="auto"/>
        <w:jc w:val="lowKashida"/>
        <w:rPr>
          <w:rFonts w:ascii="Simplified Arabic" w:hAnsi="Simplified Arabic" w:cs="Simplified Arabic"/>
          <w:color w:val="000000"/>
          <w:sz w:val="28"/>
          <w:szCs w:val="28"/>
          <w:rtl/>
        </w:rPr>
      </w:pPr>
      <w:r w:rsidRPr="008300BC">
        <w:rPr>
          <w:rFonts w:ascii="Simplified Arabic" w:hAnsi="Simplified Arabic" w:cs="Simplified Arabic" w:hint="eastAsia"/>
          <w:b/>
          <w:bCs/>
          <w:color w:val="000000"/>
          <w:sz w:val="28"/>
          <w:szCs w:val="28"/>
          <w:rtl/>
        </w:rPr>
        <w:t>أولاً</w:t>
      </w:r>
      <w:r w:rsidRPr="008300BC">
        <w:rPr>
          <w:rFonts w:ascii="Simplified Arabic" w:hAnsi="Simplified Arabic" w:cs="Simplified Arabic"/>
          <w:b/>
          <w:bCs/>
          <w:color w:val="000000"/>
          <w:sz w:val="28"/>
          <w:szCs w:val="28"/>
          <w:rtl/>
        </w:rPr>
        <w:t xml:space="preserve"> : مشكلة الدراسة </w:t>
      </w:r>
      <w:r w:rsidRPr="008300BC">
        <w:rPr>
          <w:rFonts w:ascii="Simplified Arabic" w:hAnsi="Simplified Arabic" w:cs="Simplified Arabic"/>
          <w:color w:val="000000"/>
          <w:sz w:val="28"/>
          <w:szCs w:val="28"/>
          <w:rtl/>
        </w:rPr>
        <w:t>:</w:t>
      </w:r>
      <w:r w:rsidRPr="008300BC">
        <w:rPr>
          <w:color w:val="000000"/>
          <w:sz w:val="28"/>
          <w:szCs w:val="28"/>
          <w:rtl/>
          <w:lang w:bidi="ar-EG"/>
        </w:rPr>
        <w:t xml:space="preserve"> </w:t>
      </w:r>
      <w:r w:rsidRPr="008300BC">
        <w:rPr>
          <w:rFonts w:hint="eastAsia"/>
          <w:color w:val="000000"/>
          <w:sz w:val="28"/>
          <w:szCs w:val="28"/>
          <w:rtl/>
          <w:lang w:bidi="ar-EG"/>
        </w:rPr>
        <w:t>تسعي</w:t>
      </w:r>
      <w:r w:rsidRPr="008300BC">
        <w:rPr>
          <w:color w:val="000000"/>
          <w:sz w:val="28"/>
          <w:szCs w:val="28"/>
          <w:rtl/>
        </w:rPr>
        <w:t xml:space="preserve"> </w:t>
      </w:r>
      <w:r w:rsidRPr="008300BC">
        <w:rPr>
          <w:rFonts w:hint="eastAsia"/>
          <w:color w:val="000000"/>
          <w:sz w:val="28"/>
          <w:szCs w:val="28"/>
          <w:rtl/>
          <w:lang w:bidi="ar-EG"/>
        </w:rPr>
        <w:t>الدراسة</w:t>
      </w:r>
      <w:r w:rsidRPr="008300BC">
        <w:rPr>
          <w:color w:val="000000"/>
          <w:sz w:val="28"/>
          <w:szCs w:val="28"/>
          <w:rtl/>
        </w:rPr>
        <w:t xml:space="preserve"> </w:t>
      </w:r>
      <w:r w:rsidRPr="008300BC">
        <w:rPr>
          <w:rFonts w:hint="eastAsia"/>
          <w:color w:val="000000"/>
          <w:sz w:val="28"/>
          <w:szCs w:val="28"/>
          <w:rtl/>
          <w:lang w:bidi="ar-EG"/>
        </w:rPr>
        <w:t>الحالية</w:t>
      </w:r>
      <w:r w:rsidRPr="008300BC">
        <w:rPr>
          <w:color w:val="000000"/>
          <w:sz w:val="28"/>
          <w:szCs w:val="28"/>
          <w:rtl/>
        </w:rPr>
        <w:t xml:space="preserve"> </w:t>
      </w:r>
      <w:r w:rsidRPr="008300BC">
        <w:rPr>
          <w:rFonts w:hint="eastAsia"/>
          <w:color w:val="000000"/>
          <w:sz w:val="28"/>
          <w:szCs w:val="28"/>
          <w:rtl/>
          <w:lang w:bidi="ar-EG"/>
        </w:rPr>
        <w:t>إلي</w:t>
      </w:r>
      <w:r w:rsidRPr="008300BC">
        <w:rPr>
          <w:color w:val="000000"/>
          <w:sz w:val="28"/>
          <w:szCs w:val="28"/>
          <w:rtl/>
        </w:rPr>
        <w:t xml:space="preserve"> </w:t>
      </w:r>
      <w:r w:rsidRPr="008300BC">
        <w:rPr>
          <w:rFonts w:hint="eastAsia"/>
          <w:color w:val="000000"/>
          <w:sz w:val="28"/>
          <w:szCs w:val="28"/>
          <w:rtl/>
          <w:lang w:bidi="ar-EG"/>
        </w:rPr>
        <w:t>الإجابة</w:t>
      </w:r>
      <w:r w:rsidRPr="008300BC">
        <w:rPr>
          <w:color w:val="000000"/>
          <w:sz w:val="28"/>
          <w:szCs w:val="28"/>
          <w:rtl/>
        </w:rPr>
        <w:t xml:space="preserve"> </w:t>
      </w:r>
      <w:r w:rsidRPr="008300BC">
        <w:rPr>
          <w:rFonts w:hint="eastAsia"/>
          <w:color w:val="000000"/>
          <w:sz w:val="28"/>
          <w:szCs w:val="28"/>
          <w:rtl/>
          <w:lang w:bidi="ar-EG"/>
        </w:rPr>
        <w:t>علي</w:t>
      </w:r>
      <w:r w:rsidRPr="008300BC">
        <w:rPr>
          <w:color w:val="000000"/>
          <w:sz w:val="28"/>
          <w:szCs w:val="28"/>
          <w:rtl/>
        </w:rPr>
        <w:t xml:space="preserve"> </w:t>
      </w:r>
      <w:r w:rsidRPr="008300BC">
        <w:rPr>
          <w:rFonts w:hint="eastAsia"/>
          <w:color w:val="000000"/>
          <w:sz w:val="28"/>
          <w:szCs w:val="28"/>
          <w:rtl/>
          <w:lang w:bidi="ar-EG"/>
        </w:rPr>
        <w:t>التساؤل</w:t>
      </w:r>
      <w:r w:rsidRPr="008300BC">
        <w:rPr>
          <w:color w:val="000000"/>
          <w:sz w:val="28"/>
          <w:szCs w:val="28"/>
          <w:rtl/>
        </w:rPr>
        <w:t xml:space="preserve"> </w:t>
      </w:r>
      <w:r w:rsidRPr="008300BC">
        <w:rPr>
          <w:rFonts w:hint="eastAsia"/>
          <w:color w:val="000000"/>
          <w:sz w:val="28"/>
          <w:szCs w:val="28"/>
          <w:rtl/>
          <w:lang w:bidi="ar-EG"/>
        </w:rPr>
        <w:t>الرئيسي</w:t>
      </w:r>
      <w:r w:rsidRPr="008300BC">
        <w:rPr>
          <w:color w:val="000000"/>
          <w:sz w:val="28"/>
          <w:szCs w:val="28"/>
          <w:rtl/>
        </w:rPr>
        <w:t xml:space="preserve"> </w:t>
      </w:r>
      <w:r w:rsidRPr="008300BC">
        <w:rPr>
          <w:rFonts w:hint="eastAsia"/>
          <w:color w:val="000000"/>
          <w:sz w:val="28"/>
          <w:szCs w:val="28"/>
          <w:rtl/>
          <w:lang w:bidi="ar-EG"/>
        </w:rPr>
        <w:t>التالي</w:t>
      </w:r>
      <w:r w:rsidRPr="008300BC">
        <w:rPr>
          <w:color w:val="000000"/>
          <w:sz w:val="28"/>
          <w:szCs w:val="28"/>
          <w:rtl/>
        </w:rPr>
        <w:t xml:space="preserve"> " </w:t>
      </w:r>
      <w:r w:rsidRPr="008300BC">
        <w:rPr>
          <w:rFonts w:hint="eastAsia"/>
          <w:color w:val="000000"/>
          <w:sz w:val="28"/>
          <w:szCs w:val="28"/>
          <w:rtl/>
          <w:lang w:bidi="ar-EG"/>
        </w:rPr>
        <w:t>ما</w:t>
      </w:r>
      <w:r w:rsidRPr="008300BC">
        <w:rPr>
          <w:color w:val="000000"/>
          <w:sz w:val="28"/>
          <w:szCs w:val="28"/>
          <w:rtl/>
          <w:lang w:bidi="ar-EG"/>
        </w:rPr>
        <w:t xml:space="preserve"> </w:t>
      </w:r>
      <w:r w:rsidRPr="008300BC">
        <w:rPr>
          <w:rFonts w:hint="eastAsia"/>
          <w:color w:val="000000"/>
          <w:sz w:val="28"/>
          <w:szCs w:val="28"/>
          <w:rtl/>
          <w:lang w:bidi="ar-EG"/>
        </w:rPr>
        <w:t>دور</w:t>
      </w:r>
      <w:r w:rsidRPr="008300BC">
        <w:rPr>
          <w:color w:val="000000"/>
          <w:sz w:val="28"/>
          <w:szCs w:val="28"/>
          <w:rtl/>
          <w:lang w:bidi="ar-EG"/>
        </w:rPr>
        <w:t xml:space="preserve"> </w:t>
      </w:r>
      <w:r w:rsidRPr="008300BC">
        <w:rPr>
          <w:rFonts w:hint="eastAsia"/>
          <w:color w:val="000000"/>
          <w:sz w:val="28"/>
          <w:szCs w:val="28"/>
          <w:rtl/>
          <w:lang w:bidi="ar-EG"/>
        </w:rPr>
        <w:t>الأفلام</w:t>
      </w:r>
      <w:r w:rsidRPr="008300BC">
        <w:rPr>
          <w:color w:val="000000"/>
          <w:sz w:val="28"/>
          <w:szCs w:val="28"/>
          <w:rtl/>
          <w:lang w:bidi="ar-EG"/>
        </w:rPr>
        <w:t xml:space="preserve"> </w:t>
      </w:r>
      <w:r w:rsidRPr="008300BC">
        <w:rPr>
          <w:rFonts w:hint="eastAsia"/>
          <w:color w:val="000000"/>
          <w:sz w:val="28"/>
          <w:szCs w:val="28"/>
          <w:rtl/>
          <w:lang w:bidi="ar-EG"/>
        </w:rPr>
        <w:t>السينمائية</w:t>
      </w:r>
      <w:r w:rsidRPr="008300BC">
        <w:rPr>
          <w:color w:val="000000"/>
          <w:sz w:val="28"/>
          <w:szCs w:val="28"/>
          <w:rtl/>
          <w:lang w:bidi="ar-EG"/>
        </w:rPr>
        <w:t xml:space="preserve"> </w:t>
      </w:r>
      <w:r w:rsidRPr="008300BC">
        <w:rPr>
          <w:rFonts w:hint="eastAsia"/>
          <w:color w:val="000000"/>
          <w:sz w:val="28"/>
          <w:szCs w:val="28"/>
          <w:rtl/>
          <w:lang w:bidi="ar-EG"/>
        </w:rPr>
        <w:t>المعروضة</w:t>
      </w:r>
      <w:r w:rsidRPr="008300BC">
        <w:rPr>
          <w:color w:val="000000"/>
          <w:sz w:val="28"/>
          <w:szCs w:val="28"/>
          <w:rtl/>
          <w:lang w:bidi="ar-EG"/>
        </w:rPr>
        <w:t xml:space="preserve"> </w:t>
      </w:r>
      <w:r w:rsidRPr="008300BC">
        <w:rPr>
          <w:rFonts w:hint="eastAsia"/>
          <w:color w:val="000000"/>
          <w:sz w:val="28"/>
          <w:szCs w:val="28"/>
          <w:rtl/>
          <w:lang w:bidi="ar-EG"/>
        </w:rPr>
        <w:t>فى</w:t>
      </w:r>
      <w:r w:rsidRPr="008300BC">
        <w:rPr>
          <w:color w:val="000000"/>
          <w:sz w:val="28"/>
          <w:szCs w:val="28"/>
          <w:rtl/>
          <w:lang w:bidi="ar-EG"/>
        </w:rPr>
        <w:t xml:space="preserve"> </w:t>
      </w:r>
      <w:r w:rsidRPr="008300BC">
        <w:rPr>
          <w:rFonts w:hint="eastAsia"/>
          <w:color w:val="000000"/>
          <w:sz w:val="28"/>
          <w:szCs w:val="28"/>
          <w:rtl/>
          <w:lang w:bidi="ar-EG"/>
        </w:rPr>
        <w:t>القنوات</w:t>
      </w:r>
      <w:r w:rsidRPr="008300BC">
        <w:rPr>
          <w:color w:val="000000"/>
          <w:sz w:val="28"/>
          <w:szCs w:val="28"/>
          <w:rtl/>
          <w:lang w:bidi="ar-EG"/>
        </w:rPr>
        <w:t xml:space="preserve"> </w:t>
      </w:r>
      <w:r w:rsidRPr="008300BC">
        <w:rPr>
          <w:rFonts w:hint="eastAsia"/>
          <w:color w:val="000000"/>
          <w:sz w:val="28"/>
          <w:szCs w:val="28"/>
          <w:rtl/>
          <w:lang w:bidi="ar-EG"/>
        </w:rPr>
        <w:t>العربية</w:t>
      </w:r>
      <w:r w:rsidRPr="008300BC">
        <w:rPr>
          <w:color w:val="000000"/>
          <w:sz w:val="28"/>
          <w:szCs w:val="28"/>
          <w:rtl/>
          <w:lang w:bidi="ar-EG"/>
        </w:rPr>
        <w:t xml:space="preserve"> </w:t>
      </w:r>
      <w:r w:rsidRPr="008300BC">
        <w:rPr>
          <w:rFonts w:hint="eastAsia"/>
          <w:color w:val="000000"/>
          <w:sz w:val="28"/>
          <w:szCs w:val="28"/>
          <w:rtl/>
          <w:lang w:bidi="ar-EG"/>
        </w:rPr>
        <w:t>وعلاقتها</w:t>
      </w:r>
      <w:r w:rsidRPr="008300BC">
        <w:rPr>
          <w:color w:val="000000"/>
          <w:sz w:val="28"/>
          <w:szCs w:val="28"/>
          <w:rtl/>
          <w:lang w:bidi="ar-EG"/>
        </w:rPr>
        <w:t xml:space="preserve"> </w:t>
      </w:r>
      <w:r w:rsidRPr="008300BC">
        <w:rPr>
          <w:rFonts w:hint="eastAsia"/>
          <w:color w:val="000000"/>
          <w:sz w:val="28"/>
          <w:szCs w:val="28"/>
          <w:rtl/>
          <w:lang w:bidi="ar-EG"/>
        </w:rPr>
        <w:t>بمفهوم</w:t>
      </w:r>
      <w:r w:rsidRPr="008300BC">
        <w:rPr>
          <w:color w:val="000000"/>
          <w:sz w:val="28"/>
          <w:szCs w:val="28"/>
          <w:rtl/>
          <w:lang w:bidi="ar-EG"/>
        </w:rPr>
        <w:t xml:space="preserve"> </w:t>
      </w:r>
      <w:r w:rsidRPr="008300BC">
        <w:rPr>
          <w:rFonts w:hint="eastAsia"/>
          <w:color w:val="000000"/>
          <w:sz w:val="28"/>
          <w:szCs w:val="28"/>
          <w:rtl/>
          <w:lang w:bidi="ar-EG"/>
        </w:rPr>
        <w:t>السلوك</w:t>
      </w:r>
      <w:r w:rsidRPr="008300BC">
        <w:rPr>
          <w:color w:val="000000"/>
          <w:sz w:val="28"/>
          <w:szCs w:val="28"/>
          <w:rtl/>
          <w:lang w:bidi="ar-EG"/>
        </w:rPr>
        <w:t xml:space="preserve"> </w:t>
      </w:r>
      <w:r w:rsidRPr="008300BC">
        <w:rPr>
          <w:rFonts w:hint="eastAsia"/>
          <w:color w:val="000000"/>
          <w:sz w:val="28"/>
          <w:szCs w:val="28"/>
          <w:rtl/>
          <w:lang w:bidi="ar-EG"/>
        </w:rPr>
        <w:t>المعيب</w:t>
      </w:r>
      <w:r w:rsidRPr="008300BC">
        <w:rPr>
          <w:color w:val="000000"/>
          <w:sz w:val="28"/>
          <w:szCs w:val="28"/>
          <w:rtl/>
          <w:lang w:bidi="ar-EG"/>
        </w:rPr>
        <w:t xml:space="preserve"> </w:t>
      </w:r>
      <w:r w:rsidRPr="008300BC">
        <w:rPr>
          <w:rFonts w:hint="eastAsia"/>
          <w:color w:val="000000"/>
          <w:sz w:val="28"/>
          <w:szCs w:val="28"/>
          <w:rtl/>
          <w:lang w:bidi="ar-EG"/>
        </w:rPr>
        <w:t>لدى</w:t>
      </w:r>
      <w:r w:rsidRPr="008300BC">
        <w:rPr>
          <w:color w:val="000000"/>
          <w:sz w:val="28"/>
          <w:szCs w:val="28"/>
          <w:rtl/>
          <w:lang w:bidi="ar-EG"/>
        </w:rPr>
        <w:t xml:space="preserve"> </w:t>
      </w:r>
      <w:r w:rsidRPr="008300BC">
        <w:rPr>
          <w:rFonts w:hint="eastAsia"/>
          <w:color w:val="000000"/>
          <w:sz w:val="28"/>
          <w:szCs w:val="28"/>
          <w:rtl/>
          <w:lang w:bidi="ar-EG"/>
        </w:rPr>
        <w:t>عينة</w:t>
      </w:r>
      <w:r w:rsidRPr="008300BC">
        <w:rPr>
          <w:color w:val="000000"/>
          <w:sz w:val="28"/>
          <w:szCs w:val="28"/>
          <w:rtl/>
          <w:lang w:bidi="ar-EG"/>
        </w:rPr>
        <w:t xml:space="preserve"> </w:t>
      </w:r>
      <w:r w:rsidRPr="008300BC">
        <w:rPr>
          <w:rFonts w:hint="eastAsia"/>
          <w:color w:val="000000"/>
          <w:sz w:val="28"/>
          <w:szCs w:val="28"/>
          <w:rtl/>
          <w:lang w:bidi="ar-EG"/>
        </w:rPr>
        <w:t>من</w:t>
      </w:r>
      <w:r w:rsidRPr="008300BC">
        <w:rPr>
          <w:color w:val="000000"/>
          <w:sz w:val="28"/>
          <w:szCs w:val="28"/>
          <w:rtl/>
          <w:lang w:bidi="ar-EG"/>
        </w:rPr>
        <w:t xml:space="preserve"> </w:t>
      </w:r>
      <w:r w:rsidRPr="008300BC">
        <w:rPr>
          <w:rFonts w:hint="eastAsia"/>
          <w:color w:val="000000"/>
          <w:sz w:val="28"/>
          <w:szCs w:val="28"/>
          <w:rtl/>
          <w:lang w:bidi="ar-EG"/>
        </w:rPr>
        <w:t>المراهقين</w:t>
      </w:r>
      <w:r w:rsidRPr="008300BC">
        <w:rPr>
          <w:color w:val="000000"/>
          <w:sz w:val="28"/>
          <w:szCs w:val="28"/>
          <w:rtl/>
          <w:lang w:bidi="ar-EG"/>
        </w:rPr>
        <w:t xml:space="preserve"> </w:t>
      </w:r>
      <w:r w:rsidRPr="008300BC">
        <w:rPr>
          <w:rFonts w:hint="eastAsia"/>
          <w:color w:val="000000"/>
          <w:sz w:val="28"/>
          <w:szCs w:val="28"/>
          <w:rtl/>
          <w:lang w:bidi="ar-EG"/>
        </w:rPr>
        <w:t>المصريين</w:t>
      </w:r>
      <w:r w:rsidRPr="008300BC">
        <w:rPr>
          <w:color w:val="000000"/>
          <w:sz w:val="28"/>
          <w:szCs w:val="28"/>
          <w:rtl/>
        </w:rPr>
        <w:t>"</w:t>
      </w:r>
    </w:p>
    <w:p w:rsidR="00855849" w:rsidRPr="008300BC" w:rsidRDefault="00855849" w:rsidP="008300BC">
      <w:pPr>
        <w:spacing w:line="360" w:lineRule="auto"/>
        <w:jc w:val="lowKashida"/>
        <w:rPr>
          <w:rFonts w:ascii="Simplified Arabic" w:hAnsi="Simplified Arabic" w:cs="Simplified Arabic"/>
          <w:sz w:val="28"/>
          <w:szCs w:val="28"/>
        </w:rPr>
      </w:pPr>
      <w:r w:rsidRPr="008300BC">
        <w:rPr>
          <w:rFonts w:ascii="Simplified Arabic" w:hAnsi="Simplified Arabic" w:cs="Simplified Arabic" w:hint="eastAsia"/>
          <w:b/>
          <w:bCs/>
          <w:sz w:val="28"/>
          <w:szCs w:val="28"/>
          <w:rtl/>
        </w:rPr>
        <w:t>ثانياً</w:t>
      </w:r>
      <w:r w:rsidRPr="008300BC">
        <w:rPr>
          <w:rFonts w:ascii="Simplified Arabic" w:hAnsi="Simplified Arabic" w:cs="Simplified Arabic"/>
          <w:b/>
          <w:bCs/>
          <w:sz w:val="28"/>
          <w:szCs w:val="28"/>
          <w:rtl/>
        </w:rPr>
        <w:t>: أهمية الدراسة</w:t>
      </w:r>
      <w:r w:rsidRPr="008300BC">
        <w:rPr>
          <w:rFonts w:ascii="Simplified Arabic" w:hAnsi="Simplified Arabic" w:cs="Simplified Arabic"/>
          <w:sz w:val="28"/>
          <w:szCs w:val="28"/>
          <w:rtl/>
        </w:rPr>
        <w:t xml:space="preserve"> </w:t>
      </w:r>
      <w:r w:rsidRPr="008300BC">
        <w:rPr>
          <w:rFonts w:ascii="Simplified Arabic" w:hAnsi="Simplified Arabic" w:cs="Simplified Arabic" w:hint="eastAsia"/>
          <w:sz w:val="28"/>
          <w:szCs w:val="28"/>
          <w:rtl/>
        </w:rPr>
        <w:t>معرفة</w:t>
      </w:r>
      <w:r w:rsidRPr="008300BC">
        <w:rPr>
          <w:rFonts w:ascii="Simplified Arabic" w:hAnsi="Simplified Arabic" w:cs="Simplified Arabic"/>
          <w:sz w:val="28"/>
          <w:szCs w:val="28"/>
          <w:rtl/>
        </w:rPr>
        <w:t xml:space="preserve"> دور </w:t>
      </w:r>
      <w:r w:rsidRPr="008300BC">
        <w:rPr>
          <w:rFonts w:ascii="Simplified Arabic" w:hAnsi="Simplified Arabic" w:cs="Simplified Arabic" w:hint="eastAsia"/>
          <w:sz w:val="28"/>
          <w:szCs w:val="28"/>
          <w:rtl/>
        </w:rPr>
        <w:t>الأفلام</w:t>
      </w:r>
      <w:r w:rsidRPr="008300BC">
        <w:rPr>
          <w:rFonts w:ascii="Simplified Arabic" w:hAnsi="Simplified Arabic" w:cs="Simplified Arabic"/>
          <w:sz w:val="28"/>
          <w:szCs w:val="28"/>
          <w:rtl/>
        </w:rPr>
        <w:t xml:space="preserve"> السينمائية وعلاقتها بمفهوم السلوك المعيب لدي المراهقين المصريين</w:t>
      </w:r>
      <w:r w:rsidRPr="008300BC">
        <w:rPr>
          <w:rFonts w:ascii="Simplified Arabic" w:hAnsi="Simplified Arabic" w:cs="Simplified Arabic"/>
          <w:sz w:val="28"/>
          <w:szCs w:val="28"/>
        </w:rPr>
        <w:t xml:space="preserve"> </w:t>
      </w:r>
      <w:r w:rsidRPr="008300BC">
        <w:rPr>
          <w:rFonts w:ascii="Simplified Arabic" w:hAnsi="Simplified Arabic" w:cs="Simplified Arabic"/>
          <w:sz w:val="28"/>
          <w:szCs w:val="28"/>
          <w:rtl/>
        </w:rPr>
        <w:t xml:space="preserve"> </w:t>
      </w:r>
      <w:r w:rsidRPr="008300BC">
        <w:rPr>
          <w:rFonts w:ascii="Simplified Arabic" w:hAnsi="Simplified Arabic" w:cs="Simplified Arabic" w:hint="eastAsia"/>
          <w:sz w:val="28"/>
          <w:szCs w:val="28"/>
          <w:rtl/>
        </w:rPr>
        <w:t>بغية</w:t>
      </w:r>
      <w:r w:rsidRPr="008300BC">
        <w:rPr>
          <w:rFonts w:ascii="Simplified Arabic" w:hAnsi="Simplified Arabic" w:cs="Simplified Arabic"/>
          <w:sz w:val="28"/>
          <w:szCs w:val="28"/>
          <w:rtl/>
        </w:rPr>
        <w:t xml:space="preserve"> تطوير مضمونه بما يناسب مع اهتمامات واحتياجات المراهقين وبما يتفق مع قيمنا ومبادئنا.</w:t>
      </w:r>
    </w:p>
    <w:p w:rsidR="00855849" w:rsidRPr="008300BC" w:rsidRDefault="00855849" w:rsidP="008300BC">
      <w:pPr>
        <w:spacing w:line="360" w:lineRule="auto"/>
        <w:jc w:val="lowKashida"/>
        <w:rPr>
          <w:rFonts w:ascii="Simplified Arabic" w:hAnsi="Simplified Arabic" w:cs="Simplified Arabic"/>
          <w:b/>
          <w:bCs/>
          <w:color w:val="000000"/>
          <w:sz w:val="28"/>
          <w:szCs w:val="28"/>
          <w:rtl/>
        </w:rPr>
      </w:pPr>
      <w:r w:rsidRPr="008300BC">
        <w:rPr>
          <w:rFonts w:ascii="Simplified Arabic" w:hAnsi="Simplified Arabic" w:cs="Simplified Arabic" w:hint="eastAsia"/>
          <w:b/>
          <w:bCs/>
          <w:sz w:val="28"/>
          <w:szCs w:val="28"/>
          <w:rtl/>
        </w:rPr>
        <w:t>ثالثاً</w:t>
      </w:r>
      <w:r w:rsidRPr="008300BC">
        <w:rPr>
          <w:rFonts w:ascii="Simplified Arabic" w:hAnsi="Simplified Arabic" w:cs="Simplified Arabic"/>
          <w:b/>
          <w:bCs/>
          <w:sz w:val="28"/>
          <w:szCs w:val="28"/>
          <w:rtl/>
        </w:rPr>
        <w:t xml:space="preserve">: أهداف الدراسة: </w:t>
      </w:r>
      <w:r w:rsidRPr="008300BC">
        <w:rPr>
          <w:rFonts w:cs="Simplified Arabic" w:hint="eastAsia"/>
          <w:color w:val="000000"/>
          <w:sz w:val="28"/>
          <w:szCs w:val="28"/>
          <w:rtl/>
          <w:lang w:bidi="ar-EG"/>
        </w:rPr>
        <w:t>تسعي</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الدراسة</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الحالية</w:t>
      </w:r>
      <w:r w:rsidRPr="008300BC">
        <w:rPr>
          <w:rFonts w:cs="Simplified Arabic"/>
          <w:color w:val="000000"/>
          <w:sz w:val="28"/>
          <w:szCs w:val="28"/>
          <w:rtl/>
        </w:rPr>
        <w:t xml:space="preserve"> </w:t>
      </w:r>
      <w:r w:rsidRPr="008300BC">
        <w:rPr>
          <w:rFonts w:cs="Simplified Arabic" w:hint="eastAsia"/>
          <w:color w:val="000000"/>
          <w:sz w:val="28"/>
          <w:szCs w:val="28"/>
          <w:rtl/>
          <w:lang w:bidi="ar-EG"/>
        </w:rPr>
        <w:t>إلي</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البحث</w:t>
      </w:r>
      <w:r w:rsidRPr="008300BC">
        <w:rPr>
          <w:rFonts w:cs="Simplified Arabic"/>
          <w:color w:val="000000"/>
          <w:sz w:val="28"/>
          <w:szCs w:val="28"/>
          <w:rtl/>
        </w:rPr>
        <w:t xml:space="preserve"> </w:t>
      </w:r>
      <w:r w:rsidRPr="008300BC">
        <w:rPr>
          <w:rFonts w:cs="Simplified Arabic" w:hint="eastAsia"/>
          <w:color w:val="000000"/>
          <w:sz w:val="28"/>
          <w:szCs w:val="28"/>
          <w:rtl/>
          <w:lang w:bidi="ar-EG"/>
        </w:rPr>
        <w:t>في</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دور</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الأفلام</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السينمائية</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المعروضة</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فى</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القنوات</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العربية</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وعلاقتها</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بمفهوم</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السلوك</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المعيب</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لدى</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عينة</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من</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المراهقين</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المصريين</w:t>
      </w:r>
      <w:r w:rsidRPr="008300BC">
        <w:rPr>
          <w:rFonts w:ascii="Simplified Arabic" w:hAnsi="Simplified Arabic" w:cs="Simplified Arabic"/>
          <w:b/>
          <w:bCs/>
          <w:color w:val="000000"/>
          <w:sz w:val="28"/>
          <w:szCs w:val="28"/>
          <w:rtl/>
        </w:rPr>
        <w:t>.</w:t>
      </w:r>
    </w:p>
    <w:p w:rsidR="00855849" w:rsidRPr="008300BC" w:rsidRDefault="00855849" w:rsidP="008300BC">
      <w:pPr>
        <w:jc w:val="lowKashida"/>
        <w:rPr>
          <w:rFonts w:ascii="Simplified Arabic" w:hAnsi="Simplified Arabic" w:cs="Simplified Arabic"/>
          <w:b/>
          <w:bCs/>
          <w:sz w:val="28"/>
          <w:szCs w:val="28"/>
          <w:rtl/>
        </w:rPr>
      </w:pPr>
      <w:r w:rsidRPr="008300BC">
        <w:rPr>
          <w:rFonts w:ascii="Simplified Arabic" w:hAnsi="Simplified Arabic" w:cs="Simplified Arabic" w:hint="eastAsia"/>
          <w:b/>
          <w:bCs/>
          <w:sz w:val="28"/>
          <w:szCs w:val="28"/>
          <w:rtl/>
        </w:rPr>
        <w:t>رابعاً</w:t>
      </w:r>
      <w:r w:rsidRPr="008300BC">
        <w:rPr>
          <w:rFonts w:ascii="Simplified Arabic" w:hAnsi="Simplified Arabic" w:cs="Simplified Arabic"/>
          <w:b/>
          <w:bCs/>
          <w:sz w:val="28"/>
          <w:szCs w:val="28"/>
          <w:rtl/>
        </w:rPr>
        <w:t xml:space="preserve">: </w:t>
      </w:r>
      <w:r w:rsidRPr="008300BC">
        <w:rPr>
          <w:rFonts w:ascii="Simplified Arabic" w:hAnsi="Simplified Arabic" w:cs="Simplified Arabic" w:hint="eastAsia"/>
          <w:b/>
          <w:bCs/>
          <w:sz w:val="28"/>
          <w:szCs w:val="28"/>
          <w:rtl/>
        </w:rPr>
        <w:t>نوع</w:t>
      </w:r>
      <w:r w:rsidRPr="008300BC">
        <w:rPr>
          <w:rFonts w:ascii="Simplified Arabic" w:hAnsi="Simplified Arabic" w:cs="Simplified Arabic"/>
          <w:b/>
          <w:bCs/>
          <w:sz w:val="28"/>
          <w:szCs w:val="28"/>
          <w:rtl/>
        </w:rPr>
        <w:t xml:space="preserve"> ومنهج الدراسة</w:t>
      </w:r>
    </w:p>
    <w:p w:rsidR="00855849" w:rsidRPr="008300BC" w:rsidRDefault="00855849" w:rsidP="008300BC">
      <w:pPr>
        <w:tabs>
          <w:tab w:val="num" w:pos="297"/>
          <w:tab w:val="num" w:pos="900"/>
        </w:tabs>
        <w:spacing w:line="360" w:lineRule="auto"/>
        <w:ind w:left="26" w:firstLine="454"/>
        <w:jc w:val="both"/>
        <w:rPr>
          <w:rFonts w:cs="Simplified Arabic"/>
          <w:color w:val="000000"/>
          <w:sz w:val="28"/>
          <w:szCs w:val="28"/>
        </w:rPr>
      </w:pPr>
      <w:r w:rsidRPr="008300BC">
        <w:rPr>
          <w:rFonts w:cs="Simplified Arabic" w:hint="eastAsia"/>
          <w:color w:val="000000"/>
          <w:sz w:val="28"/>
          <w:szCs w:val="28"/>
          <w:rtl/>
          <w:lang w:bidi="ar-EG"/>
        </w:rPr>
        <w:t>تندرج</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الدراسة</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الحالية</w:t>
      </w:r>
      <w:r w:rsidRPr="008300BC">
        <w:rPr>
          <w:rFonts w:cs="Simplified Arabic"/>
          <w:color w:val="000000"/>
          <w:sz w:val="28"/>
          <w:szCs w:val="28"/>
          <w:rtl/>
        </w:rPr>
        <w:t xml:space="preserve"> </w:t>
      </w:r>
      <w:r w:rsidRPr="008300BC">
        <w:rPr>
          <w:rFonts w:cs="Simplified Arabic" w:hint="eastAsia"/>
          <w:color w:val="000000"/>
          <w:sz w:val="28"/>
          <w:szCs w:val="28"/>
          <w:rtl/>
          <w:lang w:bidi="ar-EG"/>
        </w:rPr>
        <w:t>تحت</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الدراسات</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الوصفية</w:t>
      </w:r>
      <w:r w:rsidRPr="008300BC">
        <w:rPr>
          <w:rFonts w:cs="Simplified Arabic"/>
          <w:color w:val="000000"/>
          <w:sz w:val="28"/>
          <w:szCs w:val="28"/>
          <w:rtl/>
        </w:rPr>
        <w:t xml:space="preserve"> </w:t>
      </w:r>
      <w:r w:rsidRPr="008300BC">
        <w:rPr>
          <w:rFonts w:cs="Simplified Arabic" w:hint="eastAsia"/>
          <w:color w:val="000000"/>
          <w:sz w:val="28"/>
          <w:szCs w:val="28"/>
          <w:rtl/>
          <w:lang w:bidi="ar-EG"/>
        </w:rPr>
        <w:t>حيث</w:t>
      </w:r>
      <w:r w:rsidRPr="008300BC">
        <w:rPr>
          <w:rFonts w:cs="Simplified Arabic"/>
          <w:color w:val="000000"/>
          <w:sz w:val="28"/>
          <w:szCs w:val="28"/>
          <w:rtl/>
        </w:rPr>
        <w:t xml:space="preserve"> </w:t>
      </w:r>
      <w:r w:rsidRPr="008300BC">
        <w:rPr>
          <w:rFonts w:cs="Simplified Arabic" w:hint="eastAsia"/>
          <w:color w:val="000000"/>
          <w:sz w:val="28"/>
          <w:szCs w:val="28"/>
          <w:rtl/>
          <w:lang w:bidi="ar-EG"/>
        </w:rPr>
        <w:t>تسعى</w:t>
      </w:r>
      <w:r w:rsidRPr="008300BC">
        <w:rPr>
          <w:rFonts w:cs="Simplified Arabic"/>
          <w:color w:val="000000"/>
          <w:sz w:val="28"/>
          <w:szCs w:val="28"/>
          <w:rtl/>
        </w:rPr>
        <w:t xml:space="preserve"> </w:t>
      </w:r>
      <w:r w:rsidRPr="008300BC">
        <w:rPr>
          <w:rFonts w:cs="Simplified Arabic" w:hint="eastAsia"/>
          <w:color w:val="000000"/>
          <w:sz w:val="28"/>
          <w:szCs w:val="28"/>
          <w:rtl/>
          <w:lang w:bidi="ar-EG"/>
        </w:rPr>
        <w:t>إلى</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التعرف</w:t>
      </w:r>
      <w:r w:rsidRPr="008300BC">
        <w:rPr>
          <w:rFonts w:cs="Simplified Arabic"/>
          <w:color w:val="000000"/>
          <w:sz w:val="28"/>
          <w:szCs w:val="28"/>
          <w:rtl/>
        </w:rPr>
        <w:t xml:space="preserve"> </w:t>
      </w:r>
      <w:r w:rsidRPr="008300BC">
        <w:rPr>
          <w:rFonts w:cs="Simplified Arabic" w:hint="eastAsia"/>
          <w:color w:val="000000"/>
          <w:sz w:val="28"/>
          <w:szCs w:val="28"/>
          <w:rtl/>
          <w:lang w:bidi="ar-EG"/>
        </w:rPr>
        <w:t>على</w:t>
      </w:r>
      <w:r w:rsidRPr="008300BC">
        <w:rPr>
          <w:rFonts w:cs="Simplified Arabic"/>
          <w:color w:val="000000"/>
          <w:sz w:val="28"/>
          <w:szCs w:val="28"/>
          <w:rtl/>
        </w:rPr>
        <w:t xml:space="preserve"> </w:t>
      </w:r>
      <w:r w:rsidRPr="008300BC">
        <w:rPr>
          <w:rFonts w:cs="Simplified Arabic" w:hint="eastAsia"/>
          <w:color w:val="000000"/>
          <w:sz w:val="28"/>
          <w:szCs w:val="28"/>
          <w:rtl/>
          <w:lang w:bidi="ar-EG"/>
        </w:rPr>
        <w:t>تصورات</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المراهقين</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للسلوكيات</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المعيبة</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المقدمة</w:t>
      </w:r>
      <w:r w:rsidRPr="008300BC">
        <w:rPr>
          <w:rFonts w:cs="Simplified Arabic"/>
          <w:color w:val="000000"/>
          <w:sz w:val="28"/>
          <w:szCs w:val="28"/>
          <w:rtl/>
        </w:rPr>
        <w:t xml:space="preserve"> </w:t>
      </w:r>
      <w:r w:rsidRPr="008300BC">
        <w:rPr>
          <w:rFonts w:cs="Simplified Arabic" w:hint="eastAsia"/>
          <w:color w:val="000000"/>
          <w:sz w:val="28"/>
          <w:szCs w:val="28"/>
          <w:rtl/>
          <w:lang w:bidi="ar-EG"/>
        </w:rPr>
        <w:t>بالأفلام</w:t>
      </w:r>
      <w:r w:rsidRPr="008300BC">
        <w:rPr>
          <w:rFonts w:cs="Simplified Arabic"/>
          <w:color w:val="000000"/>
          <w:sz w:val="28"/>
          <w:szCs w:val="28"/>
          <w:rtl/>
          <w:lang w:bidi="ar-EG"/>
        </w:rPr>
        <w:t xml:space="preserve"> </w:t>
      </w:r>
      <w:r w:rsidRPr="008300BC">
        <w:rPr>
          <w:rFonts w:cs="Simplified Arabic" w:hint="eastAsia"/>
          <w:color w:val="000000"/>
          <w:sz w:val="28"/>
          <w:szCs w:val="28"/>
          <w:rtl/>
          <w:lang w:bidi="ar-EG"/>
        </w:rPr>
        <w:t>السينمائية</w:t>
      </w:r>
      <w:r w:rsidRPr="008300BC">
        <w:rPr>
          <w:rFonts w:cs="Simplified Arabic"/>
          <w:color w:val="000000"/>
          <w:sz w:val="28"/>
          <w:szCs w:val="28"/>
          <w:rtl/>
        </w:rPr>
        <w:t xml:space="preserve"> </w:t>
      </w:r>
      <w:r w:rsidRPr="008300BC">
        <w:rPr>
          <w:rFonts w:cs="Simplified Arabic" w:hint="eastAsia"/>
          <w:color w:val="000000"/>
          <w:sz w:val="28"/>
          <w:szCs w:val="28"/>
          <w:rtl/>
          <w:lang w:bidi="ar-EG"/>
        </w:rPr>
        <w:t>في</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القنوات</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العربية</w:t>
      </w:r>
      <w:r w:rsidRPr="008300BC">
        <w:rPr>
          <w:rFonts w:cs="Simplified Arabic"/>
          <w:color w:val="000000"/>
          <w:sz w:val="28"/>
          <w:szCs w:val="28"/>
          <w:rtl/>
        </w:rPr>
        <w:t xml:space="preserve"> </w:t>
      </w:r>
      <w:r w:rsidRPr="008300BC">
        <w:rPr>
          <w:rFonts w:cs="Simplified Arabic" w:hint="eastAsia"/>
          <w:color w:val="000000"/>
          <w:sz w:val="28"/>
          <w:szCs w:val="28"/>
          <w:rtl/>
          <w:lang w:bidi="ar-EG"/>
        </w:rPr>
        <w:t>في</w:t>
      </w:r>
      <w:r w:rsidRPr="008300BC">
        <w:rPr>
          <w:rFonts w:cs="Simplified Arabic"/>
          <w:color w:val="000000"/>
          <w:sz w:val="28"/>
          <w:szCs w:val="28"/>
          <w:rtl/>
        </w:rPr>
        <w:t xml:space="preserve"> </w:t>
      </w:r>
      <w:r w:rsidRPr="008300BC">
        <w:rPr>
          <w:rFonts w:cs="Simplified Arabic" w:hint="eastAsia"/>
          <w:color w:val="000000"/>
          <w:sz w:val="28"/>
          <w:szCs w:val="28"/>
          <w:rtl/>
          <w:lang w:bidi="ar-EG"/>
        </w:rPr>
        <w:t>ضوء</w:t>
      </w:r>
      <w:r w:rsidRPr="008300BC">
        <w:rPr>
          <w:rFonts w:cs="Simplified Arabic"/>
          <w:color w:val="000000"/>
          <w:sz w:val="28"/>
          <w:szCs w:val="28"/>
          <w:rtl/>
        </w:rPr>
        <w:t xml:space="preserve"> </w:t>
      </w:r>
      <w:r w:rsidRPr="008300BC">
        <w:rPr>
          <w:rFonts w:cs="Simplified Arabic" w:hint="eastAsia"/>
          <w:color w:val="000000"/>
          <w:sz w:val="28"/>
          <w:szCs w:val="28"/>
          <w:rtl/>
          <w:lang w:bidi="ar-EG"/>
        </w:rPr>
        <w:t>نظرية</w:t>
      </w:r>
      <w:r w:rsidRPr="008300BC">
        <w:rPr>
          <w:rFonts w:cs="Simplified Arabic"/>
          <w:color w:val="000000"/>
          <w:sz w:val="28"/>
          <w:szCs w:val="28"/>
          <w:rtl/>
        </w:rPr>
        <w:t xml:space="preserve"> </w:t>
      </w:r>
      <w:r w:rsidRPr="008300BC">
        <w:rPr>
          <w:rFonts w:cs="Simplified Arabic" w:hint="eastAsia"/>
          <w:color w:val="000000"/>
          <w:sz w:val="28"/>
          <w:szCs w:val="28"/>
          <w:rtl/>
          <w:lang w:bidi="ar-EG"/>
        </w:rPr>
        <w:t>تأثير</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الشخص</w:t>
      </w:r>
      <w:r w:rsidRPr="008300BC">
        <w:rPr>
          <w:rFonts w:cs="Simplified Arabic"/>
          <w:color w:val="000000"/>
          <w:sz w:val="28"/>
          <w:szCs w:val="28"/>
          <w:rtl/>
        </w:rPr>
        <w:t xml:space="preserve"> </w:t>
      </w:r>
      <w:r w:rsidRPr="008300BC">
        <w:rPr>
          <w:rFonts w:cs="Simplified Arabic" w:hint="eastAsia"/>
          <w:color w:val="000000"/>
          <w:sz w:val="28"/>
          <w:szCs w:val="28"/>
          <w:rtl/>
          <w:lang w:bidi="ar-EG"/>
        </w:rPr>
        <w:t>الثالث</w:t>
      </w:r>
      <w:r w:rsidRPr="008300BC">
        <w:rPr>
          <w:rFonts w:cs="Simplified Arabic"/>
          <w:color w:val="000000"/>
          <w:sz w:val="28"/>
          <w:szCs w:val="28"/>
          <w:rtl/>
        </w:rPr>
        <w:t xml:space="preserve"> .</w:t>
      </w:r>
      <w:r w:rsidRPr="008300BC">
        <w:rPr>
          <w:rFonts w:cs="Simplified Arabic"/>
          <w:color w:val="000000"/>
          <w:sz w:val="28"/>
          <w:szCs w:val="28"/>
          <w:rtl/>
          <w:lang w:bidi="ar-EG"/>
        </w:rPr>
        <w:t xml:space="preserve"> </w:t>
      </w:r>
    </w:p>
    <w:p w:rsidR="00855849" w:rsidRPr="008300BC" w:rsidRDefault="00855849" w:rsidP="008300BC">
      <w:pPr>
        <w:spacing w:line="360" w:lineRule="auto"/>
        <w:jc w:val="lowKashida"/>
        <w:rPr>
          <w:rFonts w:cs="Simplified Arabic"/>
          <w:color w:val="000000"/>
          <w:spacing w:val="-2"/>
          <w:sz w:val="28"/>
          <w:szCs w:val="28"/>
          <w:rtl/>
          <w:lang w:bidi="ar-EG"/>
        </w:rPr>
      </w:pPr>
      <w:r w:rsidRPr="008300BC">
        <w:rPr>
          <w:rFonts w:ascii="Simplified Arabic" w:hAnsi="Simplified Arabic" w:cs="Simplified Arabic" w:hint="eastAsia"/>
          <w:b/>
          <w:bCs/>
          <w:color w:val="000000"/>
          <w:sz w:val="28"/>
          <w:szCs w:val="28"/>
          <w:rtl/>
        </w:rPr>
        <w:t>خامساً</w:t>
      </w:r>
      <w:r w:rsidRPr="008300BC">
        <w:rPr>
          <w:rFonts w:ascii="Simplified Arabic" w:hAnsi="Simplified Arabic" w:cs="Simplified Arabic"/>
          <w:b/>
          <w:bCs/>
          <w:color w:val="000000"/>
          <w:sz w:val="28"/>
          <w:szCs w:val="28"/>
          <w:rtl/>
        </w:rPr>
        <w:t>: عينة الدراسة</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يتمثل</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مجتمع</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الدراسة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الميدانية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في</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المراهقين</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في</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مرحلة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المراهقة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ما</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بين</w:t>
      </w:r>
      <w:r w:rsidRPr="008300BC">
        <w:rPr>
          <w:rFonts w:cs="Simplified Arabic"/>
          <w:color w:val="000000"/>
          <w:spacing w:val="-2"/>
          <w:sz w:val="28"/>
          <w:szCs w:val="28"/>
          <w:rtl/>
        </w:rPr>
        <w:t xml:space="preserve"> </w:t>
      </w:r>
      <w:r w:rsidRPr="008300BC">
        <w:rPr>
          <w:rFonts w:cs="Simplified Arabic"/>
          <w:color w:val="000000"/>
          <w:spacing w:val="-2"/>
          <w:sz w:val="28"/>
          <w:szCs w:val="28"/>
          <w:lang w:val="en-029" w:bidi="ar-EG"/>
        </w:rPr>
        <w:t>15</w:t>
      </w:r>
      <w:r w:rsidRPr="008300BC">
        <w:rPr>
          <w:rFonts w:cs="Simplified Arabic"/>
          <w:color w:val="000000"/>
          <w:spacing w:val="-2"/>
          <w:sz w:val="28"/>
          <w:szCs w:val="28"/>
          <w:rtl/>
          <w:lang w:bidi="ar-EG"/>
        </w:rPr>
        <w:t>-</w:t>
      </w:r>
      <w:r w:rsidRPr="008300BC">
        <w:rPr>
          <w:rFonts w:cs="Simplified Arabic"/>
          <w:color w:val="000000"/>
          <w:spacing w:val="-2"/>
          <w:sz w:val="28"/>
          <w:szCs w:val="28"/>
          <w:rtl/>
        </w:rPr>
        <w:t xml:space="preserve">18 </w:t>
      </w:r>
      <w:r w:rsidRPr="008300BC">
        <w:rPr>
          <w:rFonts w:cs="Simplified Arabic" w:hint="eastAsia"/>
          <w:color w:val="000000"/>
          <w:spacing w:val="-2"/>
          <w:sz w:val="28"/>
          <w:szCs w:val="28"/>
          <w:rtl/>
          <w:lang w:bidi="ar-EG"/>
        </w:rPr>
        <w:t>سنة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و</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تم</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اختيار</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عينة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الدراسة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الميدانية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المكونة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من</w:t>
      </w:r>
      <w:r w:rsidRPr="008300BC">
        <w:rPr>
          <w:rFonts w:cs="Simplified Arabic"/>
          <w:color w:val="000000"/>
          <w:spacing w:val="-2"/>
          <w:sz w:val="28"/>
          <w:szCs w:val="28"/>
          <w:rtl/>
        </w:rPr>
        <w:t xml:space="preserve"> ( 400 ) </w:t>
      </w:r>
      <w:r w:rsidRPr="008300BC">
        <w:rPr>
          <w:rFonts w:cs="Simplified Arabic" w:hint="eastAsia"/>
          <w:color w:val="000000"/>
          <w:spacing w:val="-2"/>
          <w:sz w:val="28"/>
          <w:szCs w:val="28"/>
          <w:rtl/>
          <w:lang w:bidi="ar-EG"/>
        </w:rPr>
        <w:t>مبحوثاً</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بطريقة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عشوائية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منتظمة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من</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المراهقين</w:t>
      </w:r>
      <w:r w:rsidRPr="008300BC">
        <w:rPr>
          <w:rFonts w:cs="Simplified Arabic"/>
          <w:color w:val="000000"/>
          <w:spacing w:val="-2"/>
          <w:sz w:val="28"/>
          <w:szCs w:val="28"/>
          <w:rtl/>
        </w:rPr>
        <w:t>.</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من</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أربع</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مدارس</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ثانوية</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عامة</w:t>
      </w:r>
      <w:r w:rsidRPr="008300BC">
        <w:rPr>
          <w:rFonts w:cs="Simplified Arabic"/>
          <w:color w:val="000000"/>
          <w:spacing w:val="-2"/>
          <w:sz w:val="28"/>
          <w:szCs w:val="28"/>
          <w:rtl/>
        </w:rPr>
        <w:t xml:space="preserve"> </w:t>
      </w:r>
      <w:r w:rsidRPr="008300BC">
        <w:rPr>
          <w:rFonts w:cs="Simplified Arabic" w:hint="eastAsia"/>
          <w:color w:val="000000"/>
          <w:spacing w:val="-2"/>
          <w:sz w:val="28"/>
          <w:szCs w:val="28"/>
          <w:rtl/>
          <w:lang w:bidi="ar-EG"/>
        </w:rPr>
        <w:t>بالمنوفية</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وعين</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شمس</w:t>
      </w:r>
    </w:p>
    <w:p w:rsidR="00855849" w:rsidRPr="008300BC" w:rsidRDefault="00855849" w:rsidP="008300BC">
      <w:pPr>
        <w:spacing w:line="360" w:lineRule="auto"/>
        <w:jc w:val="lowKashida"/>
        <w:rPr>
          <w:rFonts w:cs="Simplified Arabic"/>
          <w:color w:val="000000"/>
          <w:spacing w:val="-2"/>
          <w:sz w:val="28"/>
          <w:szCs w:val="28"/>
          <w:rtl/>
          <w:lang w:bidi="ar-EG"/>
        </w:rPr>
      </w:pPr>
      <w:r w:rsidRPr="008300BC">
        <w:rPr>
          <w:rFonts w:ascii="Simplified Arabic" w:hAnsi="Simplified Arabic" w:cs="Simplified Arabic" w:hint="eastAsia"/>
          <w:b/>
          <w:bCs/>
          <w:color w:val="000000"/>
          <w:sz w:val="28"/>
          <w:szCs w:val="28"/>
          <w:rtl/>
        </w:rPr>
        <w:t>ثامناً</w:t>
      </w:r>
      <w:r w:rsidRPr="008300BC">
        <w:rPr>
          <w:rFonts w:ascii="Simplified Arabic" w:hAnsi="Simplified Arabic" w:cs="Simplified Arabic"/>
          <w:b/>
          <w:bCs/>
          <w:color w:val="000000"/>
          <w:sz w:val="28"/>
          <w:szCs w:val="28"/>
          <w:rtl/>
        </w:rPr>
        <w:t>:</w:t>
      </w:r>
      <w:r w:rsidRPr="008300BC">
        <w:rPr>
          <w:rFonts w:ascii="Simplified Arabic" w:hAnsi="Simplified Arabic" w:cs="Simplified Arabic" w:hint="eastAsia"/>
          <w:b/>
          <w:bCs/>
          <w:color w:val="000000"/>
          <w:sz w:val="28"/>
          <w:szCs w:val="28"/>
          <w:rtl/>
        </w:rPr>
        <w:t>أداة</w:t>
      </w:r>
      <w:r w:rsidRPr="008300BC">
        <w:rPr>
          <w:rFonts w:ascii="Simplified Arabic" w:hAnsi="Simplified Arabic" w:cs="Simplified Arabic"/>
          <w:b/>
          <w:bCs/>
          <w:color w:val="000000"/>
          <w:sz w:val="28"/>
          <w:szCs w:val="28"/>
          <w:rtl/>
        </w:rPr>
        <w:t xml:space="preserve"> </w:t>
      </w:r>
      <w:r w:rsidRPr="008300BC">
        <w:rPr>
          <w:rFonts w:ascii="Simplified Arabic" w:hAnsi="Simplified Arabic" w:cs="Simplified Arabic" w:hint="eastAsia"/>
          <w:b/>
          <w:bCs/>
          <w:color w:val="000000"/>
          <w:sz w:val="28"/>
          <w:szCs w:val="28"/>
          <w:rtl/>
        </w:rPr>
        <w:t>جمع</w:t>
      </w:r>
      <w:r w:rsidRPr="008300BC">
        <w:rPr>
          <w:rFonts w:ascii="Simplified Arabic" w:hAnsi="Simplified Arabic" w:cs="Simplified Arabic"/>
          <w:b/>
          <w:bCs/>
          <w:color w:val="000000"/>
          <w:sz w:val="28"/>
          <w:szCs w:val="28"/>
          <w:rtl/>
        </w:rPr>
        <w:t xml:space="preserve"> البيانات</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استخدمت</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الدراسة</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صحيفة</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الاستقصاء</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بالمقابلة</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لتحقيق</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أهداف</w:t>
      </w:r>
      <w:r w:rsidRPr="008300BC">
        <w:rPr>
          <w:rFonts w:cs="Simplified Arabic"/>
          <w:color w:val="000000"/>
          <w:spacing w:val="-2"/>
          <w:sz w:val="28"/>
          <w:szCs w:val="28"/>
          <w:rtl/>
          <w:lang w:bidi="ar-EG"/>
        </w:rPr>
        <w:t xml:space="preserve"> </w:t>
      </w:r>
      <w:r w:rsidRPr="008300BC">
        <w:rPr>
          <w:rFonts w:cs="Simplified Arabic" w:hint="eastAsia"/>
          <w:color w:val="000000"/>
          <w:spacing w:val="-2"/>
          <w:sz w:val="28"/>
          <w:szCs w:val="28"/>
          <w:rtl/>
          <w:lang w:bidi="ar-EG"/>
        </w:rPr>
        <w:t>الدراسة</w:t>
      </w:r>
      <w:r w:rsidRPr="008300BC">
        <w:rPr>
          <w:rFonts w:cs="Simplified Arabic"/>
          <w:color w:val="000000"/>
          <w:spacing w:val="-2"/>
          <w:sz w:val="28"/>
          <w:szCs w:val="28"/>
          <w:rtl/>
          <w:lang w:bidi="ar-EG"/>
        </w:rPr>
        <w:t xml:space="preserve">. </w:t>
      </w:r>
    </w:p>
    <w:p w:rsidR="00855849" w:rsidRPr="008300BC" w:rsidRDefault="00855849" w:rsidP="008300BC">
      <w:pPr>
        <w:spacing w:before="120" w:after="120"/>
        <w:ind w:left="-93" w:right="720"/>
        <w:rPr>
          <w:rFonts w:ascii="Simplified Arabic" w:hAnsi="Simplified Arabic" w:cs="Simplified Arabic"/>
          <w:b/>
          <w:bCs/>
          <w:sz w:val="28"/>
          <w:szCs w:val="28"/>
          <w:rtl/>
        </w:rPr>
      </w:pPr>
      <w:r w:rsidRPr="008300BC">
        <w:rPr>
          <w:rFonts w:ascii="Simplified Arabic" w:hAnsi="Simplified Arabic" w:cs="Simplified Arabic"/>
          <w:b/>
          <w:bCs/>
          <w:sz w:val="28"/>
          <w:szCs w:val="28"/>
          <w:rtl/>
        </w:rPr>
        <w:t xml:space="preserve"> تاسعاً: </w:t>
      </w:r>
      <w:r w:rsidRPr="008300BC">
        <w:rPr>
          <w:rFonts w:ascii="Simplified Arabic" w:hAnsi="Simplified Arabic" w:cs="Simplified Arabic" w:hint="eastAsia"/>
          <w:b/>
          <w:bCs/>
          <w:sz w:val="28"/>
          <w:szCs w:val="28"/>
          <w:rtl/>
        </w:rPr>
        <w:t>أهم</w:t>
      </w:r>
      <w:r w:rsidRPr="008300BC">
        <w:rPr>
          <w:rFonts w:ascii="Simplified Arabic" w:hAnsi="Simplified Arabic" w:cs="Simplified Arabic"/>
          <w:b/>
          <w:bCs/>
          <w:sz w:val="28"/>
          <w:szCs w:val="28"/>
          <w:rtl/>
        </w:rPr>
        <w:t xml:space="preserve"> نتائج الدراسة</w:t>
      </w:r>
    </w:p>
    <w:p w:rsidR="00855849" w:rsidRPr="008300BC" w:rsidRDefault="00855849" w:rsidP="008300BC">
      <w:pPr>
        <w:pStyle w:val="ListParagraph"/>
        <w:numPr>
          <w:ilvl w:val="0"/>
          <w:numId w:val="45"/>
        </w:numPr>
        <w:tabs>
          <w:tab w:val="left" w:pos="0"/>
          <w:tab w:val="left" w:pos="141"/>
        </w:tabs>
        <w:spacing w:line="360" w:lineRule="auto"/>
        <w:jc w:val="lowKashida"/>
        <w:outlineLvl w:val="0"/>
        <w:rPr>
          <w:rFonts w:cs="Simplified Arabic"/>
          <w:color w:val="000000"/>
          <w:sz w:val="28"/>
          <w:szCs w:val="28"/>
        </w:rPr>
      </w:pPr>
      <w:r w:rsidRPr="008300BC">
        <w:rPr>
          <w:rFonts w:cs="Simplified Arabic"/>
          <w:color w:val="000000"/>
          <w:sz w:val="28"/>
          <w:szCs w:val="28"/>
          <w:rtl/>
        </w:rPr>
        <w:t xml:space="preserve">أن نسبة من يشاهدون </w:t>
      </w:r>
      <w:r w:rsidRPr="008300BC">
        <w:rPr>
          <w:rFonts w:cs="Simplified Arabic"/>
          <w:b/>
          <w:bCs/>
          <w:color w:val="000000"/>
          <w:sz w:val="28"/>
          <w:szCs w:val="28"/>
          <w:rtl/>
        </w:rPr>
        <w:t xml:space="preserve">الأفلام السينمائية من طلاب الجامعة </w:t>
      </w:r>
      <w:r w:rsidRPr="008300BC">
        <w:rPr>
          <w:rFonts w:cs="Simplified Arabic"/>
          <w:color w:val="000000"/>
          <w:sz w:val="28"/>
          <w:szCs w:val="28"/>
          <w:rtl/>
        </w:rPr>
        <w:t>عينة الدراسة بلغت 100% للذكور والإناث .</w:t>
      </w:r>
    </w:p>
    <w:p w:rsidR="00855849" w:rsidRPr="008300BC" w:rsidRDefault="00855849" w:rsidP="008300BC">
      <w:pPr>
        <w:pStyle w:val="ListParagraph"/>
        <w:numPr>
          <w:ilvl w:val="0"/>
          <w:numId w:val="45"/>
        </w:numPr>
        <w:tabs>
          <w:tab w:val="left" w:pos="0"/>
          <w:tab w:val="left" w:pos="141"/>
        </w:tabs>
        <w:spacing w:line="360" w:lineRule="auto"/>
        <w:jc w:val="lowKashida"/>
        <w:outlineLvl w:val="0"/>
        <w:rPr>
          <w:rFonts w:cs="Simplified Arabic"/>
          <w:color w:val="000000"/>
          <w:sz w:val="28"/>
          <w:szCs w:val="28"/>
        </w:rPr>
      </w:pPr>
      <w:r w:rsidRPr="008300BC">
        <w:rPr>
          <w:rFonts w:cs="Simplified Arabic"/>
          <w:color w:val="000000"/>
          <w:sz w:val="28"/>
          <w:szCs w:val="28"/>
          <w:rtl/>
        </w:rPr>
        <w:t xml:space="preserve"> وجود علاقة ارتباطيه دالة إحصائيا بين التعرض للأفلام السينمائية</w:t>
      </w:r>
      <w:r w:rsidRPr="008300BC">
        <w:rPr>
          <w:rFonts w:cs="Simplified Arabic"/>
          <w:sz w:val="28"/>
          <w:szCs w:val="28"/>
          <w:rtl/>
          <w:lang w:bidi="ar-EG"/>
        </w:rPr>
        <w:t xml:space="preserve"> </w:t>
      </w:r>
      <w:r w:rsidRPr="008300BC">
        <w:rPr>
          <w:rFonts w:cs="Simplified Arabic"/>
          <w:color w:val="000000"/>
          <w:sz w:val="28"/>
          <w:szCs w:val="28"/>
          <w:rtl/>
        </w:rPr>
        <w:t>السلوك المعيب من وجهة نظر المبحوثين، حيث بلغت قيمة معامل ارتباط بيرسون بينهما 0.171، وهي قيمة دالة عند مستوى دلالة = 0.01.</w:t>
      </w:r>
    </w:p>
    <w:p w:rsidR="00855849" w:rsidRPr="008300BC" w:rsidRDefault="00855849" w:rsidP="008300BC">
      <w:pPr>
        <w:pStyle w:val="ListParagraph"/>
        <w:numPr>
          <w:ilvl w:val="0"/>
          <w:numId w:val="45"/>
        </w:numPr>
        <w:tabs>
          <w:tab w:val="left" w:pos="0"/>
          <w:tab w:val="left" w:pos="141"/>
        </w:tabs>
        <w:spacing w:line="360" w:lineRule="auto"/>
        <w:jc w:val="lowKashida"/>
        <w:outlineLvl w:val="0"/>
        <w:rPr>
          <w:rFonts w:cs="Simplified Arabic"/>
          <w:color w:val="000000"/>
          <w:sz w:val="28"/>
          <w:szCs w:val="28"/>
        </w:rPr>
      </w:pPr>
      <w:r w:rsidRPr="008300BC">
        <w:rPr>
          <w:rFonts w:cs="Simplified Arabic"/>
          <w:color w:val="000000"/>
          <w:sz w:val="28"/>
          <w:szCs w:val="28"/>
          <w:rtl/>
        </w:rPr>
        <w:t xml:space="preserve"> وجود فروق ذات دلالة إحصائية بين متوسطات درجات الذكور والإناث علي مقياس السلوك المعيب ، حيث تبين أن قيمة "ت" بلغت 2.46، وهي قيمة دالة إحصائيا عند مستوي دلالة إحصائية = 0.05 </w:t>
      </w:r>
    </w:p>
    <w:p w:rsidR="00855849" w:rsidRPr="008300BC" w:rsidRDefault="00855849" w:rsidP="008300BC">
      <w:pPr>
        <w:jc w:val="center"/>
        <w:rPr>
          <w:sz w:val="28"/>
          <w:szCs w:val="28"/>
        </w:rPr>
      </w:pPr>
      <w:r w:rsidRPr="008300BC">
        <w:rPr>
          <w:sz w:val="28"/>
          <w:szCs w:val="28"/>
        </w:rPr>
        <w:t>The movies which is presented in the Arabic movies channels</w:t>
      </w:r>
    </w:p>
    <w:p w:rsidR="00855849" w:rsidRPr="008300BC" w:rsidRDefault="00855849" w:rsidP="008300BC">
      <w:pPr>
        <w:jc w:val="center"/>
        <w:rPr>
          <w:sz w:val="28"/>
          <w:szCs w:val="28"/>
        </w:rPr>
      </w:pPr>
      <w:r w:rsidRPr="008300BC">
        <w:rPr>
          <w:sz w:val="28"/>
          <w:szCs w:val="28"/>
        </w:rPr>
        <w:t>And its relation ship with the shameful behavior according to asample of Egyptians teenagers</w:t>
      </w:r>
    </w:p>
    <w:p w:rsidR="00855849" w:rsidRPr="008300BC" w:rsidRDefault="00855849" w:rsidP="008300BC">
      <w:pPr>
        <w:bidi w:val="0"/>
        <w:jc w:val="lowKashida"/>
        <w:rPr>
          <w:sz w:val="28"/>
          <w:szCs w:val="28"/>
        </w:rPr>
      </w:pPr>
      <w:r w:rsidRPr="008300BC">
        <w:rPr>
          <w:sz w:val="28"/>
          <w:szCs w:val="28"/>
        </w:rPr>
        <w:t xml:space="preserve">   The values </w:t>
      </w:r>
      <w:r w:rsidRPr="008300BC">
        <w:rPr>
          <w:rFonts w:ascii="Cambria Math" w:hAnsi="Cambria Math" w:cs="Cambria Math"/>
          <w:sz w:val="28"/>
          <w:szCs w:val="28"/>
        </w:rPr>
        <w:t>​​</w:t>
      </w:r>
      <w:r w:rsidRPr="008300BC">
        <w:rPr>
          <w:sz w:val="28"/>
          <w:szCs w:val="28"/>
        </w:rPr>
        <w:t>broadcast by television in the hearts of children and adolescents differ from those that wish parents left where affected children and adolescents television more than affected the family. provide deviation violence on screen.</w:t>
      </w:r>
    </w:p>
    <w:p w:rsidR="00855849" w:rsidRPr="008300BC" w:rsidRDefault="00855849" w:rsidP="008300BC">
      <w:pPr>
        <w:bidi w:val="0"/>
        <w:jc w:val="lowKashida"/>
        <w:rPr>
          <w:sz w:val="28"/>
          <w:szCs w:val="28"/>
        </w:rPr>
      </w:pPr>
      <w:r w:rsidRPr="008300BC">
        <w:rPr>
          <w:sz w:val="28"/>
          <w:szCs w:val="28"/>
        </w:rPr>
        <w:t xml:space="preserve"> First: "What is the role of movies shown in the Arab channels and their relationship to the concept of shameful behavior in a sample of</w:t>
      </w:r>
    </w:p>
    <w:p w:rsidR="00855849" w:rsidRPr="008300BC" w:rsidRDefault="00855849" w:rsidP="008300BC">
      <w:pPr>
        <w:bidi w:val="0"/>
        <w:jc w:val="lowKashida"/>
        <w:rPr>
          <w:sz w:val="28"/>
          <w:szCs w:val="28"/>
        </w:rPr>
      </w:pPr>
      <w:r w:rsidRPr="008300BC">
        <w:rPr>
          <w:sz w:val="28"/>
          <w:szCs w:val="28"/>
        </w:rPr>
        <w:t xml:space="preserve"> adolescents Egyptians"</w:t>
      </w:r>
    </w:p>
    <w:p w:rsidR="00855849" w:rsidRPr="008300BC" w:rsidRDefault="00855849" w:rsidP="008300BC">
      <w:pPr>
        <w:bidi w:val="0"/>
        <w:jc w:val="lowKashida"/>
        <w:rPr>
          <w:sz w:val="28"/>
          <w:szCs w:val="28"/>
        </w:rPr>
      </w:pPr>
      <w:r w:rsidRPr="008300BC">
        <w:rPr>
          <w:sz w:val="28"/>
          <w:szCs w:val="28"/>
        </w:rPr>
        <w:t>Second: The objectives of the study: the role of movies shown in the Arab channels and their relationship to the concept of shameful behavior in a sample of adolescents Egyptians.</w:t>
      </w:r>
    </w:p>
    <w:p w:rsidR="00855849" w:rsidRPr="008300BC" w:rsidRDefault="00855849" w:rsidP="008300BC">
      <w:pPr>
        <w:bidi w:val="0"/>
        <w:jc w:val="lowKashida"/>
        <w:rPr>
          <w:sz w:val="28"/>
          <w:szCs w:val="28"/>
        </w:rPr>
      </w:pPr>
      <w:r w:rsidRPr="008300BC">
        <w:rPr>
          <w:sz w:val="28"/>
          <w:szCs w:val="28"/>
        </w:rPr>
        <w:t>Third: the descriptive studies as it seeks to identify the perceptions of adolescent behaviors defective provided cinematic films in the Arab channels in the light of the theory of the third person.</w:t>
      </w:r>
    </w:p>
    <w:p w:rsidR="00855849" w:rsidRPr="008300BC" w:rsidRDefault="00855849" w:rsidP="008300BC">
      <w:pPr>
        <w:bidi w:val="0"/>
        <w:jc w:val="lowKashida"/>
        <w:rPr>
          <w:sz w:val="28"/>
          <w:szCs w:val="28"/>
        </w:rPr>
      </w:pPr>
      <w:r w:rsidRPr="008300BC">
        <w:rPr>
          <w:sz w:val="28"/>
          <w:szCs w:val="28"/>
        </w:rPr>
        <w:t>Fifth: The study  adolescence between 15-18 years and the study sample was selected field consisting of (400) systematic four public high schools Menoufia and Ain Shams with the exclusion of those who do not watch movies.</w:t>
      </w:r>
    </w:p>
    <w:p w:rsidR="00855849" w:rsidRPr="008300BC" w:rsidRDefault="00855849" w:rsidP="008300BC">
      <w:pPr>
        <w:bidi w:val="0"/>
        <w:jc w:val="lowKashida"/>
        <w:rPr>
          <w:sz w:val="28"/>
          <w:szCs w:val="28"/>
        </w:rPr>
      </w:pPr>
    </w:p>
    <w:p w:rsidR="00855849" w:rsidRPr="008300BC" w:rsidRDefault="00855849" w:rsidP="008300BC">
      <w:pPr>
        <w:bidi w:val="0"/>
        <w:jc w:val="lowKashida"/>
        <w:rPr>
          <w:sz w:val="28"/>
          <w:szCs w:val="28"/>
        </w:rPr>
      </w:pPr>
      <w:r w:rsidRPr="008300BC">
        <w:rPr>
          <w:sz w:val="28"/>
          <w:szCs w:val="28"/>
        </w:rPr>
        <w:t> IX: results of the study</w:t>
      </w:r>
    </w:p>
    <w:p w:rsidR="00855849" w:rsidRPr="008300BC" w:rsidRDefault="00855849" w:rsidP="008300BC">
      <w:pPr>
        <w:bidi w:val="0"/>
        <w:jc w:val="lowKashida"/>
        <w:rPr>
          <w:sz w:val="28"/>
          <w:szCs w:val="28"/>
        </w:rPr>
      </w:pPr>
      <w:r w:rsidRPr="008300BC">
        <w:rPr>
          <w:sz w:val="28"/>
          <w:szCs w:val="28"/>
        </w:rPr>
        <w:t>1 - that the proportion of viewing films of university students study sample was 100% for males and females.</w:t>
      </w:r>
    </w:p>
    <w:p w:rsidR="00855849" w:rsidRPr="008300BC" w:rsidRDefault="00855849" w:rsidP="008300BC">
      <w:pPr>
        <w:bidi w:val="0"/>
        <w:jc w:val="lowKashida"/>
        <w:rPr>
          <w:sz w:val="28"/>
          <w:szCs w:val="28"/>
        </w:rPr>
      </w:pPr>
      <w:r w:rsidRPr="008300BC">
        <w:rPr>
          <w:sz w:val="28"/>
          <w:szCs w:val="28"/>
        </w:rPr>
        <w:t>2 - The presence is a statistically significant correlation between exposure to movies shameful behavior from the point of view of the respondents, as the value of the Pearson correlation coefficient between 0.171, which is the value of a function at the level of significance = 0.01.</w:t>
      </w:r>
    </w:p>
    <w:p w:rsidR="00855849" w:rsidRPr="008300BC" w:rsidRDefault="00855849" w:rsidP="008300BC">
      <w:pPr>
        <w:bidi w:val="0"/>
        <w:jc w:val="lowKashida"/>
        <w:rPr>
          <w:sz w:val="28"/>
          <w:szCs w:val="28"/>
        </w:rPr>
      </w:pPr>
      <w:r w:rsidRPr="008300BC">
        <w:rPr>
          <w:sz w:val="28"/>
          <w:szCs w:val="28"/>
        </w:rPr>
        <w:t>3 - There were statistically significant differences between the mean scores of males and females on a scale behavior is shameful, it was found that the value of "T" stood at 2.46, a value statistically significant at the level of statistical significance = 0.05</w:t>
      </w:r>
    </w:p>
    <w:p w:rsidR="00855849" w:rsidRPr="008300BC" w:rsidRDefault="00855849" w:rsidP="008D0590">
      <w:pPr>
        <w:spacing w:line="360" w:lineRule="auto"/>
        <w:ind w:firstLine="397"/>
        <w:rPr>
          <w:rFonts w:ascii="Times New Roman" w:hAnsi="Times New Roman" w:cs="Simplified Arabic"/>
          <w:sz w:val="28"/>
          <w:szCs w:val="28"/>
          <w:rtl/>
        </w:rPr>
      </w:pPr>
      <w:r>
        <w:rPr>
          <w:rFonts w:ascii="Times New Roman" w:hAnsi="Times New Roman" w:cs="Simplified Arabic"/>
          <w:sz w:val="28"/>
          <w:szCs w:val="28"/>
          <w:rtl/>
          <w:lang w:bidi="ar-EG"/>
        </w:rPr>
        <w:t>ال</w:t>
      </w:r>
      <w:r w:rsidRPr="008300BC">
        <w:rPr>
          <w:rFonts w:ascii="Times New Roman" w:hAnsi="Times New Roman" w:cs="Simplified Arabic"/>
          <w:sz w:val="28"/>
          <w:szCs w:val="28"/>
          <w:rtl/>
          <w:lang w:bidi="ar-EG"/>
        </w:rPr>
        <w:t>مقدمة</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both"/>
        <w:rPr>
          <w:rFonts w:ascii="Times New Roman" w:hAnsi="Times New Roman" w:cs="Simplified Arabic"/>
          <w:sz w:val="28"/>
          <w:szCs w:val="28"/>
        </w:rPr>
      </w:pPr>
      <w:r w:rsidRPr="008300BC">
        <w:rPr>
          <w:rFonts w:ascii="Times New Roman" w:hAnsi="Times New Roman" w:cs="Simplified Arabic"/>
          <w:sz w:val="28"/>
          <w:szCs w:val="28"/>
          <w:rtl/>
          <w:lang w:bidi="ar-EG"/>
        </w:rPr>
        <w:t xml:space="preserve"> لا يختلف الباحثون فيما بينهم ، على أن القيم شأنها شأن بقية الظواهر الاجتماعية</w:t>
      </w:r>
      <w:bookmarkStart w:id="0" w:name="_GoBack"/>
      <w:bookmarkEnd w:id="0"/>
      <w:r w:rsidRPr="008300BC">
        <w:rPr>
          <w:rFonts w:ascii="Times New Roman" w:hAnsi="Times New Roman" w:cs="Simplified Arabic"/>
          <w:sz w:val="28"/>
          <w:szCs w:val="28"/>
          <w:rtl/>
          <w:lang w:bidi="ar-EG"/>
        </w:rPr>
        <w:t xml:space="preserve"> الأخرى معرضة للتغير؛ حيث أنها ظاهرة متطورة متغيرة دائمًا وأبدا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حتى لو كانت هذه القيم بألفاظها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فإن معانيها في ضوء الظروف الاقتصادية والسياسية في المجتمع تتطور وتتغير ؛ فالعالم يشهد تغيرات قيمية واسعة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 شتى مجالات الحياة الاجتماعية والاقتصادية والسياسية والدينية ، وأن هذه التغيرات واسعة النطاق يترتب عليها ، ما نسميه بصراع القيم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وذلك بين معايير اجتماعية وأخلاقية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واقتصادية قديمة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وبين تلك القيم المستحدثة يتجه للتطورات الأخيرة التي تتمثل بالتطورات التكنولوجية والعلمية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 xml:space="preserve">في مجال الإعلام والمواصلات ، وما يترتب عليها من زيادة شدة الصراع القيمي بين مختلف الحضارات ، والثقافات المختلفة سواء داخل البلد الواحد أو بين بلدان العالم </w:t>
      </w:r>
      <w:r w:rsidRPr="008300BC">
        <w:rPr>
          <w:rFonts w:ascii="Times New Roman" w:hAnsi="Times New Roman" w:cs="Simplified Arabic"/>
          <w:sz w:val="28"/>
          <w:szCs w:val="28"/>
          <w:vertAlign w:val="superscript"/>
          <w:rtl/>
        </w:rPr>
        <w:t>(8)</w:t>
      </w:r>
      <w:r w:rsidRPr="008300BC">
        <w:rPr>
          <w:rFonts w:ascii="Times New Roman" w:hAnsi="Times New Roman" w:cs="Simplified Arabic"/>
          <w:sz w:val="28"/>
          <w:szCs w:val="28"/>
          <w:rtl/>
        </w:rPr>
        <w:t xml:space="preserve"> .</w:t>
      </w:r>
    </w:p>
    <w:p w:rsidR="00855849" w:rsidRPr="008300BC" w:rsidRDefault="00855849" w:rsidP="008D0590">
      <w:pPr>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 xml:space="preserve"> إن القيم التي يبثها التليفزيون في نفوس الأطفال والمراهقين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تختلف عن تلك التي يرغب الوالدان في بثها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حيث يتأثر الأطفال والمراهقون بالتليفزيون ، أكثر من تأثرهم بالأسرة ، خاصة إذاكانت الأسرة لاتؤدي دورها على الوجه المطلوب ، كما يقلد الأطفال والمراهقين الشخصيات الغربية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 زيهم وتسريحات شعرهم وحركاتهم</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وهناك وجهة نظر تقول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 إن التليفزيون يساعد على الانحراف بتقديم العنف على شاشته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بطريقة درامية مثيرة ، وأجريت الكثير من الدراسات على ذلك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ووجدت أن الأفلام التي بها جريمة وجنس تحرك في نفوس الأطفال والمراهقين الميل للجريمة وتوقظ في صدورهم حب العنف والانتقام</w:t>
      </w:r>
      <w:r w:rsidRPr="008300BC">
        <w:rPr>
          <w:rFonts w:ascii="Times New Roman" w:hAnsi="Times New Roman" w:cs="Simplified Arabic"/>
          <w:sz w:val="28"/>
          <w:szCs w:val="28"/>
          <w:vertAlign w:val="superscript"/>
          <w:rtl/>
        </w:rPr>
        <w:t>(6)</w:t>
      </w:r>
      <w:r w:rsidRPr="008300BC">
        <w:rPr>
          <w:rFonts w:ascii="Times New Roman" w:hAnsi="Times New Roman" w:cs="Simplified Arabic"/>
          <w:sz w:val="28"/>
          <w:szCs w:val="28"/>
          <w:rtl/>
        </w:rPr>
        <w:t xml:space="preserve"> .</w:t>
      </w:r>
    </w:p>
    <w:p w:rsidR="00855849" w:rsidRPr="008300BC" w:rsidRDefault="00855849" w:rsidP="008D0590">
      <w:pPr>
        <w:spacing w:line="360" w:lineRule="auto"/>
        <w:ind w:firstLine="397"/>
        <w:jc w:val="both"/>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أولاً</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مشكلة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p>
    <w:p w:rsidR="00855849" w:rsidRPr="008300BC" w:rsidRDefault="00855849" w:rsidP="008D0590">
      <w:pPr>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 xml:space="preserve"> تسعي الدراسة الحالية إلي الإجابة علي التساؤل الرئيسي التالي</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ما دور الأفلام السينمائية المعروضة فى القنوات العربية وعلاقتها بمفهوم السلوك المعيب لدى عينة من المراهقين المصريين</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rPr>
        <w:t>ثانياً: أهمية الدراسة:</w:t>
      </w:r>
    </w:p>
    <w:p w:rsidR="00855849" w:rsidRPr="008300BC" w:rsidRDefault="00855849" w:rsidP="008D0590">
      <w:pPr>
        <w:numPr>
          <w:ilvl w:val="0"/>
          <w:numId w:val="2"/>
        </w:numPr>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قيم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المراهق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هذه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الفترة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تكون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متغيرة،وقابلة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للتعديل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والتغيير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والتبديل،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ويكون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أكثر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تأثراً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يشاهده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وقد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يأخذ</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اتجاهات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وقيم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معاكسة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ومختلفة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القيم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السائدة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داخل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مجتمعه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يجعل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الصراع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بينه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وبين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حوله</w:t>
      </w:r>
      <w:r w:rsidRPr="008300BC">
        <w:rPr>
          <w:rFonts w:ascii="Times New Roman" w:hAnsi="Times New Roman" w:cs="Simplified Arabic"/>
          <w:sz w:val="28"/>
          <w:szCs w:val="28"/>
          <w:rtl/>
        </w:rPr>
        <w:t>.</w:t>
      </w:r>
    </w:p>
    <w:p w:rsidR="00855849" w:rsidRPr="008300BC" w:rsidRDefault="00855849" w:rsidP="008D0590">
      <w:pPr>
        <w:numPr>
          <w:ilvl w:val="0"/>
          <w:numId w:val="2"/>
        </w:numPr>
        <w:spacing w:line="360" w:lineRule="auto"/>
        <w:ind w:left="0" w:firstLine="397"/>
        <w:jc w:val="lowKashida"/>
        <w:rPr>
          <w:rFonts w:ascii="Times New Roman" w:hAnsi="Times New Roman" w:cs="Simplified Arabic"/>
          <w:sz w:val="28"/>
          <w:szCs w:val="28"/>
        </w:rPr>
      </w:pPr>
      <w:r w:rsidRPr="008300BC">
        <w:rPr>
          <w:rFonts w:ascii="Times New Roman" w:hAnsi="Times New Roman" w:cs="Simplified Arabic"/>
          <w:sz w:val="28"/>
          <w:szCs w:val="28"/>
          <w:rtl/>
          <w:lang w:bidi="ar-EG"/>
        </w:rPr>
        <w:t>معرفة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وعلاقتها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بمفهوم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السلوك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لدي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المراهقين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المصريين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بغية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تطوير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مضمونه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يناسب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اهتمامات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واحتياجات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المراهقين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وبما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يتفق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قيمنا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ومبادئنا</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ثالثاً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أهداف</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 xml:space="preserve"> تسعي الدراسة الحالية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إلي البحث في دور الأفلام السينمائية المعروضة فى القنوات العربية ، وعلاقتها بمفهوم السلوك المعيب لدى عينة من المراهقين المصريين.</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rPr>
        <w:t>رابعاً: الدراسات السابقة:</w:t>
      </w:r>
    </w:p>
    <w:p w:rsidR="00855849" w:rsidRPr="008300BC" w:rsidRDefault="00855849" w:rsidP="008D0590">
      <w:pPr>
        <w:numPr>
          <w:ilvl w:val="0"/>
          <w:numId w:val="43"/>
        </w:numPr>
        <w:spacing w:line="360" w:lineRule="auto"/>
        <w:ind w:left="0"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دراسة عبير محمد جمعة عبدالنبي</w:t>
      </w:r>
      <w:r w:rsidRPr="008300BC">
        <w:rPr>
          <w:rFonts w:ascii="Times New Roman" w:hAnsi="Times New Roman" w:cs="Simplified Arabic"/>
          <w:sz w:val="28"/>
          <w:szCs w:val="28"/>
          <w:rtl/>
        </w:rPr>
        <w:t xml:space="preserve"> 2001 </w:t>
      </w:r>
      <w:r w:rsidRPr="008300BC">
        <w:rPr>
          <w:rFonts w:ascii="Times New Roman" w:hAnsi="Times New Roman" w:cs="Simplified Arabic"/>
          <w:sz w:val="28"/>
          <w:szCs w:val="28"/>
          <w:rtl/>
          <w:lang w:bidi="ar-EG"/>
        </w:rPr>
        <w:t>م</w:t>
      </w:r>
      <w:r w:rsidRPr="008300BC">
        <w:rPr>
          <w:rFonts w:ascii="Times New Roman" w:hAnsi="Times New Roman" w:cs="Simplified Arabic"/>
          <w:sz w:val="28"/>
          <w:szCs w:val="28"/>
          <w:vertAlign w:val="superscript"/>
          <w:rtl/>
        </w:rPr>
        <w:t>(5)</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بعنوان</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تأثير بعض وسائل الاتصال المفضلة على إثارة نوع من الدافع الجنسي لدى المراهقين في ضوء بعض أبعاد مفهوم الذات لديهم</w:t>
      </w:r>
      <w:r w:rsidRPr="008300BC">
        <w:rPr>
          <w:rFonts w:ascii="Times New Roman" w:hAnsi="Times New Roman" w:cs="Simplified Arabic"/>
          <w:sz w:val="28"/>
          <w:szCs w:val="28"/>
          <w:rtl/>
        </w:rPr>
        <w:t xml:space="preserve"> " .</w:t>
      </w:r>
    </w:p>
    <w:p w:rsidR="00855849" w:rsidRPr="008300BC" w:rsidRDefault="00855849" w:rsidP="008D0590">
      <w:pPr>
        <w:spacing w:line="360" w:lineRule="auto"/>
        <w:ind w:firstLine="397"/>
        <w:jc w:val="both"/>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 xml:space="preserve"> ركزت هذه الدراسة على بحث أثر التليفزيون و المجلات و البث المباشر، على إثارة الدافع الجنسي فيما يتصل بالميل إلى الاغتصاب والجنسية المثلية والاستمناء ، في ضوء بعض أبعاد مفهوم الذات المتمثلة في تقدير الذات ، و تقدير الآخرين . واتضح من نتائج الدراسة أن وسائل الاتصال تؤدي إلى زيادة انتشار الانحرافات الجنسية ، وضعف مفهوم الذات نتيجة لمشاهدة الجنس.</w:t>
      </w:r>
    </w:p>
    <w:p w:rsidR="00855849" w:rsidRPr="008300BC" w:rsidRDefault="00855849" w:rsidP="008D0590">
      <w:pPr>
        <w:numPr>
          <w:ilvl w:val="0"/>
          <w:numId w:val="43"/>
        </w:numPr>
        <w:spacing w:line="360" w:lineRule="auto"/>
        <w:ind w:left="0"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مصطفى حمدي أحمد محمد</w:t>
      </w:r>
      <w:r w:rsidRPr="008300BC">
        <w:rPr>
          <w:rFonts w:ascii="Times New Roman" w:hAnsi="Times New Roman" w:cs="Simplified Arabic"/>
          <w:sz w:val="28"/>
          <w:szCs w:val="28"/>
          <w:rtl/>
        </w:rPr>
        <w:t>" (</w:t>
      </w:r>
      <w:r w:rsidRPr="008300BC">
        <w:rPr>
          <w:rFonts w:ascii="Times New Roman" w:hAnsi="Times New Roman" w:cs="Simplified Arabic"/>
          <w:sz w:val="28"/>
          <w:szCs w:val="28"/>
          <w:rtl/>
          <w:lang w:bidi="ar-EG"/>
        </w:rPr>
        <w:t>2002) بعنوان</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استخدامات المراهقين للقنوات الفضائية والإشباعات المتحققة منها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vertAlign w:val="superscript"/>
          <w:rtl/>
        </w:rPr>
        <w:t>(7)</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استهدفت الدراسة عينة من المراهقين للقنوات الفضائية ومدى الإشباع الذي يحققه هذا الاستخدام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وذلك ينطبق على عينة من المراهقين في مدينتي القاهرة والمنيا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 xml:space="preserve">على عينة قوامها 400 مفردة من المراهقين </w:t>
      </w:r>
      <w:r w:rsidRPr="008300BC">
        <w:rPr>
          <w:rFonts w:ascii="Times New Roman" w:hAnsi="Times New Roman" w:cs="Simplified Arabic"/>
          <w:sz w:val="28"/>
          <w:szCs w:val="28"/>
          <w:rtl/>
        </w:rPr>
        <w:t>.</w:t>
      </w:r>
      <w:r w:rsidRPr="008300BC">
        <w:rPr>
          <w:rFonts w:ascii="Times New Roman" w:hAnsi="Times New Roman" w:cs="Simplified Arabic"/>
          <w:sz w:val="28"/>
          <w:szCs w:val="28"/>
          <w:rtl/>
          <w:lang w:bidi="ar-EG"/>
        </w:rPr>
        <w:t xml:space="preserve"> وتعد هذه الدراسة من الدراسات الوصفية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وتعتمد علىم نهج المسح لعينة من المراهقين ، كما تم الاعتماد على المنهج المقارن ؛ المقارنة بين أفراد العينة من محافظتي القاهرة والمنيا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وكذلك مرحلتي المراهقة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المتوسطة</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المتأخرة</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وقد توصلت الدراسة إلى عدة نتائج أهمها</w:t>
      </w:r>
      <w:r w:rsidRPr="008300BC">
        <w:rPr>
          <w:rFonts w:ascii="Times New Roman" w:hAnsi="Times New Roman" w:cs="Simplified Arabic"/>
          <w:sz w:val="28"/>
          <w:szCs w:val="28"/>
          <w:rtl/>
        </w:rPr>
        <w:t xml:space="preserve"> :</w:t>
      </w:r>
    </w:p>
    <w:p w:rsidR="00855849" w:rsidRPr="008300BC" w:rsidRDefault="00855849" w:rsidP="008D0590">
      <w:pPr>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 xml:space="preserve">توجد علاقة ارتباطية إيجابية بين دوافع مشاهدة المراهقين للقنوات الفضائية والإشباعات المتحققة لديهم </w:t>
      </w:r>
      <w:r w:rsidRPr="008300BC">
        <w:rPr>
          <w:rFonts w:ascii="Times New Roman" w:hAnsi="Times New Roman" w:cs="Simplified Arabic"/>
          <w:sz w:val="28"/>
          <w:szCs w:val="28"/>
          <w:rtl/>
        </w:rPr>
        <w:t>.</w:t>
      </w:r>
    </w:p>
    <w:p w:rsidR="00855849" w:rsidRPr="008300BC" w:rsidRDefault="00855849" w:rsidP="008D0590">
      <w:pPr>
        <w:numPr>
          <w:ilvl w:val="0"/>
          <w:numId w:val="44"/>
        </w:numPr>
        <w:spacing w:line="360" w:lineRule="auto"/>
        <w:ind w:left="0" w:firstLine="397"/>
        <w:jc w:val="both"/>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 xml:space="preserve"> تؤثر الخصائص النفسية للمراهقين على كل 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 xml:space="preserve"> دوافع التعرض للقنوات الفضائية</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معدل التعرض للقنوات الفضائية</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الإشباعات المتحققة من مشاهدة القنوات الفضائية</w:t>
      </w:r>
      <w:r w:rsidRPr="008300BC">
        <w:rPr>
          <w:rFonts w:ascii="Times New Roman" w:hAnsi="Times New Roman" w:cs="Simplified Arabic"/>
          <w:sz w:val="28"/>
          <w:szCs w:val="28"/>
          <w:rtl/>
        </w:rPr>
        <w:t xml:space="preserve"> .</w:t>
      </w:r>
    </w:p>
    <w:p w:rsidR="00855849" w:rsidRPr="008300BC" w:rsidRDefault="00855849" w:rsidP="008D0590">
      <w:pPr>
        <w:numPr>
          <w:ilvl w:val="0"/>
          <w:numId w:val="44"/>
        </w:numPr>
        <w:spacing w:line="360" w:lineRule="auto"/>
        <w:ind w:left="0" w:firstLine="397"/>
        <w:jc w:val="both"/>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دراسة "خالد أحمد محمد"</w:t>
      </w:r>
      <w:r w:rsidRPr="008300BC">
        <w:rPr>
          <w:rFonts w:ascii="Times New Roman" w:hAnsi="Times New Roman" w:cs="Simplified Arabic"/>
          <w:sz w:val="28"/>
          <w:szCs w:val="28"/>
          <w:rtl/>
        </w:rPr>
        <w:t xml:space="preserve"> (2002</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w:t>
      </w:r>
      <w:r w:rsidRPr="008300BC">
        <w:rPr>
          <w:rFonts w:ascii="Times New Roman" w:hAnsi="Times New Roman" w:cs="Simplified Arabic"/>
          <w:sz w:val="28"/>
          <w:szCs w:val="28"/>
          <w:rtl/>
          <w:lang w:bidi="ar-EG"/>
        </w:rPr>
        <w:t xml:space="preserve"> بعنوان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اتجاهات المراهقين نحو الدراما الأجنبية بالتليفزيون المصري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vertAlign w:val="superscript"/>
          <w:rtl/>
        </w:rPr>
        <w:t>(4)</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both"/>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 xml:space="preserve"> وهدفت هذه الدراسة ، إلى التعرف على اتجاهات المراهقين نحو الدراما الأجنبية، و كذلك التعرف على مدى مشاهدة المراهقين للدراما الأجنبية و الأسباب التي تدفعهم لمشاهدتها.</w:t>
      </w:r>
    </w:p>
    <w:p w:rsidR="00855849" w:rsidRPr="008300BC" w:rsidRDefault="00855849" w:rsidP="008D0590">
      <w:pPr>
        <w:spacing w:line="360" w:lineRule="auto"/>
        <w:ind w:firstLine="397"/>
        <w:jc w:val="both"/>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 xml:space="preserve"> وتندرج هذه الدراسة تحت الدراسات الوصفية ، وقد استخدمت منهج المسح بالعينة ، واعتمدت الدراسة على أداتين لجمع البيانات ، هما استمارة استبيان تم تطبيقها على عينة مكونة من(300) مبحوثاً من المراهقين في المرحلة الثانوية العامة و الأزهرية بريف و حضر محافظة الشرقية ، واستمارة تحليل مضمون لتحليل مضمون عينة من الأفلام و المسلسلات و السلاسل الأجنبية المقدمة على القناة الأولى و الثانية خلال فترتي المساء و السهرة ، لمدة دورة تليفزيونية كاملة مدتها ثلاثة أشهر من 1/4/1999 إلى 30/6/1999 . و توصلت الدراسة إلى العديد من النتائج من أهمها ما يلي : يشاهد الدراما الأجنبية نسبة ( 92.18% ) من المبحوثين ؛ عينة الدراسة و جاء من أهمدوافع المراهقين ؛ لمشاهدة الدراما الأجنبية أهمية الموضوعات التي تتناولها ، ثم لتحسين اللغة الأجنبية ، ثم لتعلم خبرات و سلوكيات جديدة . جاءت الأفلام في مقدمة الأشكال الدرامية المفضلة بنسبة (37%) مقابل (11.3%) للمسلسلات بينما ذكر ( 51.7% ) من عينة الدراسة أن كليهما مستويان.</w:t>
      </w:r>
    </w:p>
    <w:p w:rsidR="00855849" w:rsidRPr="008300BC" w:rsidRDefault="00855849" w:rsidP="008D0590">
      <w:pPr>
        <w:numPr>
          <w:ilvl w:val="0"/>
          <w:numId w:val="43"/>
        </w:numPr>
        <w:spacing w:line="360" w:lineRule="auto"/>
        <w:ind w:left="0"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دراسة "كولينز</w:t>
      </w:r>
      <w:r w:rsidRPr="008300BC">
        <w:rPr>
          <w:rFonts w:ascii="Times New Roman" w:hAnsi="Times New Roman" w:cs="Simplified Arabic"/>
          <w:sz w:val="28"/>
          <w:szCs w:val="28"/>
        </w:rPr>
        <w:t xml:space="preserve"> "Collins </w:t>
      </w:r>
      <w:r w:rsidRPr="008300BC">
        <w:rPr>
          <w:rFonts w:ascii="Times New Roman" w:hAnsi="Times New Roman" w:cs="Simplified Arabic"/>
          <w:sz w:val="28"/>
          <w:szCs w:val="28"/>
          <w:rtl/>
        </w:rPr>
        <w:t>(2005</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w:t>
      </w:r>
      <w:r w:rsidRPr="008300BC">
        <w:rPr>
          <w:rFonts w:ascii="Times New Roman" w:hAnsi="Times New Roman" w:cs="Simplified Arabic"/>
          <w:sz w:val="28"/>
          <w:szCs w:val="28"/>
          <w:rtl/>
          <w:lang w:bidi="ar-EG"/>
        </w:rPr>
        <w:t xml:space="preserve"> بعنوان</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الجنس في التليفزيون وتأثيره على الشباب الأمريكي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vertAlign w:val="superscript"/>
          <w:rtl/>
        </w:rPr>
        <w:t>(1)</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both"/>
        <w:rPr>
          <w:rFonts w:ascii="Times New Roman" w:hAnsi="Times New Roman" w:cs="Simplified Arabic"/>
          <w:sz w:val="28"/>
          <w:szCs w:val="28"/>
        </w:rPr>
      </w:pPr>
      <w:r w:rsidRPr="008300BC">
        <w:rPr>
          <w:rFonts w:ascii="Times New Roman" w:hAnsi="Times New Roman" w:cs="Simplified Arabic"/>
          <w:sz w:val="28"/>
          <w:szCs w:val="28"/>
          <w:rtl/>
          <w:lang w:bidi="ar-EG"/>
        </w:rPr>
        <w:t>و أشارت هذه الدراسة إلى دعوة العديد من واضعي السياسات الإعلامية ، و الآباء و الأمهات ، لفرض رقابة تنظيمية أكثر صرامة على التليفزيون ؛ و ذلك خوفاً من كون المحتوى الجنسي في هذه الوسيلة الإعلامية قد يحفز النشاط الجنسي للمراهقين ، وقد اتسقت البحوث النظرية على مدى العقود القليلة الماضية مع هذه الفكرة ، و لكنها عجزت عن الإجابة عما إذا كان المحتوى التليفزيوني يرتبط بعلاقة سببية بالسلوك الجنسي لدى المراهقين . و تستعرض هذه الدراسة تلك الفكرة ، مع مناقشة نتائج الدراسات السابقة بالتركيز على تليفزيون راند ؛ لمعرفة تأثير التليفزيون على نشاط المراهقين الجنسي، و توصلت الدراسة إلى ضرورة مناقشة المسئولين في القنوات التليفزيونية المختلفة في مخاطر تصوير المشاهد الجنسية على المراهقين ، و في نفس الوقت السعي إلى مساعدة الشباب على تجنب أي أثار سلبية ، قد تكون وسائل الإعلام قد خلفتها على سلوكهم الجنسي .</w:t>
      </w:r>
    </w:p>
    <w:p w:rsidR="00855849" w:rsidRPr="008300BC" w:rsidRDefault="00855849" w:rsidP="008D0590">
      <w:pPr>
        <w:numPr>
          <w:ilvl w:val="0"/>
          <w:numId w:val="43"/>
        </w:numPr>
        <w:spacing w:line="360" w:lineRule="auto"/>
        <w:ind w:left="0"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 xml:space="preserve">دراسة "إينجل وآخرون </w:t>
      </w:r>
      <w:r w:rsidRPr="008300BC">
        <w:rPr>
          <w:rFonts w:ascii="Times New Roman" w:hAnsi="Times New Roman" w:cs="Simplified Arabic"/>
          <w:sz w:val="28"/>
          <w:szCs w:val="28"/>
        </w:rPr>
        <w:t>Engle &amp; others</w:t>
      </w:r>
      <w:r w:rsidRPr="008300BC">
        <w:rPr>
          <w:rFonts w:ascii="Times New Roman" w:hAnsi="Times New Roman" w:cs="Simplified Arabic"/>
          <w:sz w:val="28"/>
          <w:szCs w:val="28"/>
          <w:rtl/>
        </w:rPr>
        <w:t>" (2006</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w:t>
      </w:r>
      <w:r w:rsidRPr="008300BC">
        <w:rPr>
          <w:rFonts w:ascii="Times New Roman" w:hAnsi="Times New Roman" w:cs="Simplified Arabic"/>
          <w:sz w:val="28"/>
          <w:szCs w:val="28"/>
          <w:rtl/>
          <w:lang w:bidi="ar-EG"/>
        </w:rPr>
        <w:t xml:space="preserve"> بعنوان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وسائل الإعلام كسياق لسلوك المراهقين الجنسي</w:t>
      </w:r>
      <w:r w:rsidRPr="008300BC">
        <w:rPr>
          <w:rFonts w:ascii="Times New Roman" w:hAnsi="Times New Roman" w:cs="Simplified Arabic"/>
          <w:sz w:val="28"/>
          <w:szCs w:val="28"/>
          <w:rtl/>
        </w:rPr>
        <w:t>"</w:t>
      </w:r>
      <w:r w:rsidRPr="008300BC">
        <w:rPr>
          <w:rFonts w:ascii="Times New Roman" w:hAnsi="Times New Roman" w:cs="Simplified Arabic"/>
          <w:sz w:val="28"/>
          <w:szCs w:val="28"/>
          <w:vertAlign w:val="superscript"/>
          <w:rtl/>
        </w:rPr>
        <w:t>(2)</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both"/>
        <w:rPr>
          <w:rFonts w:ascii="Times New Roman" w:hAnsi="Times New Roman" w:cs="Simplified Arabic"/>
          <w:sz w:val="28"/>
          <w:szCs w:val="28"/>
        </w:rPr>
      </w:pPr>
      <w:r w:rsidRPr="008300BC">
        <w:rPr>
          <w:rFonts w:ascii="Times New Roman" w:hAnsi="Times New Roman" w:cs="Simplified Arabic"/>
          <w:sz w:val="28"/>
          <w:szCs w:val="28"/>
          <w:rtl/>
          <w:lang w:bidi="ar-EG"/>
        </w:rPr>
        <w:t xml:space="preserve"> و قد قارنت هذه الدراسة بين تأثيرات وسائل الإعلام المختلفة ، ( التليفزيون والموسيقى والأفلام والمجلات) ، على سلوكيات المراهقين الجنسية و تم تطبيقها على عينة مكونة من (1011) مراهقاً من السود و البيض في (14) مدرسة متوسطة ، في جنوب شرق الولايات المتحدة الأمريكية ، و ذلك من خلال استبيان بريدي احتوى على أسئلة عن استخدامات وسائل الإعلام و سلوكيات المراهقين الجنسية ، كما أُجرى تحليل مضمون للمحتوى الجنسي في وسائل الإعلام . و توصلت الدراسة إلى العديد من النتائج من أهمها ما يلي: أن (13%) من المبحوثين لديهم نوايا لبدء المعاشرة الجنسية في المستقبل القريب، و أن المراهقين الذين يتعرضون بشكل أكبر للمحتوى الجنسي في وسائل الإعلام ،هم الأكثر تدعيماً للسلوك الجنسي في مرحلة المراهقة و الأكثر تقريراً لنوايا المشاركة في المعاشرة الجنسية و النشاط الجنسي. وأكدت الدراسة على أن وسائل الإعلام تعتبر سياقاً مهماً في تنشئة المراهقين الجنسية ،كما أوصت الدراسة بضرورة تقليل النشاط الجنسي المقدم من خلال وسائل الإعلام.</w:t>
      </w:r>
    </w:p>
    <w:p w:rsidR="00855849" w:rsidRPr="008300BC" w:rsidRDefault="00855849" w:rsidP="008D0590">
      <w:pPr>
        <w:numPr>
          <w:ilvl w:val="0"/>
          <w:numId w:val="43"/>
        </w:numPr>
        <w:spacing w:line="360" w:lineRule="auto"/>
        <w:ind w:left="0" w:firstLine="397"/>
        <w:jc w:val="both"/>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 xml:space="preserve">دراسة "بوناومى امى وآخرون </w:t>
      </w:r>
      <w:r w:rsidRPr="008300BC">
        <w:rPr>
          <w:rFonts w:ascii="Times New Roman" w:hAnsi="Times New Roman" w:cs="Simplified Arabic"/>
          <w:sz w:val="28"/>
          <w:szCs w:val="28"/>
          <w:lang w:bidi="ar-EG"/>
        </w:rPr>
        <w:t>Elizabeth</w:t>
      </w:r>
      <w:r w:rsidRPr="008300BC">
        <w:rPr>
          <w:rFonts w:ascii="Times New Roman" w:hAnsi="Times New Roman" w:cs="Simplified Arabic"/>
          <w:sz w:val="28"/>
          <w:szCs w:val="28"/>
          <w:rtl/>
          <w:lang w:bidi="ar-EG"/>
        </w:rPr>
        <w:t xml:space="preserve"> ، </w:t>
      </w:r>
      <w:r w:rsidRPr="008300BC">
        <w:rPr>
          <w:rFonts w:ascii="Times New Roman" w:hAnsi="Times New Roman" w:cs="Simplified Arabic"/>
          <w:sz w:val="28"/>
          <w:szCs w:val="28"/>
          <w:lang w:bidi="ar-EG"/>
        </w:rPr>
        <w:t>Cannon</w:t>
      </w:r>
      <w:r w:rsidRPr="008300BC">
        <w:rPr>
          <w:rFonts w:ascii="Times New Roman" w:hAnsi="Times New Roman" w:cs="Simplified Arabic"/>
          <w:sz w:val="28"/>
          <w:szCs w:val="28"/>
          <w:rtl/>
          <w:lang w:bidi="ar-EG"/>
        </w:rPr>
        <w:t>؛ .</w:t>
      </w:r>
      <w:r w:rsidRPr="008300BC">
        <w:rPr>
          <w:rFonts w:ascii="Times New Roman" w:hAnsi="Times New Roman" w:cs="Simplified Arabic"/>
          <w:sz w:val="28"/>
          <w:szCs w:val="28"/>
          <w:lang w:bidi="ar-EG"/>
        </w:rPr>
        <w:t>Amy E</w:t>
      </w:r>
      <w:r w:rsidRPr="008300BC">
        <w:rPr>
          <w:rFonts w:ascii="Times New Roman" w:hAnsi="Times New Roman" w:cs="Simplified Arabic"/>
          <w:sz w:val="28"/>
          <w:szCs w:val="28"/>
          <w:rtl/>
          <w:lang w:bidi="ar-EG"/>
        </w:rPr>
        <w:t xml:space="preserve"> ، </w:t>
      </w:r>
      <w:r w:rsidRPr="008300BC">
        <w:rPr>
          <w:rFonts w:ascii="Times New Roman" w:hAnsi="Times New Roman" w:cs="Simplified Arabic"/>
          <w:sz w:val="28"/>
          <w:szCs w:val="28"/>
          <w:lang w:bidi="ar-EG"/>
        </w:rPr>
        <w:t>Bonomi</w:t>
      </w:r>
      <w:r w:rsidRPr="008300BC">
        <w:rPr>
          <w:rFonts w:ascii="Times New Roman" w:hAnsi="Times New Roman" w:cs="Simplified Arabic"/>
          <w:sz w:val="28"/>
          <w:szCs w:val="28"/>
          <w:rtl/>
          <w:lang w:bidi="ar-EG"/>
        </w:rPr>
        <w:t>" بعنوان: "الإرتباك بين تقارير الصحة الذاتية والفسيولوجية والإعتداء الجنسى من قبل المعتدى عليهم جنسياً قبل 18عاماً</w:t>
      </w:r>
      <w:r w:rsidRPr="008300BC">
        <w:rPr>
          <w:rFonts w:ascii="Times New Roman" w:hAnsi="Times New Roman" w:cs="Simplified Arabic"/>
          <w:sz w:val="28"/>
          <w:szCs w:val="28"/>
          <w:vertAlign w:val="superscript"/>
          <w:rtl/>
          <w:lang w:bidi="ar-EG"/>
        </w:rPr>
        <w:t>" (3)</w:t>
      </w:r>
      <w:r w:rsidRPr="008300BC">
        <w:rPr>
          <w:rFonts w:ascii="Times New Roman" w:hAnsi="Times New Roman" w:cs="Simplified Arabic"/>
          <w:sz w:val="28"/>
          <w:szCs w:val="28"/>
          <w:rtl/>
          <w:lang w:bidi="ar-EG"/>
        </w:rPr>
        <w:t>.</w:t>
      </w:r>
    </w:p>
    <w:p w:rsidR="00855849" w:rsidRPr="008300BC" w:rsidRDefault="00855849" w:rsidP="008D0590">
      <w:pPr>
        <w:spacing w:line="360" w:lineRule="auto"/>
        <w:ind w:firstLine="397"/>
        <w:jc w:val="both"/>
        <w:rPr>
          <w:rFonts w:ascii="Times New Roman" w:hAnsi="Times New Roman" w:cs="Simplified Arabic"/>
          <w:sz w:val="28"/>
          <w:szCs w:val="28"/>
          <w:lang w:bidi="ar-EG"/>
        </w:rPr>
      </w:pPr>
      <w:r w:rsidRPr="008300BC">
        <w:rPr>
          <w:rFonts w:ascii="Times New Roman" w:hAnsi="Times New Roman" w:cs="Simplified Arabic"/>
          <w:sz w:val="28"/>
          <w:szCs w:val="28"/>
          <w:rtl/>
          <w:lang w:bidi="ar-EG"/>
        </w:rPr>
        <w:t xml:space="preserve"> وتهدف هذه الدراسة ، إلى تقييم العلاقات بين صحة المرأة والعنف الجسدى والجنسى ، الذى وقع قبل18عاماً ، واعتمدت هذه الدراسة على عينة عشوائية من النساء المؤمن عليهم ، التى تتراوح أعمارهم بين18-64 ؛ وذلك بمكالمة هاتفية لتقييم تاريخ الإعتداء الجسدى فقط ، أوالجنسى فقط ، أو على حد سواء الجسدى والجنسى قبل سن18عاماً والمقارنة بينهم وتحليل هذه النتائج . وقد توصلت هذه الدراسة إلى النتائج التالية: أن النساء اللاتى تعرضن للإعتداء الجنسى والجسدى فى مرحلة الطفولة هن الأسوأ صحياً ، مقارنة بالنساء اللاتى ليس لهن تاريخ فى الإساءة الجنسية . وإنتشار الإكتئاب الحاد بين النساء ، اللاتى تعانين من أنواع من الإساءة بنسبة (</w:t>
      </w:r>
      <w:r w:rsidRPr="008300BC">
        <w:rPr>
          <w:rFonts w:ascii="Times New Roman" w:hAnsi="Times New Roman" w:cs="Simplified Arabic"/>
          <w:sz w:val="28"/>
          <w:szCs w:val="28"/>
          <w:lang w:bidi="ar-EG"/>
        </w:rPr>
        <w:t>16</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2</w:t>
      </w:r>
      <w:r w:rsidRPr="008300BC">
        <w:rPr>
          <w:rFonts w:ascii="Times New Roman" w:hAnsi="Times New Roman" w:cs="Simplified Arabic"/>
          <w:sz w:val="28"/>
          <w:szCs w:val="28"/>
          <w:rtl/>
          <w:lang w:bidi="ar-EG"/>
        </w:rPr>
        <w:t>) فى النماذج التى كانت محددة للعمر ، ومستوى الدخل ، وهناك بعض الأمراض الجسدية ؛ مثل الآلام المفاصل ، التقيؤ ، سوء الحالة الصحية . وكما أضافت هذه الدراسة أن هناك ارتباط تدريجى بين الأحداث الضارة المضاعفة فى مرحلة الطفولة وبين صحة المراهقين.</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rPr>
        <w:t>خامساً: مصطلحات الدراسة:</w:t>
      </w:r>
    </w:p>
    <w:p w:rsidR="00855849" w:rsidRPr="008300BC" w:rsidRDefault="00855849" w:rsidP="008D0590">
      <w:pPr>
        <w:numPr>
          <w:ilvl w:val="0"/>
          <w:numId w:val="16"/>
        </w:numPr>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المراهقة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والمقصود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بالمراهقة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الحالية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؛المراهقة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المتوسطة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توازى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مرحلة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التعليم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الثانوى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العام</w:t>
      </w:r>
      <w:r w:rsidRPr="008300BC">
        <w:rPr>
          <w:rFonts w:ascii="Times New Roman" w:hAnsi="Times New Roman" w:cs="Simplified Arabic"/>
          <w:sz w:val="28"/>
          <w:szCs w:val="28"/>
          <w:rtl/>
        </w:rPr>
        <w:t>.</w:t>
      </w:r>
    </w:p>
    <w:p w:rsidR="00855849" w:rsidRPr="008300BC" w:rsidRDefault="00855849" w:rsidP="008D0590">
      <w:pPr>
        <w:numPr>
          <w:ilvl w:val="0"/>
          <w:numId w:val="16"/>
        </w:numPr>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السلوك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كافة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المشاهد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المعروضة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داخل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المقدمة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بقنوات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العربية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قناة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روتانا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سينما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قناة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موجة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كوميدى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قناة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الحياة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سينما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قناة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ميلودى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العبارات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والإعلانات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الإيحائية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المثيرة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الجنس،</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والعلاقات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الزوجية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المتردية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والمشاهد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الساخنة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والقبلات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والأحضان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والأجساد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العارية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للممثلات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وهما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أوضاع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مثيرة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بالإضافة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إلى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العنف</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والتدخين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والإدمان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والقمار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والرقص</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والغناء</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كافة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الإنحرافات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السلوكية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بصفة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عامة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بالإضافة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للألفاظ</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والعبارات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الغير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مقبولة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والغير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مفهومة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معنويًا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واجتماعيًا</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سادساً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نوع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ومنهج</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w:t>
      </w:r>
    </w:p>
    <w:p w:rsidR="00855849" w:rsidRPr="008300BC" w:rsidRDefault="00855849" w:rsidP="008D0590">
      <w:pPr>
        <w:tabs>
          <w:tab w:val="num" w:pos="297"/>
          <w:tab w:val="num" w:pos="900"/>
        </w:tabs>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 xml:space="preserve"> تندرج الدراسة الحالية تحت الدراسات الوصفية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حيث تسعى إلى التعرف على تصورات المراهقين للسلوكيات المعيبة المقدمة بالأفلام السينمائية ، في القنوات العربية ، في ضوء نظرية تأثير الشخص الثالث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 xml:space="preserve"> وتستخدم الدراسة منهج المسح بالعينة ؛ لمسح عينة من المراهقين في مرحلة المراهقة المتوسطة مابين </w:t>
      </w:r>
      <w:r w:rsidRPr="008300BC">
        <w:rPr>
          <w:rFonts w:ascii="Times New Roman" w:hAnsi="Times New Roman" w:cs="Simplified Arabic"/>
          <w:sz w:val="28"/>
          <w:szCs w:val="28"/>
          <w:rtl/>
        </w:rPr>
        <w:t>15- 18</w:t>
      </w:r>
      <w:r w:rsidRPr="008300BC">
        <w:rPr>
          <w:rFonts w:ascii="Times New Roman" w:hAnsi="Times New Roman" w:cs="Simplified Arabic"/>
          <w:sz w:val="28"/>
          <w:szCs w:val="28"/>
          <w:rtl/>
          <w:lang w:bidi="ar-EG"/>
        </w:rPr>
        <w:t xml:space="preserve"> سنة ، من طلاب المرحلة الثانوية العامة</w:t>
      </w:r>
      <w:r w:rsidRPr="008300BC">
        <w:rPr>
          <w:rFonts w:ascii="Times New Roman" w:hAnsi="Times New Roman" w:cs="Simplified Arabic"/>
          <w:sz w:val="28"/>
          <w:szCs w:val="28"/>
          <w:rtl/>
        </w:rPr>
        <w:t>.</w:t>
      </w:r>
    </w:p>
    <w:p w:rsidR="00855849" w:rsidRPr="008300BC" w:rsidRDefault="00855849" w:rsidP="008D0590">
      <w:pPr>
        <w:tabs>
          <w:tab w:val="num" w:pos="297"/>
          <w:tab w:val="num" w:pos="900"/>
        </w:tabs>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سابعاً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عينة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p>
    <w:p w:rsidR="00855849" w:rsidRPr="008300BC" w:rsidRDefault="00855849" w:rsidP="008D0590">
      <w:pPr>
        <w:spacing w:line="360" w:lineRule="auto"/>
        <w:ind w:firstLine="397"/>
        <w:jc w:val="both"/>
        <w:rPr>
          <w:rFonts w:ascii="Times New Roman" w:hAnsi="Times New Roman" w:cs="Simplified Arabic"/>
          <w:spacing w:val="-2"/>
          <w:sz w:val="28"/>
          <w:szCs w:val="28"/>
          <w:rtl/>
          <w:lang w:bidi="ar-EG"/>
        </w:rPr>
      </w:pPr>
      <w:r w:rsidRPr="008300BC">
        <w:rPr>
          <w:rFonts w:ascii="Times New Roman" w:hAnsi="Times New Roman" w:cs="Simplified Arabic"/>
          <w:spacing w:val="-2"/>
          <w:sz w:val="28"/>
          <w:szCs w:val="28"/>
          <w:rtl/>
          <w:lang w:bidi="ar-EG"/>
        </w:rPr>
        <w:t xml:space="preserve"> يتمثل مجتمع الدراسة الميدانية في المراهقين،</w:t>
      </w:r>
      <w:r w:rsidRPr="008300BC">
        <w:rPr>
          <w:rFonts w:ascii="Times New Roman" w:hAnsi="Times New Roman" w:cs="Simplified Arabic"/>
          <w:spacing w:val="-2"/>
          <w:sz w:val="28"/>
          <w:szCs w:val="28"/>
          <w:rtl/>
        </w:rPr>
        <w:t xml:space="preserve"> </w:t>
      </w:r>
      <w:r w:rsidRPr="008300BC">
        <w:rPr>
          <w:rFonts w:ascii="Times New Roman" w:hAnsi="Times New Roman" w:cs="Simplified Arabic"/>
          <w:spacing w:val="-2"/>
          <w:sz w:val="28"/>
          <w:szCs w:val="28"/>
          <w:rtl/>
          <w:lang w:bidi="ar-EG"/>
        </w:rPr>
        <w:t>في مرحلة المراهقة ما بين15-</w:t>
      </w:r>
      <w:r w:rsidRPr="008300BC">
        <w:rPr>
          <w:rFonts w:ascii="Times New Roman" w:hAnsi="Times New Roman" w:cs="Simplified Arabic"/>
          <w:spacing w:val="-2"/>
          <w:sz w:val="28"/>
          <w:szCs w:val="28"/>
          <w:rtl/>
        </w:rPr>
        <w:t xml:space="preserve">18 </w:t>
      </w:r>
      <w:r w:rsidRPr="008300BC">
        <w:rPr>
          <w:rFonts w:ascii="Times New Roman" w:hAnsi="Times New Roman" w:cs="Simplified Arabic"/>
          <w:spacing w:val="-2"/>
          <w:sz w:val="28"/>
          <w:szCs w:val="28"/>
          <w:rtl/>
          <w:lang w:bidi="ar-EG"/>
        </w:rPr>
        <w:t>سنة ،</w:t>
      </w:r>
      <w:r w:rsidRPr="008300BC">
        <w:rPr>
          <w:rFonts w:ascii="Times New Roman" w:hAnsi="Times New Roman" w:cs="Simplified Arabic"/>
          <w:spacing w:val="-2"/>
          <w:sz w:val="28"/>
          <w:szCs w:val="28"/>
          <w:rtl/>
        </w:rPr>
        <w:t xml:space="preserve"> </w:t>
      </w:r>
      <w:r w:rsidRPr="008300BC">
        <w:rPr>
          <w:rFonts w:ascii="Times New Roman" w:hAnsi="Times New Roman" w:cs="Simplified Arabic"/>
          <w:spacing w:val="-2"/>
          <w:sz w:val="28"/>
          <w:szCs w:val="28"/>
          <w:rtl/>
          <w:lang w:bidi="ar-EG"/>
        </w:rPr>
        <w:t>وتم اختيار عينة الدراسة الميدانية المكونة من</w:t>
      </w:r>
      <w:r w:rsidRPr="008300BC">
        <w:rPr>
          <w:rFonts w:ascii="Times New Roman" w:hAnsi="Times New Roman" w:cs="Simplified Arabic"/>
          <w:spacing w:val="-2"/>
          <w:sz w:val="28"/>
          <w:szCs w:val="28"/>
          <w:rtl/>
        </w:rPr>
        <w:t xml:space="preserve"> (400) </w:t>
      </w:r>
      <w:r w:rsidRPr="008300BC">
        <w:rPr>
          <w:rFonts w:ascii="Times New Roman" w:hAnsi="Times New Roman" w:cs="Simplified Arabic"/>
          <w:spacing w:val="-2"/>
          <w:sz w:val="28"/>
          <w:szCs w:val="28"/>
          <w:rtl/>
          <w:lang w:bidi="ar-EG"/>
        </w:rPr>
        <w:t>مبحوثاً بطريقة عشوائية منتظمة من المراهقين ؛ الذين يشاهدون الأفلام السينمائية بالقنوات العربية ، بأسلوب التوزيع المتساوي وفقاً لمتغيرات الدراسة ، من أربع مدارس ثانوية عامة بالمنوفية وعين شمس،</w:t>
      </w:r>
      <w:r w:rsidRPr="008300BC">
        <w:rPr>
          <w:rFonts w:ascii="Times New Roman" w:hAnsi="Times New Roman" w:cs="Simplified Arabic"/>
          <w:spacing w:val="-2"/>
          <w:sz w:val="28"/>
          <w:szCs w:val="28"/>
          <w:rtl/>
        </w:rPr>
        <w:t xml:space="preserve"> </w:t>
      </w:r>
      <w:r w:rsidRPr="008300BC">
        <w:rPr>
          <w:rFonts w:ascii="Times New Roman" w:hAnsi="Times New Roman" w:cs="Simplified Arabic"/>
          <w:spacing w:val="-2"/>
          <w:sz w:val="28"/>
          <w:szCs w:val="28"/>
          <w:rtl/>
          <w:lang w:bidi="ar-EG"/>
        </w:rPr>
        <w:t>مع استبعاد الذين لايشاهدون الأفلام السينمائية.</w:t>
      </w:r>
    </w:p>
    <w:p w:rsidR="00855849" w:rsidRPr="008300BC" w:rsidRDefault="00855849" w:rsidP="008D0590">
      <w:pPr>
        <w:spacing w:line="360" w:lineRule="auto"/>
        <w:ind w:firstLine="397"/>
        <w:jc w:val="both"/>
        <w:rPr>
          <w:rFonts w:ascii="Times New Roman" w:hAnsi="Times New Roman" w:cs="Simplified Arabic"/>
          <w:sz w:val="28"/>
          <w:szCs w:val="28"/>
          <w:rtl/>
        </w:rPr>
      </w:pPr>
      <w:r w:rsidRPr="008300BC">
        <w:rPr>
          <w:rFonts w:ascii="Times New Roman" w:hAnsi="Times New Roman" w:cs="Simplified Arabic"/>
          <w:sz w:val="28"/>
          <w:szCs w:val="28"/>
          <w:rtl/>
        </w:rPr>
        <w:t>(</w:t>
      </w:r>
      <w:r w:rsidRPr="008300BC">
        <w:rPr>
          <w:rFonts w:ascii="Times New Roman" w:hAnsi="Times New Roman" w:cs="Simplified Arabic"/>
          <w:sz w:val="28"/>
          <w:szCs w:val="28"/>
          <w:rtl/>
          <w:lang w:bidi="ar-EG"/>
        </w:rPr>
        <w:t>أ</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 xml:space="preserve">مبررات اختيار عينة الدراسة الميدانية </w:t>
      </w:r>
      <w:r w:rsidRPr="008300BC">
        <w:rPr>
          <w:rFonts w:ascii="Times New Roman" w:hAnsi="Times New Roman" w:cs="Simplified Arabic"/>
          <w:sz w:val="28"/>
          <w:szCs w:val="28"/>
          <w:rtl/>
        </w:rPr>
        <w:t>:</w:t>
      </w:r>
    </w:p>
    <w:p w:rsidR="00855849" w:rsidRPr="008300BC" w:rsidRDefault="00855849" w:rsidP="008D0590">
      <w:pPr>
        <w:numPr>
          <w:ilvl w:val="0"/>
          <w:numId w:val="35"/>
        </w:numPr>
        <w:spacing w:line="360" w:lineRule="auto"/>
        <w:ind w:left="0" w:firstLine="397"/>
        <w:jc w:val="both"/>
        <w:rPr>
          <w:rFonts w:ascii="Times New Roman" w:hAnsi="Times New Roman" w:cs="Simplified Arabic"/>
          <w:sz w:val="28"/>
          <w:szCs w:val="28"/>
          <w:rtl/>
        </w:rPr>
      </w:pPr>
      <w:r w:rsidRPr="008300BC">
        <w:rPr>
          <w:rFonts w:ascii="Times New Roman" w:hAnsi="Times New Roman" w:cs="Simplified Arabic"/>
          <w:sz w:val="28"/>
          <w:szCs w:val="28"/>
          <w:rtl/>
          <w:lang w:bidi="ar-EG"/>
        </w:rPr>
        <w:t>تم اختيار عينة الدراسة الميدانية من المراهقين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وذلك لأهمية المراهقين في المجتمع وخطورة مرحلة المراهقة حيث تعد نقطة تحول في حياة الفرد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فهي مرحلة انتقالية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يتعرض فيها المراهق إلى تغيرات نفسية واجتماعية وفسيولوجية ، فالمراهق على أعتاب مرحلة جديدة ، لا هو بطفل ولا هو برجل؛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حيث يتعرض للعديد من المؤثرات التي قدتضعه على طريق الانحراف وارتكاب الجرائم</w:t>
      </w:r>
      <w:r w:rsidRPr="008300BC">
        <w:rPr>
          <w:rFonts w:ascii="Times New Roman" w:hAnsi="Times New Roman" w:cs="Simplified Arabic"/>
          <w:sz w:val="28"/>
          <w:szCs w:val="28"/>
          <w:rtl/>
        </w:rPr>
        <w:t xml:space="preserve"> .</w:t>
      </w:r>
    </w:p>
    <w:p w:rsidR="00855849" w:rsidRPr="008300BC" w:rsidRDefault="00855849" w:rsidP="008D0590">
      <w:pPr>
        <w:numPr>
          <w:ilvl w:val="0"/>
          <w:numId w:val="35"/>
        </w:numPr>
        <w:spacing w:line="360" w:lineRule="auto"/>
        <w:ind w:left="0" w:firstLine="397"/>
        <w:jc w:val="both"/>
        <w:rPr>
          <w:rFonts w:ascii="Times New Roman" w:hAnsi="Times New Roman" w:cs="Simplified Arabic"/>
          <w:sz w:val="28"/>
          <w:szCs w:val="28"/>
        </w:rPr>
      </w:pPr>
      <w:r w:rsidRPr="008300BC">
        <w:rPr>
          <w:rFonts w:ascii="Times New Roman" w:hAnsi="Times New Roman" w:cs="Simplified Arabic"/>
          <w:sz w:val="28"/>
          <w:szCs w:val="28"/>
          <w:rtl/>
          <w:lang w:bidi="ar-EG"/>
        </w:rPr>
        <w:t>تم اختيار عينة الدراسة الميدانية من طلاب الثانوية العامة ،في أربع مدارس ثانوية بمحافظة المنوفية وعين شمس ، وذلك لتباين طلاب الثانوية العامة من حيث النوع ومحل الإقامة والمستوي الاجتماعي الاقتصادي مما يجعل العينة أكثر تمثيلًا للمجتمع الأصلي</w:t>
      </w:r>
      <w:r w:rsidRPr="008300BC">
        <w:rPr>
          <w:rFonts w:ascii="Times New Roman" w:hAnsi="Times New Roman" w:cs="Simplified Arabic"/>
          <w:sz w:val="28"/>
          <w:szCs w:val="28"/>
          <w:rtl/>
        </w:rPr>
        <w:t xml:space="preserve"> .</w:t>
      </w:r>
    </w:p>
    <w:p w:rsidR="00855849" w:rsidRPr="008300BC" w:rsidRDefault="00855849" w:rsidP="008D0590">
      <w:pPr>
        <w:numPr>
          <w:ilvl w:val="0"/>
          <w:numId w:val="35"/>
        </w:numPr>
        <w:tabs>
          <w:tab w:val="clear" w:pos="360"/>
          <w:tab w:val="num" w:pos="225"/>
        </w:tabs>
        <w:spacing w:line="360" w:lineRule="auto"/>
        <w:ind w:left="0" w:firstLine="397"/>
        <w:jc w:val="both"/>
        <w:rPr>
          <w:rFonts w:ascii="Times New Roman" w:hAnsi="Times New Roman" w:cs="Simplified Arabic"/>
          <w:sz w:val="28"/>
          <w:szCs w:val="28"/>
        </w:rPr>
      </w:pPr>
      <w:r w:rsidRPr="008300BC">
        <w:rPr>
          <w:rFonts w:ascii="Times New Roman" w:hAnsi="Times New Roman" w:cs="Simplified Arabic"/>
          <w:sz w:val="28"/>
          <w:szCs w:val="28"/>
          <w:rtl/>
          <w:lang w:bidi="ar-EG"/>
        </w:rPr>
        <w:t>تم اختيار عينة الدراسة الميدانية من الذين يشاهدون الأفلام السينمائية فقط وذلك لأن الهدف الأساسي للدراسة ، هوالتعرف على تصورات المراهقين للتأثيرات المدركة للسلوك المعيب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المقدمة بالأفلام السينمائية في القنوات العربية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 ضوء نظرية تأثير الشخص الثالث ؛ مما يستلزم التطبيق علي من يشاهدون الأفلام السينمائية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بالقنوات العربية فقط وذلك للتعرف علي هذه التأثيرات</w:t>
      </w:r>
      <w:r w:rsidRPr="008300BC">
        <w:rPr>
          <w:rFonts w:ascii="Times New Roman" w:hAnsi="Times New Roman" w:cs="Simplified Arabic"/>
          <w:sz w:val="28"/>
          <w:szCs w:val="28"/>
          <w:rtl/>
        </w:rPr>
        <w:t xml:space="preserve"> .</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ثامناً</w:t>
      </w:r>
      <w:r w:rsidRPr="008300BC">
        <w:rPr>
          <w:rFonts w:ascii="Times New Roman" w:hAnsi="Times New Roman" w:cs="Simplified Arabic"/>
          <w:sz w:val="28"/>
          <w:szCs w:val="28"/>
          <w:rtl/>
        </w:rPr>
        <w:t>:</w:t>
      </w:r>
      <w:r w:rsidRPr="008300BC">
        <w:rPr>
          <w:rFonts w:ascii="Times New Roman" w:hAnsi="Times New Roman" w:cs="Simplified Arabic"/>
          <w:sz w:val="28"/>
          <w:szCs w:val="28"/>
          <w:rtl/>
          <w:lang w:bidi="ar-EG"/>
        </w:rPr>
        <w:t>أداة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جمع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البيانات</w:t>
      </w:r>
      <w:r w:rsidRPr="008300BC">
        <w:rPr>
          <w:rFonts w:ascii="Times New Roman" w:hAnsi="Times New Roman" w:cs="Simplified Arabic"/>
          <w:sz w:val="28"/>
          <w:szCs w:val="28"/>
          <w:rtl/>
        </w:rPr>
        <w:t xml:space="preserve"> :</w:t>
      </w:r>
    </w:p>
    <w:p w:rsidR="00855849" w:rsidRPr="008300BC" w:rsidRDefault="00855849" w:rsidP="008D0590">
      <w:pPr>
        <w:tabs>
          <w:tab w:val="left" w:pos="538"/>
        </w:tabs>
        <w:spacing w:line="360" w:lineRule="auto"/>
        <w:ind w:firstLine="397"/>
        <w:jc w:val="lowKashida"/>
        <w:rPr>
          <w:rFonts w:ascii="Times New Roman" w:hAnsi="Times New Roman" w:cs="Simplified Arabic"/>
          <w:sz w:val="28"/>
          <w:szCs w:val="28"/>
        </w:rPr>
      </w:pPr>
      <w:r w:rsidRPr="008300BC">
        <w:rPr>
          <w:rFonts w:ascii="Times New Roman" w:hAnsi="Times New Roman" w:cs="Simplified Arabic"/>
          <w:sz w:val="28"/>
          <w:szCs w:val="28"/>
          <w:rtl/>
          <w:lang w:bidi="ar-EG"/>
        </w:rPr>
        <w:t>استمارة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الإستبيان</w:t>
      </w:r>
      <w:r w:rsidRPr="008300BC">
        <w:rPr>
          <w:rFonts w:ascii="Times New Roman" w:hAnsi="Times New Roman" w:cs="Simplified Arabic"/>
          <w:sz w:val="28"/>
          <w:szCs w:val="28"/>
          <w:rtl/>
        </w:rPr>
        <w:t>:</w:t>
      </w:r>
    </w:p>
    <w:p w:rsidR="00855849" w:rsidRPr="008300BC" w:rsidRDefault="00855849" w:rsidP="008D0590">
      <w:pPr>
        <w:spacing w:line="360" w:lineRule="auto"/>
        <w:ind w:firstLine="397"/>
        <w:jc w:val="both"/>
        <w:rPr>
          <w:rFonts w:ascii="Times New Roman" w:hAnsi="Times New Roman" w:cs="Simplified Arabic"/>
          <w:spacing w:val="-2"/>
          <w:sz w:val="28"/>
          <w:szCs w:val="28"/>
          <w:rtl/>
          <w:lang w:bidi="ar-EG"/>
        </w:rPr>
      </w:pPr>
      <w:r w:rsidRPr="008300BC">
        <w:rPr>
          <w:rFonts w:ascii="Times New Roman" w:hAnsi="Times New Roman" w:cs="Simplified Arabic"/>
          <w:spacing w:val="-2"/>
          <w:sz w:val="28"/>
          <w:szCs w:val="28"/>
          <w:rtl/>
          <w:lang w:bidi="ar-EG"/>
        </w:rPr>
        <w:t xml:space="preserve"> استخدمت الدراسة صحيفة الاستقصاء ، بالمقابلة لتحقيق أهداف الدراسة واختبار فروضها ، التي اشتملت على عدة محاور ؛ للتعرف علي مدى أنماط مشاهدة الأفلام السينمائية ، وعلاقتها بالسلوك المعيب لديهم.</w:t>
      </w:r>
    </w:p>
    <w:p w:rsidR="00855849" w:rsidRPr="008300BC" w:rsidRDefault="00855849" w:rsidP="008D0590">
      <w:pPr>
        <w:spacing w:line="360" w:lineRule="auto"/>
        <w:ind w:firstLine="397"/>
        <w:jc w:val="both"/>
        <w:rPr>
          <w:rFonts w:ascii="Times New Roman" w:hAnsi="Times New Roman" w:cs="Simplified Arabic"/>
          <w:spacing w:val="-2"/>
          <w:sz w:val="28"/>
          <w:szCs w:val="28"/>
          <w:rtl/>
          <w:lang w:bidi="ar-EG"/>
        </w:rPr>
      </w:pPr>
      <w:r w:rsidRPr="008300BC">
        <w:rPr>
          <w:rFonts w:ascii="Times New Roman" w:hAnsi="Times New Roman" w:cs="Simplified Arabic"/>
          <w:spacing w:val="-2"/>
          <w:sz w:val="28"/>
          <w:szCs w:val="28"/>
          <w:rtl/>
          <w:lang w:bidi="ar-EG"/>
        </w:rPr>
        <w:t>ولتوفير صدق البيانات ؛ عُرضت الاستمارة على مجموعة من المحكمين (</w:t>
      </w:r>
      <w:r w:rsidRPr="008300BC">
        <w:rPr>
          <w:rFonts w:ascii="Times New Roman" w:hAnsi="Times New Roman" w:cs="Simplified Arabic"/>
          <w:spacing w:val="-2"/>
          <w:sz w:val="28"/>
          <w:szCs w:val="28"/>
          <w:rtl/>
          <w:lang w:bidi="ar-EG"/>
        </w:rPr>
        <w:footnoteReference w:id="2"/>
      </w:r>
      <w:r w:rsidRPr="008300BC">
        <w:rPr>
          <w:rFonts w:ascii="Times New Roman" w:hAnsi="Times New Roman" w:cs="Simplified Arabic"/>
          <w:spacing w:val="-2"/>
          <w:sz w:val="28"/>
          <w:szCs w:val="28"/>
          <w:rtl/>
          <w:lang w:bidi="ar-EG"/>
        </w:rPr>
        <w:t>) ، وفي ضوء توجيهاتهم تم التعديل في صياغة بعض الأسئلة وإضافة البعض وحذف البعض الآخر ، وبهذا تحقق الصدق الظاهري للبيانات . كما أُجري اختبار فعلي لاستمارة الاستقصاء من خلال تطبيقها على عينة نسبتها 5% (أي ما يعادل 20 مفردة من الشباب من الجنسين) ؛ للتأكد من وضوح الأسئلة وسهولة فهمها ، وإعادة صياغة الاستمارة على ضوء ذلك في صورتها النهائية وفقًا للملاحظات التي أوردها المبحوثون.</w:t>
      </w:r>
    </w:p>
    <w:p w:rsidR="00855849" w:rsidRPr="008300BC" w:rsidRDefault="00855849" w:rsidP="008D0590">
      <w:pPr>
        <w:spacing w:line="360" w:lineRule="auto"/>
        <w:ind w:firstLine="397"/>
        <w:jc w:val="both"/>
        <w:rPr>
          <w:rFonts w:ascii="Times New Roman" w:hAnsi="Times New Roman" w:cs="Simplified Arabic"/>
          <w:sz w:val="28"/>
          <w:szCs w:val="28"/>
        </w:rPr>
      </w:pPr>
      <w:r w:rsidRPr="008300BC">
        <w:rPr>
          <w:rFonts w:ascii="Times New Roman" w:hAnsi="Times New Roman" w:cs="Simplified Arabic"/>
          <w:spacing w:val="-2"/>
          <w:sz w:val="28"/>
          <w:szCs w:val="28"/>
          <w:rtl/>
          <w:lang w:bidi="ar-EG"/>
        </w:rPr>
        <w:t>ولقياس ثبات الصحيفة أُعيد تطبيق الاستمارة على العينة نفسها من المبحوثين وذلك بعد مضي أسبوعين تقريبًا من تطبيق الاستمارة ، وتم حساب نسبة الثبات بين التطبيقين ، وقد بلغت نسبة الثبات 0.94، وهي نسبة عالية تدل على قابلية استمارة الاستقصاء للتطبيق.</w:t>
      </w:r>
      <w:r w:rsidRPr="008300BC">
        <w:rPr>
          <w:rStyle w:val="FootnoteReference"/>
          <w:rFonts w:ascii="Times New Roman" w:hAnsi="Times New Roman" w:cs="Simplified Arabic"/>
          <w:sz w:val="28"/>
          <w:szCs w:val="28"/>
          <w:rtl/>
        </w:rPr>
        <w:footnoteReference w:id="3"/>
      </w:r>
    </w:p>
    <w:p w:rsidR="00855849" w:rsidRPr="008300BC" w:rsidRDefault="00855849" w:rsidP="008D0590">
      <w:pPr>
        <w:widowControl w:val="0"/>
        <w:autoSpaceDE w:val="0"/>
        <w:autoSpaceDN w:val="0"/>
        <w:adjustRightInd w:val="0"/>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عاشراً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الأساليب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الإحصائية</w:t>
      </w:r>
      <w:r w:rsidRPr="008300BC">
        <w:rPr>
          <w:rFonts w:ascii="Times New Roman" w:hAnsi="Times New Roman" w:cs="Simplified Arabic"/>
          <w:sz w:val="28"/>
          <w:szCs w:val="28"/>
          <w:rtl/>
        </w:rPr>
        <w:t xml:space="preserve"> :</w:t>
      </w:r>
    </w:p>
    <w:p w:rsidR="00855849" w:rsidRPr="008300BC" w:rsidRDefault="00855849" w:rsidP="008D0590">
      <w:pPr>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تم اللجوء الي المعاملات والاختبارات الإحصائية التالية في تحليل بيانات الدراسة:</w:t>
      </w:r>
    </w:p>
    <w:p w:rsidR="00855849" w:rsidRPr="008300BC" w:rsidRDefault="00855849" w:rsidP="008D0590">
      <w:pPr>
        <w:numPr>
          <w:ilvl w:val="0"/>
          <w:numId w:val="37"/>
        </w:numPr>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التكرارات البسيطة والنسب المئوية.</w:t>
      </w:r>
    </w:p>
    <w:p w:rsidR="00855849" w:rsidRPr="008300BC" w:rsidRDefault="00855849" w:rsidP="008D0590">
      <w:pPr>
        <w:numPr>
          <w:ilvl w:val="0"/>
          <w:numId w:val="37"/>
        </w:numPr>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المتوسطات الحسابية والانحرافات المعيارية.</w:t>
      </w:r>
    </w:p>
    <w:p w:rsidR="00855849" w:rsidRPr="008300BC" w:rsidRDefault="00855849" w:rsidP="008D0590">
      <w:pPr>
        <w:numPr>
          <w:ilvl w:val="0"/>
          <w:numId w:val="37"/>
        </w:numPr>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 xml:space="preserve">اختبار كا2 ( </w:t>
      </w:r>
      <w:r w:rsidRPr="008300BC">
        <w:rPr>
          <w:rFonts w:ascii="Times New Roman" w:hAnsi="Times New Roman" w:cs="Simplified Arabic"/>
          <w:sz w:val="28"/>
          <w:szCs w:val="28"/>
          <w:lang w:bidi="ar-EG"/>
        </w:rPr>
        <w:t>Chi Square Test</w:t>
      </w:r>
      <w:r w:rsidRPr="008300BC">
        <w:rPr>
          <w:rFonts w:ascii="Times New Roman" w:hAnsi="Times New Roman" w:cs="Simplified Arabic"/>
          <w:sz w:val="28"/>
          <w:szCs w:val="28"/>
          <w:rtl/>
          <w:lang w:bidi="ar-EG"/>
        </w:rPr>
        <w:t xml:space="preserve"> )؛ لدراسة الدلالة الإحصائية للعلاقة بين متغيرين من المتغيرات الاسمية ( </w:t>
      </w:r>
      <w:r w:rsidRPr="008300BC">
        <w:rPr>
          <w:rFonts w:ascii="Times New Roman" w:hAnsi="Times New Roman" w:cs="Simplified Arabic"/>
          <w:sz w:val="28"/>
          <w:szCs w:val="28"/>
          <w:lang w:bidi="ar-EG"/>
        </w:rPr>
        <w:t>Nominal</w:t>
      </w:r>
      <w:r w:rsidRPr="008300BC">
        <w:rPr>
          <w:rFonts w:ascii="Times New Roman" w:hAnsi="Times New Roman" w:cs="Simplified Arabic"/>
          <w:sz w:val="28"/>
          <w:szCs w:val="28"/>
          <w:rtl/>
          <w:lang w:bidi="ar-EG"/>
        </w:rPr>
        <w:t xml:space="preserve"> )</w:t>
      </w:r>
    </w:p>
    <w:p w:rsidR="00855849" w:rsidRPr="008300BC" w:rsidRDefault="00855849" w:rsidP="008D0590">
      <w:pPr>
        <w:numPr>
          <w:ilvl w:val="0"/>
          <w:numId w:val="37"/>
        </w:numPr>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أهم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نتائج</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w:t>
      </w:r>
    </w:p>
    <w:p w:rsidR="00855849" w:rsidRPr="008300BC" w:rsidRDefault="00855849" w:rsidP="008D0590">
      <w:pPr>
        <w:tabs>
          <w:tab w:val="left" w:pos="0"/>
          <w:tab w:val="left" w:pos="141"/>
        </w:tabs>
        <w:spacing w:line="360" w:lineRule="auto"/>
        <w:ind w:firstLine="397"/>
        <w:jc w:val="lowKashida"/>
        <w:outlineLvl w:val="0"/>
        <w:rPr>
          <w:rFonts w:ascii="Times New Roman" w:hAnsi="Times New Roman" w:cs="Simplified Arabic"/>
          <w:sz w:val="28"/>
          <w:szCs w:val="28"/>
          <w:rtl/>
        </w:rPr>
      </w:pPr>
      <w:r w:rsidRPr="008300BC">
        <w:rPr>
          <w:rFonts w:ascii="Times New Roman" w:hAnsi="Times New Roman" w:cs="Simplified Arabic"/>
          <w:sz w:val="28"/>
          <w:szCs w:val="28"/>
          <w:rtl/>
        </w:rPr>
        <w:t xml:space="preserve">1- </w:t>
      </w:r>
      <w:r w:rsidRPr="008300BC">
        <w:rPr>
          <w:rFonts w:ascii="Times New Roman" w:hAnsi="Times New Roman" w:cs="Simplified Arabic"/>
          <w:sz w:val="28"/>
          <w:szCs w:val="28"/>
          <w:rtl/>
          <w:lang w:bidi="ar-EG"/>
        </w:rPr>
        <w:t>معدل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عينة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وفقا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للنوع</w:t>
      </w:r>
      <w:r w:rsidRPr="008300BC">
        <w:rPr>
          <w:rFonts w:ascii="Times New Roman" w:hAnsi="Times New Roman" w:cs="Simplified Arabic"/>
          <w:sz w:val="28"/>
          <w:szCs w:val="28"/>
          <w:rtl/>
        </w:rPr>
        <w:t xml:space="preserve"> .</w:t>
      </w:r>
    </w:p>
    <w:p w:rsidR="00855849" w:rsidRPr="008300BC" w:rsidRDefault="00855849" w:rsidP="008D0590">
      <w:pPr>
        <w:tabs>
          <w:tab w:val="left" w:pos="0"/>
          <w:tab w:val="left" w:pos="141"/>
          <w:tab w:val="left" w:pos="2360"/>
          <w:tab w:val="center" w:pos="4202"/>
        </w:tabs>
        <w:spacing w:line="360" w:lineRule="auto"/>
        <w:ind w:firstLine="397"/>
        <w:rPr>
          <w:rFonts w:ascii="Times New Roman" w:hAnsi="Times New Roman" w:cs="Simplified Arabic"/>
          <w:sz w:val="28"/>
          <w:szCs w:val="28"/>
          <w:rtl/>
        </w:rPr>
      </w:pPr>
      <w:r w:rsidRPr="008300BC">
        <w:rPr>
          <w:rFonts w:ascii="Times New Roman" w:hAnsi="Times New Roman" w:cs="Simplified Arabic"/>
          <w:sz w:val="28"/>
          <w:szCs w:val="28"/>
          <w:rtl/>
        </w:rPr>
        <w:tab/>
      </w:r>
      <w:r w:rsidRPr="008300BC">
        <w:rPr>
          <w:rFonts w:ascii="Times New Roman" w:hAnsi="Times New Roman" w:cs="Simplified Arabic"/>
          <w:sz w:val="28"/>
          <w:szCs w:val="28"/>
          <w:rtl/>
        </w:rPr>
        <w:tab/>
      </w:r>
      <w:r w:rsidRPr="008300BC">
        <w:rPr>
          <w:rFonts w:ascii="Times New Roman" w:hAnsi="Times New Roman" w:cs="Simplified Arabic"/>
          <w:sz w:val="28"/>
          <w:szCs w:val="28"/>
          <w:rtl/>
        </w:rPr>
        <w:tab/>
      </w:r>
      <w:r w:rsidRPr="008300BC">
        <w:rPr>
          <w:rFonts w:ascii="Times New Roman" w:hAnsi="Times New Roman" w:cs="Simplified Arabic"/>
          <w:sz w:val="28"/>
          <w:szCs w:val="28"/>
          <w:rtl/>
        </w:rPr>
        <w:tab/>
      </w:r>
      <w:r w:rsidRPr="008300BC">
        <w:rPr>
          <w:rFonts w:ascii="Times New Roman" w:hAnsi="Times New Roman" w:cs="Simplified Arabic"/>
          <w:sz w:val="28"/>
          <w:szCs w:val="28"/>
          <w:rtl/>
          <w:lang w:bidi="ar-EG"/>
        </w:rPr>
        <w:t>جدول</w:t>
      </w:r>
      <w:r w:rsidRPr="008300BC">
        <w:rPr>
          <w:rFonts w:ascii="Times New Roman" w:hAnsi="Times New Roman" w:cs="Simplified Arabic"/>
          <w:sz w:val="28"/>
          <w:szCs w:val="28"/>
          <w:rtl/>
        </w:rPr>
        <w:t xml:space="preserve"> (20)</w:t>
      </w:r>
    </w:p>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rPr>
      </w:pPr>
      <w:r w:rsidRPr="008300BC">
        <w:rPr>
          <w:rFonts w:ascii="Times New Roman" w:hAnsi="Times New Roman" w:cs="Simplified Arabic"/>
          <w:sz w:val="28"/>
          <w:szCs w:val="28"/>
          <w:rtl/>
          <w:lang w:bidi="ar-EG"/>
        </w:rPr>
        <w:t>تكرارات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ونسب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معدل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عينة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وفقا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للنوع</w:t>
      </w:r>
      <w:r w:rsidRPr="008300BC">
        <w:rPr>
          <w:rFonts w:ascii="Times New Roman" w:hAnsi="Times New Roman" w:cs="Simplified Arabic"/>
          <w:sz w:val="28"/>
          <w:szCs w:val="28"/>
          <w:rtl/>
        </w:rPr>
        <w:t xml:space="preserve">. </w:t>
      </w:r>
    </w:p>
    <w:tbl>
      <w:tblPr>
        <w:bidiVisual/>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9"/>
        <w:gridCol w:w="1055"/>
        <w:gridCol w:w="1125"/>
        <w:gridCol w:w="1055"/>
        <w:gridCol w:w="1125"/>
        <w:gridCol w:w="1055"/>
        <w:gridCol w:w="1125"/>
      </w:tblGrid>
      <w:tr w:rsidR="00855849" w:rsidRPr="008300BC">
        <w:trPr>
          <w:trHeight w:hRule="exact" w:val="476"/>
          <w:jc w:val="center"/>
        </w:trPr>
        <w:tc>
          <w:tcPr>
            <w:tcW w:w="2672" w:type="dxa"/>
            <w:vMerge w:val="restart"/>
            <w:tcBorders>
              <w:top w:val="double" w:sz="4" w:space="0" w:color="auto"/>
              <w:left w:val="double" w:sz="4" w:space="0" w:color="auto"/>
              <w:right w:val="double" w:sz="4" w:space="0" w:color="auto"/>
              <w:tr2bl w:val="single" w:sz="4" w:space="0" w:color="auto"/>
            </w:tcBorders>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tl/>
              </w:rPr>
            </w:pPr>
            <w:r w:rsidRPr="008300BC">
              <w:rPr>
                <w:rFonts w:ascii="Times New Roman" w:hAnsi="Times New Roman" w:cs="Simplified Arabic"/>
                <w:sz w:val="28"/>
                <w:szCs w:val="28"/>
                <w:rtl/>
              </w:rPr>
              <w:t xml:space="preserve"> النوع</w:t>
            </w:r>
          </w:p>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 xml:space="preserve">معدل المشاهدة </w:t>
            </w:r>
          </w:p>
        </w:tc>
        <w:tc>
          <w:tcPr>
            <w:tcW w:w="1471" w:type="dxa"/>
            <w:gridSpan w:val="2"/>
            <w:tcBorders>
              <w:top w:val="double" w:sz="4" w:space="0" w:color="auto"/>
              <w:lef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الذكور</w:t>
            </w:r>
          </w:p>
        </w:tc>
        <w:tc>
          <w:tcPr>
            <w:tcW w:w="1407" w:type="dxa"/>
            <w:gridSpan w:val="2"/>
            <w:tcBorders>
              <w:top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الإناث</w:t>
            </w:r>
          </w:p>
        </w:tc>
        <w:tc>
          <w:tcPr>
            <w:tcW w:w="1530" w:type="dxa"/>
            <w:gridSpan w:val="2"/>
            <w:tcBorders>
              <w:top w:val="double" w:sz="4" w:space="0" w:color="auto"/>
              <w:righ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الإجمالي</w:t>
            </w:r>
          </w:p>
        </w:tc>
      </w:tr>
      <w:tr w:rsidR="00855849" w:rsidRPr="008300BC">
        <w:trPr>
          <w:trHeight w:hRule="exact" w:val="690"/>
          <w:jc w:val="center"/>
        </w:trPr>
        <w:tc>
          <w:tcPr>
            <w:tcW w:w="2672" w:type="dxa"/>
            <w:vMerge/>
            <w:tcBorders>
              <w:left w:val="double" w:sz="4" w:space="0" w:color="auto"/>
              <w:bottom w:val="double" w:sz="4" w:space="0" w:color="auto"/>
              <w:right w:val="double" w:sz="4" w:space="0" w:color="auto"/>
              <w:tr2bl w:val="sing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727" w:type="dxa"/>
            <w:tcBorders>
              <w:left w:val="double" w:sz="4" w:space="0" w:color="auto"/>
              <w:bottom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ك</w:t>
            </w:r>
          </w:p>
        </w:tc>
        <w:tc>
          <w:tcPr>
            <w:tcW w:w="744" w:type="dxa"/>
            <w:tcBorders>
              <w:bottom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w:t>
            </w:r>
          </w:p>
        </w:tc>
        <w:tc>
          <w:tcPr>
            <w:tcW w:w="663" w:type="dxa"/>
            <w:tcBorders>
              <w:bottom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ك</w:t>
            </w:r>
          </w:p>
        </w:tc>
        <w:tc>
          <w:tcPr>
            <w:tcW w:w="744" w:type="dxa"/>
            <w:tcBorders>
              <w:bottom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w:t>
            </w:r>
          </w:p>
        </w:tc>
        <w:tc>
          <w:tcPr>
            <w:tcW w:w="681" w:type="dxa"/>
            <w:tcBorders>
              <w:bottom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ك</w:t>
            </w:r>
          </w:p>
        </w:tc>
        <w:tc>
          <w:tcPr>
            <w:tcW w:w="848" w:type="dxa"/>
            <w:tcBorders>
              <w:bottom w:val="double" w:sz="4" w:space="0" w:color="auto"/>
              <w:righ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w:t>
            </w:r>
          </w:p>
        </w:tc>
      </w:tr>
      <w:tr w:rsidR="00855849" w:rsidRPr="008300BC">
        <w:trPr>
          <w:trHeight w:hRule="exact" w:val="434"/>
          <w:jc w:val="center"/>
        </w:trPr>
        <w:tc>
          <w:tcPr>
            <w:tcW w:w="2672" w:type="dxa"/>
            <w:tcBorders>
              <w:top w:val="double" w:sz="4" w:space="0" w:color="auto"/>
              <w:lef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دائماً</w:t>
            </w:r>
          </w:p>
        </w:tc>
        <w:tc>
          <w:tcPr>
            <w:tcW w:w="727"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82</w:t>
            </w:r>
          </w:p>
        </w:tc>
        <w:tc>
          <w:tcPr>
            <w:tcW w:w="744"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41.0</w:t>
            </w:r>
          </w:p>
        </w:tc>
        <w:tc>
          <w:tcPr>
            <w:tcW w:w="663"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106</w:t>
            </w:r>
          </w:p>
        </w:tc>
        <w:tc>
          <w:tcPr>
            <w:tcW w:w="744"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53.0</w:t>
            </w:r>
          </w:p>
        </w:tc>
        <w:tc>
          <w:tcPr>
            <w:tcW w:w="681"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188</w:t>
            </w:r>
          </w:p>
        </w:tc>
        <w:tc>
          <w:tcPr>
            <w:tcW w:w="848" w:type="dxa"/>
            <w:tcBorders>
              <w:top w:val="double" w:sz="4" w:space="0" w:color="auto"/>
              <w:right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47.0</w:t>
            </w:r>
          </w:p>
        </w:tc>
      </w:tr>
      <w:tr w:rsidR="00855849" w:rsidRPr="008300BC">
        <w:trPr>
          <w:trHeight w:hRule="exact" w:val="434"/>
          <w:jc w:val="center"/>
        </w:trPr>
        <w:tc>
          <w:tcPr>
            <w:tcW w:w="2672" w:type="dxa"/>
            <w:tcBorders>
              <w:lef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أحياناً</w:t>
            </w:r>
          </w:p>
        </w:tc>
        <w:tc>
          <w:tcPr>
            <w:tcW w:w="727"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114</w:t>
            </w:r>
          </w:p>
        </w:tc>
        <w:tc>
          <w:tcPr>
            <w:tcW w:w="744"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57.0</w:t>
            </w:r>
          </w:p>
        </w:tc>
        <w:tc>
          <w:tcPr>
            <w:tcW w:w="663"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91</w:t>
            </w:r>
          </w:p>
        </w:tc>
        <w:tc>
          <w:tcPr>
            <w:tcW w:w="744"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45.5</w:t>
            </w:r>
          </w:p>
        </w:tc>
        <w:tc>
          <w:tcPr>
            <w:tcW w:w="681"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205</w:t>
            </w:r>
          </w:p>
        </w:tc>
        <w:tc>
          <w:tcPr>
            <w:tcW w:w="848" w:type="dxa"/>
            <w:tcBorders>
              <w:right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51.3</w:t>
            </w:r>
          </w:p>
        </w:tc>
      </w:tr>
      <w:tr w:rsidR="00855849" w:rsidRPr="008300BC">
        <w:trPr>
          <w:trHeight w:hRule="exact" w:val="434"/>
          <w:jc w:val="center"/>
        </w:trPr>
        <w:tc>
          <w:tcPr>
            <w:tcW w:w="2672" w:type="dxa"/>
            <w:tcBorders>
              <w:lef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لا</w:t>
            </w:r>
          </w:p>
        </w:tc>
        <w:tc>
          <w:tcPr>
            <w:tcW w:w="727"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w:t>
            </w:r>
          </w:p>
        </w:tc>
        <w:tc>
          <w:tcPr>
            <w:tcW w:w="744"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2.0</w:t>
            </w:r>
          </w:p>
        </w:tc>
        <w:tc>
          <w:tcPr>
            <w:tcW w:w="663"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3</w:t>
            </w:r>
          </w:p>
        </w:tc>
        <w:tc>
          <w:tcPr>
            <w:tcW w:w="744"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1.5</w:t>
            </w:r>
          </w:p>
        </w:tc>
        <w:tc>
          <w:tcPr>
            <w:tcW w:w="681" w:type="dxa"/>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7</w:t>
            </w:r>
          </w:p>
        </w:tc>
        <w:tc>
          <w:tcPr>
            <w:tcW w:w="848" w:type="dxa"/>
            <w:tcBorders>
              <w:right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1.8</w:t>
            </w:r>
          </w:p>
        </w:tc>
      </w:tr>
      <w:tr w:rsidR="00855849" w:rsidRPr="008300BC">
        <w:trPr>
          <w:trHeight w:hRule="exact" w:val="434"/>
          <w:jc w:val="center"/>
        </w:trPr>
        <w:tc>
          <w:tcPr>
            <w:tcW w:w="2672" w:type="dxa"/>
            <w:tcBorders>
              <w:top w:val="double" w:sz="4" w:space="0" w:color="auto"/>
              <w:left w:val="double" w:sz="4" w:space="0" w:color="auto"/>
              <w:bottom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الإجمالي</w:t>
            </w:r>
          </w:p>
        </w:tc>
        <w:tc>
          <w:tcPr>
            <w:tcW w:w="727" w:type="dxa"/>
            <w:tcBorders>
              <w:top w:val="double" w:sz="4" w:space="0" w:color="auto"/>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200</w:t>
            </w:r>
          </w:p>
        </w:tc>
        <w:tc>
          <w:tcPr>
            <w:tcW w:w="744" w:type="dxa"/>
            <w:tcBorders>
              <w:top w:val="double" w:sz="4" w:space="0" w:color="auto"/>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100</w:t>
            </w:r>
          </w:p>
        </w:tc>
        <w:tc>
          <w:tcPr>
            <w:tcW w:w="663" w:type="dxa"/>
            <w:tcBorders>
              <w:top w:val="double" w:sz="4" w:space="0" w:color="auto"/>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200</w:t>
            </w:r>
          </w:p>
        </w:tc>
        <w:tc>
          <w:tcPr>
            <w:tcW w:w="744" w:type="dxa"/>
            <w:tcBorders>
              <w:top w:val="double" w:sz="4" w:space="0" w:color="auto"/>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200</w:t>
            </w:r>
          </w:p>
        </w:tc>
        <w:tc>
          <w:tcPr>
            <w:tcW w:w="681" w:type="dxa"/>
            <w:tcBorders>
              <w:top w:val="double" w:sz="4" w:space="0" w:color="auto"/>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400</w:t>
            </w:r>
          </w:p>
        </w:tc>
        <w:tc>
          <w:tcPr>
            <w:tcW w:w="848" w:type="dxa"/>
            <w:tcBorders>
              <w:top w:val="double" w:sz="4" w:space="0" w:color="auto"/>
              <w:bottom w:val="double" w:sz="4" w:space="0" w:color="auto"/>
              <w:right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100</w:t>
            </w:r>
          </w:p>
        </w:tc>
      </w:tr>
    </w:tbl>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tl/>
        </w:rPr>
      </w:pPr>
      <w:r w:rsidRPr="008300BC">
        <w:rPr>
          <w:rFonts w:ascii="Times New Roman" w:hAnsi="Times New Roman" w:cs="Simplified Arabic"/>
          <w:sz w:val="28"/>
          <w:szCs w:val="28"/>
          <w:rtl/>
          <w:lang w:bidi="ar-EG"/>
        </w:rPr>
        <w:t>قيمة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كا</w:t>
      </w:r>
      <w:r w:rsidRPr="008300BC">
        <w:rPr>
          <w:rFonts w:ascii="Times New Roman" w:hAnsi="Times New Roman" w:cs="Simplified Arabic"/>
          <w:sz w:val="28"/>
          <w:szCs w:val="28"/>
          <w:vertAlign w:val="superscript"/>
          <w:rtl/>
        </w:rPr>
        <w:t>2</w:t>
      </w:r>
      <w:r w:rsidRPr="008300BC">
        <w:rPr>
          <w:rFonts w:ascii="Times New Roman" w:hAnsi="Times New Roman" w:cs="Simplified Arabic"/>
          <w:sz w:val="28"/>
          <w:szCs w:val="28"/>
          <w:rtl/>
        </w:rPr>
        <w:t xml:space="preserve"> = 5.78 </w:t>
      </w:r>
      <w:r w:rsidRPr="008300BC">
        <w:rPr>
          <w:rFonts w:ascii="Times New Roman" w:hAnsi="Times New Roman" w:cs="Simplified Arabic"/>
          <w:sz w:val="28"/>
          <w:szCs w:val="28"/>
          <w:rtl/>
          <w:lang w:bidi="ar-EG"/>
        </w:rPr>
        <w:t>درجة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الحرية</w:t>
      </w:r>
      <w:r w:rsidRPr="008300BC">
        <w:rPr>
          <w:rFonts w:ascii="Times New Roman" w:hAnsi="Times New Roman" w:cs="Simplified Arabic"/>
          <w:sz w:val="28"/>
          <w:szCs w:val="28"/>
          <w:rtl/>
        </w:rPr>
        <w:t xml:space="preserve"> = 2 </w:t>
      </w:r>
      <w:r w:rsidRPr="008300BC">
        <w:rPr>
          <w:rFonts w:ascii="Times New Roman" w:hAnsi="Times New Roman" w:cs="Simplified Arabic"/>
          <w:sz w:val="28"/>
          <w:szCs w:val="28"/>
          <w:rtl/>
          <w:lang w:bidi="ar-EG"/>
        </w:rPr>
        <w:t>معامل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التوافق</w:t>
      </w:r>
      <w:r w:rsidRPr="008300BC">
        <w:rPr>
          <w:rFonts w:ascii="Times New Roman" w:hAnsi="Times New Roman" w:cs="Simplified Arabic"/>
          <w:sz w:val="28"/>
          <w:szCs w:val="28"/>
          <w:rtl/>
        </w:rPr>
        <w:t xml:space="preserve"> = 0.119 </w:t>
      </w:r>
      <w:r w:rsidRPr="008300BC">
        <w:rPr>
          <w:rFonts w:ascii="Times New Roman" w:hAnsi="Times New Roman" w:cs="Simplified Arabic"/>
          <w:sz w:val="28"/>
          <w:szCs w:val="28"/>
          <w:rtl/>
          <w:lang w:bidi="ar-EG"/>
        </w:rPr>
        <w:t>مستوي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المعنوية</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غير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دالة</w:t>
      </w:r>
      <w:r w:rsidRPr="008300BC">
        <w:rPr>
          <w:rFonts w:ascii="Times New Roman" w:hAnsi="Times New Roman" w:cs="Simplified Arabic"/>
          <w:sz w:val="28"/>
          <w:szCs w:val="28"/>
          <w:rtl/>
        </w:rPr>
        <w:t>.</w:t>
      </w:r>
    </w:p>
    <w:p w:rsidR="00855849" w:rsidRPr="008300BC" w:rsidRDefault="00855849" w:rsidP="008D0590">
      <w:pPr>
        <w:tabs>
          <w:tab w:val="left" w:pos="0"/>
          <w:tab w:val="left" w:pos="141"/>
          <w:tab w:val="num" w:pos="360"/>
          <w:tab w:val="num" w:pos="424"/>
        </w:tabs>
        <w:spacing w:line="360" w:lineRule="auto"/>
        <w:ind w:firstLine="397"/>
        <w:jc w:val="lowKashida"/>
        <w:rPr>
          <w:rFonts w:ascii="Times New Roman" w:hAnsi="Times New Roman" w:cs="Simplified Arabic"/>
          <w:sz w:val="28"/>
          <w:szCs w:val="28"/>
        </w:rPr>
      </w:pP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تدل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بيانات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الجدول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السابق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على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النتائج</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التالية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نسبة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يشاهدون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طلاب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الجامعة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عينة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بلغت</w:t>
      </w:r>
      <w:r w:rsidRPr="008300BC">
        <w:rPr>
          <w:rFonts w:ascii="Times New Roman" w:hAnsi="Times New Roman" w:cs="Simplified Arabic"/>
          <w:sz w:val="28"/>
          <w:szCs w:val="28"/>
          <w:rtl/>
        </w:rPr>
        <w:t xml:space="preserve"> 100% </w:t>
      </w:r>
      <w:r w:rsidRPr="008300BC">
        <w:rPr>
          <w:rFonts w:ascii="Times New Roman" w:hAnsi="Times New Roman" w:cs="Simplified Arabic"/>
          <w:sz w:val="28"/>
          <w:szCs w:val="28"/>
          <w:rtl/>
          <w:lang w:bidi="ar-EG"/>
        </w:rPr>
        <w:t>للذكور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والإناث</w:t>
      </w:r>
      <w:r w:rsidRPr="008300BC">
        <w:rPr>
          <w:rFonts w:ascii="Times New Roman" w:hAnsi="Times New Roman" w:cs="Simplified Arabic"/>
          <w:sz w:val="28"/>
          <w:szCs w:val="28"/>
          <w:rtl/>
        </w:rPr>
        <w:t xml:space="preserve"> .</w:t>
      </w:r>
    </w:p>
    <w:p w:rsidR="00855849" w:rsidRPr="008300BC" w:rsidRDefault="00855849" w:rsidP="008D0590">
      <w:pPr>
        <w:tabs>
          <w:tab w:val="left" w:pos="0"/>
          <w:tab w:val="left" w:pos="141"/>
          <w:tab w:val="num" w:pos="360"/>
          <w:tab w:val="num" w:pos="424"/>
        </w:tabs>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rPr>
        <w:t xml:space="preserve">2-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يفضل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مشاهدتها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وفقا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للنوع</w:t>
      </w:r>
      <w:r w:rsidRPr="008300BC">
        <w:rPr>
          <w:rFonts w:ascii="Times New Roman" w:hAnsi="Times New Roman" w:cs="Simplified Arabic"/>
          <w:sz w:val="28"/>
          <w:szCs w:val="28"/>
          <w:rtl/>
        </w:rPr>
        <w:t xml:space="preserve"> .</w:t>
      </w:r>
    </w:p>
    <w:p w:rsidR="00855849" w:rsidRPr="008300BC" w:rsidRDefault="00855849" w:rsidP="008D0590">
      <w:pPr>
        <w:tabs>
          <w:tab w:val="left" w:pos="0"/>
          <w:tab w:val="left" w:pos="141"/>
          <w:tab w:val="num" w:pos="360"/>
          <w:tab w:val="num" w:pos="424"/>
        </w:tabs>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جدول</w:t>
      </w:r>
      <w:r w:rsidRPr="008300BC">
        <w:rPr>
          <w:rFonts w:ascii="Times New Roman" w:hAnsi="Times New Roman" w:cs="Simplified Arabic"/>
          <w:sz w:val="28"/>
          <w:szCs w:val="28"/>
          <w:rtl/>
        </w:rPr>
        <w:t xml:space="preserve"> ( 23 ) </w:t>
      </w:r>
      <w:r w:rsidRPr="008300BC">
        <w:rPr>
          <w:rFonts w:ascii="Times New Roman" w:hAnsi="Times New Roman" w:cs="Simplified Arabic"/>
          <w:sz w:val="28"/>
          <w:szCs w:val="28"/>
          <w:rtl/>
          <w:lang w:bidi="ar-EG"/>
        </w:rPr>
        <w:t>تكرارات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ونسب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يفضل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مشاهدتها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وفقا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للنوع</w:t>
      </w:r>
      <w:r w:rsidRPr="008300BC">
        <w:rPr>
          <w:rFonts w:ascii="Times New Roman" w:hAnsi="Times New Roman" w:cs="Simplified Arabic"/>
          <w:sz w:val="28"/>
          <w:szCs w:val="28"/>
          <w:rtl/>
        </w:rPr>
        <w:t>.</w:t>
      </w:r>
    </w:p>
    <w:tbl>
      <w:tblPr>
        <w:bidiVisual/>
        <w:tblW w:w="87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745"/>
        <w:gridCol w:w="850"/>
        <w:gridCol w:w="902"/>
        <w:gridCol w:w="709"/>
        <w:gridCol w:w="902"/>
        <w:gridCol w:w="813"/>
        <w:gridCol w:w="902"/>
        <w:gridCol w:w="948"/>
        <w:gridCol w:w="990"/>
      </w:tblGrid>
      <w:tr w:rsidR="00855849" w:rsidRPr="008300BC">
        <w:trPr>
          <w:trHeight w:val="210"/>
          <w:jc w:val="center"/>
        </w:trPr>
        <w:tc>
          <w:tcPr>
            <w:tcW w:w="1745" w:type="dxa"/>
            <w:vMerge w:val="restart"/>
            <w:tcBorders>
              <w:top w:val="double" w:sz="6" w:space="0" w:color="auto"/>
              <w:left w:val="double" w:sz="6" w:space="0" w:color="auto"/>
              <w:tr2bl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rPr>
            </w:pPr>
            <w:r w:rsidRPr="008300BC">
              <w:rPr>
                <w:rFonts w:ascii="Times New Roman" w:hAnsi="Times New Roman" w:cs="Simplified Arabic"/>
                <w:sz w:val="28"/>
                <w:szCs w:val="28"/>
                <w:rtl/>
              </w:rPr>
              <w:t xml:space="preserve"> النوع</w:t>
            </w:r>
          </w:p>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 xml:space="preserve">الأفلام </w:t>
            </w:r>
          </w:p>
        </w:tc>
        <w:tc>
          <w:tcPr>
            <w:tcW w:w="1752" w:type="dxa"/>
            <w:gridSpan w:val="2"/>
            <w:tcBorders>
              <w:top w:val="double" w:sz="6"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الذكور</w:t>
            </w:r>
          </w:p>
        </w:tc>
        <w:tc>
          <w:tcPr>
            <w:tcW w:w="1611" w:type="dxa"/>
            <w:gridSpan w:val="2"/>
            <w:tcBorders>
              <w:top w:val="double" w:sz="6"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الإناث</w:t>
            </w:r>
          </w:p>
        </w:tc>
        <w:tc>
          <w:tcPr>
            <w:tcW w:w="1715" w:type="dxa"/>
            <w:gridSpan w:val="2"/>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الإجمالي</w:t>
            </w:r>
          </w:p>
        </w:tc>
        <w:tc>
          <w:tcPr>
            <w:tcW w:w="948" w:type="dxa"/>
            <w:vMerge w:val="restart"/>
            <w:tcBorders>
              <w:top w:val="double" w:sz="6" w:space="0" w:color="auto"/>
              <w:right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 xml:space="preserve">قيمة </w:t>
            </w:r>
            <w:r w:rsidRPr="008300BC">
              <w:rPr>
                <w:rFonts w:ascii="Times New Roman" w:hAnsi="Times New Roman" w:cs="Simplified Arabic"/>
                <w:sz w:val="28"/>
                <w:szCs w:val="28"/>
              </w:rPr>
              <w:t>z</w:t>
            </w:r>
          </w:p>
        </w:tc>
        <w:tc>
          <w:tcPr>
            <w:tcW w:w="990" w:type="dxa"/>
            <w:vMerge w:val="restart"/>
            <w:tcBorders>
              <w:top w:val="double" w:sz="4" w:space="0" w:color="auto"/>
              <w:left w:val="double" w:sz="4" w:space="0" w:color="auto"/>
              <w:bottom w:val="double" w:sz="4" w:space="0" w:color="auto"/>
              <w:right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الدلالة</w:t>
            </w:r>
          </w:p>
        </w:tc>
      </w:tr>
      <w:tr w:rsidR="00855849" w:rsidRPr="008300BC">
        <w:trPr>
          <w:trHeight w:val="234"/>
          <w:jc w:val="center"/>
        </w:trPr>
        <w:tc>
          <w:tcPr>
            <w:tcW w:w="1745" w:type="dxa"/>
            <w:vMerge/>
            <w:tcBorders>
              <w:left w:val="double" w:sz="6" w:space="0" w:color="auto"/>
              <w:bottom w:val="double" w:sz="4" w:space="0" w:color="auto"/>
              <w:tr2bl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850"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ك</w:t>
            </w:r>
          </w:p>
        </w:tc>
        <w:tc>
          <w:tcPr>
            <w:tcW w:w="902"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w:t>
            </w:r>
          </w:p>
        </w:tc>
        <w:tc>
          <w:tcPr>
            <w:tcW w:w="709"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ك</w:t>
            </w:r>
          </w:p>
        </w:tc>
        <w:tc>
          <w:tcPr>
            <w:tcW w:w="902"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w:t>
            </w:r>
          </w:p>
        </w:tc>
        <w:tc>
          <w:tcPr>
            <w:tcW w:w="813"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ك</w:t>
            </w:r>
          </w:p>
        </w:tc>
        <w:tc>
          <w:tcPr>
            <w:tcW w:w="902"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w:t>
            </w:r>
          </w:p>
        </w:tc>
        <w:tc>
          <w:tcPr>
            <w:tcW w:w="948" w:type="dxa"/>
            <w:vMerge/>
            <w:tcBorders>
              <w:bottom w:val="double" w:sz="4" w:space="0" w:color="auto"/>
              <w:right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990" w:type="dxa"/>
            <w:vMerge/>
            <w:tcBorders>
              <w:top w:val="nil"/>
              <w:left w:val="double" w:sz="4" w:space="0" w:color="auto"/>
              <w:bottom w:val="double" w:sz="4" w:space="0" w:color="auto"/>
              <w:right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r>
      <w:tr w:rsidR="00855849" w:rsidRPr="008300BC">
        <w:trPr>
          <w:trHeight w:hRule="exact" w:val="454"/>
          <w:jc w:val="center"/>
        </w:trPr>
        <w:tc>
          <w:tcPr>
            <w:tcW w:w="1745" w:type="dxa"/>
            <w:tcBorders>
              <w:top w:val="double" w:sz="4" w:space="0" w:color="auto"/>
              <w:left w:val="double" w:sz="6" w:space="0" w:color="auto"/>
              <w:righ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المصرية</w:t>
            </w:r>
          </w:p>
        </w:tc>
        <w:tc>
          <w:tcPr>
            <w:tcW w:w="850" w:type="dxa"/>
            <w:tcBorders>
              <w:top w:val="double" w:sz="4" w:space="0" w:color="auto"/>
              <w:left w:val="double" w:sz="4"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183</w:t>
            </w:r>
          </w:p>
        </w:tc>
        <w:tc>
          <w:tcPr>
            <w:tcW w:w="902" w:type="dxa"/>
            <w:tcBorders>
              <w:top w:val="double" w:sz="4" w:space="0" w:color="auto"/>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95.3</w:t>
            </w:r>
          </w:p>
        </w:tc>
        <w:tc>
          <w:tcPr>
            <w:tcW w:w="709" w:type="dxa"/>
            <w:tcBorders>
              <w:top w:val="double" w:sz="4" w:space="0" w:color="auto"/>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173</w:t>
            </w:r>
          </w:p>
        </w:tc>
        <w:tc>
          <w:tcPr>
            <w:tcW w:w="902" w:type="dxa"/>
            <w:tcBorders>
              <w:top w:val="double" w:sz="4" w:space="0" w:color="auto"/>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94.0</w:t>
            </w:r>
          </w:p>
        </w:tc>
        <w:tc>
          <w:tcPr>
            <w:tcW w:w="813" w:type="dxa"/>
            <w:tcBorders>
              <w:top w:val="double" w:sz="4" w:space="0" w:color="auto"/>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356</w:t>
            </w:r>
          </w:p>
        </w:tc>
        <w:tc>
          <w:tcPr>
            <w:tcW w:w="902" w:type="dxa"/>
            <w:tcBorders>
              <w:top w:val="double" w:sz="4" w:space="0" w:color="auto"/>
              <w:lef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94.7</w:t>
            </w:r>
          </w:p>
        </w:tc>
        <w:tc>
          <w:tcPr>
            <w:tcW w:w="948" w:type="dxa"/>
            <w:tcBorders>
              <w:top w:val="double" w:sz="4" w:space="0" w:color="auto"/>
            </w:tcBorders>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0.56</w:t>
            </w:r>
          </w:p>
        </w:tc>
        <w:tc>
          <w:tcPr>
            <w:tcW w:w="990" w:type="dxa"/>
            <w:tcBorders>
              <w:top w:val="double" w:sz="4" w:space="0" w:color="auto"/>
              <w:right w:val="double" w:sz="6" w:space="0" w:color="auto"/>
            </w:tcBorders>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غير دالة</w:t>
            </w:r>
          </w:p>
        </w:tc>
      </w:tr>
      <w:tr w:rsidR="00855849" w:rsidRPr="008300BC">
        <w:trPr>
          <w:trHeight w:hRule="exact" w:val="454"/>
          <w:jc w:val="center"/>
        </w:trPr>
        <w:tc>
          <w:tcPr>
            <w:tcW w:w="1745" w:type="dxa"/>
            <w:tcBorders>
              <w:left w:val="double" w:sz="6" w:space="0" w:color="auto"/>
              <w:righ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العربية</w:t>
            </w:r>
          </w:p>
        </w:tc>
        <w:tc>
          <w:tcPr>
            <w:tcW w:w="850" w:type="dxa"/>
            <w:tcBorders>
              <w:left w:val="double" w:sz="4"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7</w:t>
            </w:r>
          </w:p>
        </w:tc>
        <w:tc>
          <w:tcPr>
            <w:tcW w:w="902"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3.6</w:t>
            </w:r>
          </w:p>
        </w:tc>
        <w:tc>
          <w:tcPr>
            <w:tcW w:w="709"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8</w:t>
            </w:r>
          </w:p>
        </w:tc>
        <w:tc>
          <w:tcPr>
            <w:tcW w:w="902"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4.3</w:t>
            </w:r>
          </w:p>
        </w:tc>
        <w:tc>
          <w:tcPr>
            <w:tcW w:w="813"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15</w:t>
            </w:r>
          </w:p>
        </w:tc>
        <w:tc>
          <w:tcPr>
            <w:tcW w:w="902" w:type="dxa"/>
            <w:tcBorders>
              <w:lef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4.0</w:t>
            </w:r>
          </w:p>
        </w:tc>
        <w:tc>
          <w:tcPr>
            <w:tcW w:w="948" w:type="dxa"/>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0.35</w:t>
            </w:r>
          </w:p>
        </w:tc>
        <w:tc>
          <w:tcPr>
            <w:tcW w:w="990" w:type="dxa"/>
            <w:tcBorders>
              <w:right w:val="double" w:sz="6" w:space="0" w:color="auto"/>
            </w:tcBorders>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غير دالة</w:t>
            </w:r>
          </w:p>
        </w:tc>
      </w:tr>
      <w:tr w:rsidR="00855849" w:rsidRPr="008300BC">
        <w:trPr>
          <w:trHeight w:hRule="exact" w:val="454"/>
          <w:jc w:val="center"/>
        </w:trPr>
        <w:tc>
          <w:tcPr>
            <w:tcW w:w="1745" w:type="dxa"/>
            <w:tcBorders>
              <w:left w:val="double" w:sz="6" w:space="0" w:color="auto"/>
              <w:righ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الأجنبية</w:t>
            </w:r>
          </w:p>
        </w:tc>
        <w:tc>
          <w:tcPr>
            <w:tcW w:w="850" w:type="dxa"/>
            <w:tcBorders>
              <w:left w:val="double" w:sz="4"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110</w:t>
            </w:r>
          </w:p>
        </w:tc>
        <w:tc>
          <w:tcPr>
            <w:tcW w:w="902"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57.3</w:t>
            </w:r>
          </w:p>
        </w:tc>
        <w:tc>
          <w:tcPr>
            <w:tcW w:w="709"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113</w:t>
            </w:r>
          </w:p>
        </w:tc>
        <w:tc>
          <w:tcPr>
            <w:tcW w:w="902"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61.4</w:t>
            </w:r>
          </w:p>
        </w:tc>
        <w:tc>
          <w:tcPr>
            <w:tcW w:w="813"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223</w:t>
            </w:r>
          </w:p>
        </w:tc>
        <w:tc>
          <w:tcPr>
            <w:tcW w:w="902" w:type="dxa"/>
            <w:tcBorders>
              <w:lef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59.3</w:t>
            </w:r>
          </w:p>
        </w:tc>
        <w:tc>
          <w:tcPr>
            <w:tcW w:w="948" w:type="dxa"/>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0.81</w:t>
            </w:r>
          </w:p>
        </w:tc>
        <w:tc>
          <w:tcPr>
            <w:tcW w:w="990" w:type="dxa"/>
            <w:tcBorders>
              <w:right w:val="double" w:sz="6" w:space="0" w:color="auto"/>
            </w:tcBorders>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 xml:space="preserve">غير دالة </w:t>
            </w:r>
          </w:p>
        </w:tc>
      </w:tr>
      <w:tr w:rsidR="00855849" w:rsidRPr="008300BC">
        <w:trPr>
          <w:trHeight w:hRule="exact" w:val="454"/>
          <w:jc w:val="center"/>
        </w:trPr>
        <w:tc>
          <w:tcPr>
            <w:tcW w:w="1745" w:type="dxa"/>
            <w:tcBorders>
              <w:left w:val="double" w:sz="6" w:space="0" w:color="auto"/>
              <w:righ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كل الأفلام</w:t>
            </w:r>
          </w:p>
        </w:tc>
        <w:tc>
          <w:tcPr>
            <w:tcW w:w="850" w:type="dxa"/>
            <w:tcBorders>
              <w:left w:val="double" w:sz="4"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60</w:t>
            </w:r>
          </w:p>
        </w:tc>
        <w:tc>
          <w:tcPr>
            <w:tcW w:w="902"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31.3</w:t>
            </w:r>
          </w:p>
        </w:tc>
        <w:tc>
          <w:tcPr>
            <w:tcW w:w="709"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48</w:t>
            </w:r>
          </w:p>
        </w:tc>
        <w:tc>
          <w:tcPr>
            <w:tcW w:w="902"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26.1</w:t>
            </w:r>
          </w:p>
        </w:tc>
        <w:tc>
          <w:tcPr>
            <w:tcW w:w="813" w:type="dxa"/>
            <w:tcBorders>
              <w:left w:val="single" w:sz="8"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108</w:t>
            </w:r>
          </w:p>
        </w:tc>
        <w:tc>
          <w:tcPr>
            <w:tcW w:w="902" w:type="dxa"/>
            <w:tcBorders>
              <w:lef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28.7</w:t>
            </w:r>
          </w:p>
        </w:tc>
        <w:tc>
          <w:tcPr>
            <w:tcW w:w="948" w:type="dxa"/>
            <w:tcBorders>
              <w:bottom w:val="double" w:sz="6" w:space="0" w:color="auto"/>
            </w:tcBorders>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1.11</w:t>
            </w:r>
          </w:p>
        </w:tc>
        <w:tc>
          <w:tcPr>
            <w:tcW w:w="990" w:type="dxa"/>
            <w:tcBorders>
              <w:bottom w:val="double" w:sz="6" w:space="0" w:color="auto"/>
              <w:right w:val="double" w:sz="6" w:space="0" w:color="auto"/>
            </w:tcBorders>
            <w:shd w:val="clear" w:color="auto" w:fill="FFFFFF"/>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غير دالة</w:t>
            </w:r>
          </w:p>
        </w:tc>
      </w:tr>
      <w:tr w:rsidR="00855849" w:rsidRPr="008300BC">
        <w:trPr>
          <w:gridAfter w:val="2"/>
          <w:wAfter w:w="1938" w:type="dxa"/>
          <w:trHeight w:hRule="exact" w:val="454"/>
          <w:jc w:val="center"/>
        </w:trPr>
        <w:tc>
          <w:tcPr>
            <w:tcW w:w="1745" w:type="dxa"/>
            <w:tcBorders>
              <w:top w:val="double" w:sz="4" w:space="0" w:color="auto"/>
              <w:left w:val="double" w:sz="6" w:space="0" w:color="auto"/>
              <w:bottom w:val="double" w:sz="4" w:space="0" w:color="auto"/>
              <w:right w:val="double" w:sz="4"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جملة من سئلوا</w:t>
            </w:r>
          </w:p>
        </w:tc>
        <w:tc>
          <w:tcPr>
            <w:tcW w:w="1752" w:type="dxa"/>
            <w:gridSpan w:val="2"/>
            <w:tcBorders>
              <w:top w:val="double" w:sz="4" w:space="0" w:color="auto"/>
              <w:left w:val="double" w:sz="4" w:space="0" w:color="auto"/>
              <w:bottom w:val="double" w:sz="4"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192</w:t>
            </w:r>
          </w:p>
        </w:tc>
        <w:tc>
          <w:tcPr>
            <w:tcW w:w="1611" w:type="dxa"/>
            <w:gridSpan w:val="2"/>
            <w:tcBorders>
              <w:top w:val="double" w:sz="4" w:space="0" w:color="auto"/>
              <w:left w:val="single" w:sz="8" w:space="0" w:color="auto"/>
              <w:bottom w:val="double" w:sz="4" w:space="0" w:color="auto"/>
              <w:right w:val="single" w:sz="8"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184</w:t>
            </w:r>
          </w:p>
        </w:tc>
        <w:tc>
          <w:tcPr>
            <w:tcW w:w="1715" w:type="dxa"/>
            <w:gridSpan w:val="2"/>
            <w:tcBorders>
              <w:top w:val="double" w:sz="4" w:space="0" w:color="auto"/>
              <w:left w:val="single" w:sz="8" w:space="0" w:color="auto"/>
              <w:bottom w:val="double" w:sz="4" w:space="0" w:color="auto"/>
              <w:right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376</w:t>
            </w:r>
          </w:p>
        </w:tc>
      </w:tr>
    </w:tbl>
    <w:p w:rsidR="00855849" w:rsidRPr="008300BC" w:rsidRDefault="00855849" w:rsidP="008D0590">
      <w:pPr>
        <w:tabs>
          <w:tab w:val="left" w:pos="0"/>
          <w:tab w:val="left" w:pos="141"/>
        </w:tabs>
        <w:spacing w:line="360" w:lineRule="auto"/>
        <w:ind w:firstLine="397"/>
        <w:jc w:val="lowKashida"/>
        <w:rPr>
          <w:rFonts w:ascii="Times New Roman" w:hAnsi="Times New Roman" w:cs="Simplified Arabic"/>
          <w:sz w:val="28"/>
          <w:szCs w:val="28"/>
          <w:rtl/>
        </w:rPr>
      </w:pPr>
    </w:p>
    <w:p w:rsidR="00855849" w:rsidRPr="008300BC" w:rsidRDefault="00855849" w:rsidP="008D0590">
      <w:pPr>
        <w:tabs>
          <w:tab w:val="left" w:pos="0"/>
          <w:tab w:val="left" w:pos="141"/>
        </w:tabs>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تدل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بيانات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الجدول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السابق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على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يفضل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مشاهدتها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طبقا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أحرزته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تكرارات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جاءت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يلي</w:t>
      </w:r>
      <w:r w:rsidRPr="008300BC">
        <w:rPr>
          <w:rFonts w:ascii="Times New Roman" w:hAnsi="Times New Roman" w:cs="Simplified Arabic"/>
          <w:sz w:val="28"/>
          <w:szCs w:val="28"/>
          <w:rtl/>
        </w:rPr>
        <w:t xml:space="preserve"> :-</w:t>
      </w:r>
    </w:p>
    <w:p w:rsidR="00855849" w:rsidRPr="008300BC" w:rsidRDefault="00855849" w:rsidP="008D0590">
      <w:pPr>
        <w:numPr>
          <w:ilvl w:val="0"/>
          <w:numId w:val="38"/>
        </w:numPr>
        <w:tabs>
          <w:tab w:val="clear" w:pos="1080"/>
          <w:tab w:val="left" w:pos="0"/>
          <w:tab w:val="left" w:pos="141"/>
          <w:tab w:val="num" w:pos="360"/>
          <w:tab w:val="num" w:pos="424"/>
        </w:tabs>
        <w:spacing w:line="360" w:lineRule="auto"/>
        <w:ind w:left="0" w:firstLine="397"/>
        <w:jc w:val="lowKashida"/>
        <w:rPr>
          <w:rFonts w:ascii="Times New Roman" w:hAnsi="Times New Roman" w:cs="Simplified Arabic"/>
          <w:sz w:val="28"/>
          <w:szCs w:val="28"/>
        </w:rPr>
      </w:pPr>
      <w:r w:rsidRPr="008300BC">
        <w:rPr>
          <w:rFonts w:ascii="Times New Roman" w:hAnsi="Times New Roman" w:cs="Simplified Arabic"/>
          <w:sz w:val="28"/>
          <w:szCs w:val="28"/>
          <w:rtl/>
          <w:lang w:bidi="ar-EG"/>
        </w:rPr>
        <w:t>يفضل</w:t>
      </w:r>
      <w:r w:rsidRPr="008300BC">
        <w:rPr>
          <w:rFonts w:ascii="Times New Roman" w:hAnsi="Times New Roman" w:cs="Simplified Arabic"/>
          <w:sz w:val="28"/>
          <w:szCs w:val="28"/>
          <w:rtl/>
        </w:rPr>
        <w:t xml:space="preserve"> 356 </w:t>
      </w:r>
      <w:r w:rsidRPr="008300BC">
        <w:rPr>
          <w:rFonts w:ascii="Times New Roman" w:hAnsi="Times New Roman" w:cs="Simplified Arabic"/>
          <w:sz w:val="28"/>
          <w:szCs w:val="28"/>
          <w:rtl/>
          <w:lang w:bidi="ar-EG"/>
        </w:rPr>
        <w:t>مبحوثًا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المصرية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وذلك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(94.7% )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إجمالي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عينة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موزعة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(95.3%) </w:t>
      </w:r>
      <w:r w:rsidRPr="008300BC">
        <w:rPr>
          <w:rFonts w:ascii="Times New Roman" w:hAnsi="Times New Roman" w:cs="Simplified Arabic"/>
          <w:sz w:val="28"/>
          <w:szCs w:val="28"/>
          <w:rtl/>
          <w:lang w:bidi="ar-EG"/>
        </w:rPr>
        <w:t>للذكور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مقابل</w:t>
      </w:r>
      <w:r w:rsidRPr="008300BC">
        <w:rPr>
          <w:rFonts w:ascii="Times New Roman" w:hAnsi="Times New Roman" w:cs="Simplified Arabic"/>
          <w:sz w:val="28"/>
          <w:szCs w:val="28"/>
          <w:rtl/>
        </w:rPr>
        <w:t xml:space="preserve"> (94.0% ) </w:t>
      </w:r>
      <w:r w:rsidRPr="008300BC">
        <w:rPr>
          <w:rFonts w:ascii="Times New Roman" w:hAnsi="Times New Roman" w:cs="Simplified Arabic"/>
          <w:sz w:val="28"/>
          <w:szCs w:val="28"/>
          <w:rtl/>
          <w:lang w:bidi="ar-EG"/>
        </w:rPr>
        <w:t>للإناث</w:t>
      </w:r>
      <w:r w:rsidRPr="008300BC">
        <w:rPr>
          <w:rFonts w:ascii="Times New Roman" w:hAnsi="Times New Roman" w:cs="Simplified Arabic"/>
          <w:sz w:val="28"/>
          <w:szCs w:val="28"/>
          <w:rtl/>
        </w:rPr>
        <w:t xml:space="preserve"> .</w:t>
      </w:r>
    </w:p>
    <w:p w:rsidR="00855849" w:rsidRPr="008300BC" w:rsidRDefault="00855849" w:rsidP="008D0590">
      <w:pPr>
        <w:numPr>
          <w:ilvl w:val="0"/>
          <w:numId w:val="38"/>
        </w:numPr>
        <w:tabs>
          <w:tab w:val="clear" w:pos="1080"/>
          <w:tab w:val="left" w:pos="0"/>
          <w:tab w:val="left" w:pos="141"/>
          <w:tab w:val="num" w:pos="360"/>
          <w:tab w:val="num" w:pos="424"/>
        </w:tabs>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lang w:bidi="ar-EG"/>
        </w:rPr>
        <w:t>وفي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الترتيب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الثاني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جاءت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الأجنبية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بلغت</w:t>
      </w:r>
      <w:r w:rsidRPr="008300BC">
        <w:rPr>
          <w:rFonts w:ascii="Times New Roman" w:hAnsi="Times New Roman" w:cs="Simplified Arabic"/>
          <w:sz w:val="28"/>
          <w:szCs w:val="28"/>
          <w:rtl/>
        </w:rPr>
        <w:t xml:space="preserve"> ( 59.3%)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موزعه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( 57.3%) </w:t>
      </w:r>
      <w:r w:rsidRPr="008300BC">
        <w:rPr>
          <w:rFonts w:ascii="Times New Roman" w:hAnsi="Times New Roman" w:cs="Simplified Arabic"/>
          <w:sz w:val="28"/>
          <w:szCs w:val="28"/>
          <w:rtl/>
          <w:lang w:bidi="ar-EG"/>
        </w:rPr>
        <w:t>للذكور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مقابل</w:t>
      </w:r>
      <w:r w:rsidRPr="008300BC">
        <w:rPr>
          <w:rFonts w:ascii="Times New Roman" w:hAnsi="Times New Roman" w:cs="Simplified Arabic"/>
          <w:sz w:val="28"/>
          <w:szCs w:val="28"/>
          <w:rtl/>
        </w:rPr>
        <w:t xml:space="preserve"> ( 61.4%) </w:t>
      </w:r>
      <w:r w:rsidRPr="008300BC">
        <w:rPr>
          <w:rFonts w:ascii="Times New Roman" w:hAnsi="Times New Roman" w:cs="Simplified Arabic"/>
          <w:sz w:val="28"/>
          <w:szCs w:val="28"/>
          <w:rtl/>
          <w:lang w:bidi="ar-EG"/>
        </w:rPr>
        <w:t>للإناث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بينما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جاءت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الترتيب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الثالث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المفضلة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مشاهدتها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لدى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بلغت</w:t>
      </w:r>
      <w:r w:rsidRPr="008300BC">
        <w:rPr>
          <w:rFonts w:ascii="Times New Roman" w:hAnsi="Times New Roman" w:cs="Simplified Arabic"/>
          <w:sz w:val="28"/>
          <w:szCs w:val="28"/>
          <w:rtl/>
        </w:rPr>
        <w:t xml:space="preserve"> (28.7%)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إجمالي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عينة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موزعة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(31.3%) </w:t>
      </w:r>
      <w:r w:rsidRPr="008300BC">
        <w:rPr>
          <w:rFonts w:ascii="Times New Roman" w:hAnsi="Times New Roman" w:cs="Simplified Arabic"/>
          <w:sz w:val="28"/>
          <w:szCs w:val="28"/>
          <w:rtl/>
          <w:lang w:bidi="ar-EG"/>
        </w:rPr>
        <w:t>للذكور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مقابل</w:t>
      </w:r>
      <w:r w:rsidRPr="008300BC">
        <w:rPr>
          <w:rFonts w:ascii="Times New Roman" w:hAnsi="Times New Roman" w:cs="Simplified Arabic"/>
          <w:sz w:val="28"/>
          <w:szCs w:val="28"/>
          <w:rtl/>
        </w:rPr>
        <w:t xml:space="preserve"> (26.1) </w:t>
      </w:r>
      <w:r w:rsidRPr="008300BC">
        <w:rPr>
          <w:rFonts w:ascii="Times New Roman" w:hAnsi="Times New Roman" w:cs="Simplified Arabic"/>
          <w:sz w:val="28"/>
          <w:szCs w:val="28"/>
          <w:rtl/>
          <w:lang w:bidi="ar-EG"/>
        </w:rPr>
        <w:t>للإناث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وجاء</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الترتيب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الرابع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العربية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بلغت</w:t>
      </w:r>
      <w:r w:rsidRPr="008300BC">
        <w:rPr>
          <w:rFonts w:ascii="Times New Roman" w:hAnsi="Times New Roman" w:cs="Simplified Arabic"/>
          <w:sz w:val="28"/>
          <w:szCs w:val="28"/>
          <w:rtl/>
        </w:rPr>
        <w:t xml:space="preserve"> (4%)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إجمالي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عينة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موزعة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بنسبة</w:t>
      </w:r>
      <w:r w:rsidRPr="008300BC">
        <w:rPr>
          <w:rFonts w:ascii="Times New Roman" w:hAnsi="Times New Roman" w:cs="Simplified Arabic"/>
          <w:sz w:val="28"/>
          <w:szCs w:val="28"/>
          <w:rtl/>
        </w:rPr>
        <w:t xml:space="preserve"> (3.6%) </w:t>
      </w:r>
      <w:r w:rsidRPr="008300BC">
        <w:rPr>
          <w:rFonts w:ascii="Times New Roman" w:hAnsi="Times New Roman" w:cs="Simplified Arabic"/>
          <w:sz w:val="28"/>
          <w:szCs w:val="28"/>
          <w:rtl/>
          <w:lang w:bidi="ar-EG"/>
        </w:rPr>
        <w:t>للذكور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مقابل</w:t>
      </w:r>
      <w:r w:rsidRPr="008300BC">
        <w:rPr>
          <w:rFonts w:ascii="Times New Roman" w:hAnsi="Times New Roman" w:cs="Simplified Arabic"/>
          <w:sz w:val="28"/>
          <w:szCs w:val="28"/>
          <w:rtl/>
        </w:rPr>
        <w:t xml:space="preserve"> (4.3%) </w:t>
      </w:r>
      <w:r w:rsidRPr="008300BC">
        <w:rPr>
          <w:rFonts w:ascii="Times New Roman" w:hAnsi="Times New Roman" w:cs="Simplified Arabic"/>
          <w:sz w:val="28"/>
          <w:szCs w:val="28"/>
          <w:rtl/>
          <w:lang w:bidi="ar-EG"/>
        </w:rPr>
        <w:t>للإناث</w:t>
      </w:r>
      <w:r w:rsidRPr="008300BC">
        <w:rPr>
          <w:rFonts w:ascii="Times New Roman" w:hAnsi="Times New Roman" w:cs="Simplified Arabic"/>
          <w:sz w:val="28"/>
          <w:szCs w:val="28"/>
          <w:rtl/>
        </w:rPr>
        <w:t>.</w:t>
      </w:r>
    </w:p>
    <w:p w:rsidR="00855849" w:rsidRPr="008300BC" w:rsidRDefault="00855849" w:rsidP="008D0590">
      <w:pPr>
        <w:numPr>
          <w:ilvl w:val="0"/>
          <w:numId w:val="38"/>
        </w:numPr>
        <w:tabs>
          <w:tab w:val="clear" w:pos="1080"/>
          <w:tab w:val="left" w:pos="0"/>
          <w:tab w:val="left" w:pos="141"/>
          <w:tab w:val="num" w:pos="360"/>
          <w:tab w:val="num" w:pos="424"/>
        </w:tabs>
        <w:spacing w:line="360" w:lineRule="auto"/>
        <w:ind w:left="0" w:firstLine="397"/>
        <w:jc w:val="lowKashida"/>
        <w:rPr>
          <w:rFonts w:ascii="Times New Roman" w:hAnsi="Times New Roman" w:cs="Simplified Arabic"/>
          <w:sz w:val="28"/>
          <w:szCs w:val="28"/>
          <w:rtl/>
        </w:rPr>
      </w:pPr>
      <w:r w:rsidRPr="008300BC">
        <w:rPr>
          <w:rFonts w:ascii="Times New Roman" w:hAnsi="Times New Roman" w:cs="Simplified Arabic"/>
          <w:sz w:val="28"/>
          <w:szCs w:val="28"/>
          <w:rtl/>
        </w:rPr>
        <w:t xml:space="preserve">3- </w:t>
      </w:r>
      <w:r w:rsidRPr="008300BC">
        <w:rPr>
          <w:rFonts w:ascii="Times New Roman" w:hAnsi="Times New Roman" w:cs="Simplified Arabic"/>
          <w:sz w:val="28"/>
          <w:szCs w:val="28"/>
          <w:rtl/>
          <w:lang w:bidi="ar-EG"/>
        </w:rPr>
        <w:t>أنواع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المصرية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يهتم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بمشاهدتها</w:t>
      </w:r>
      <w:r w:rsidRPr="008300BC">
        <w:rPr>
          <w:rFonts w:ascii="Times New Roman" w:hAnsi="Times New Roman" w:cs="Simplified Arabic"/>
          <w:sz w:val="28"/>
          <w:szCs w:val="28"/>
          <w:rtl/>
        </w:rPr>
        <w:t xml:space="preserve"> .</w:t>
      </w:r>
    </w:p>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rPr>
      </w:pPr>
      <w:r w:rsidRPr="008300BC">
        <w:rPr>
          <w:rFonts w:ascii="Times New Roman" w:hAnsi="Times New Roman" w:cs="Simplified Arabic"/>
          <w:sz w:val="28"/>
          <w:szCs w:val="28"/>
          <w:rtl/>
          <w:lang w:bidi="ar-EG"/>
        </w:rPr>
        <w:t>جدول</w:t>
      </w:r>
      <w:r w:rsidRPr="008300BC">
        <w:rPr>
          <w:rFonts w:ascii="Times New Roman" w:hAnsi="Times New Roman" w:cs="Simplified Arabic"/>
          <w:sz w:val="28"/>
          <w:szCs w:val="28"/>
          <w:rtl/>
        </w:rPr>
        <w:t xml:space="preserve"> (26)</w:t>
      </w:r>
      <w:r w:rsidRPr="008300BC">
        <w:rPr>
          <w:rFonts w:ascii="Times New Roman" w:hAnsi="Times New Roman" w:cs="Simplified Arabic"/>
          <w:sz w:val="28"/>
          <w:szCs w:val="28"/>
          <w:rtl/>
          <w:lang w:bidi="ar-EG"/>
        </w:rPr>
        <w:t>ترتيب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أهم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أنواع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المصرية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يهتم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بمشاهدتها</w:t>
      </w:r>
      <w:r w:rsidRPr="008300BC">
        <w:rPr>
          <w:rFonts w:ascii="Times New Roman" w:hAnsi="Times New Roman" w:cs="Simplified Arabic"/>
          <w:sz w:val="28"/>
          <w:szCs w:val="28"/>
          <w:rtl/>
        </w:rPr>
        <w:t>.</w:t>
      </w:r>
    </w:p>
    <w:tbl>
      <w:tblPr>
        <w:bidiVisual/>
        <w:tblW w:w="9896"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tblPr>
      <w:tblGrid>
        <w:gridCol w:w="1437"/>
        <w:gridCol w:w="827"/>
        <w:gridCol w:w="861"/>
        <w:gridCol w:w="871"/>
        <w:gridCol w:w="871"/>
        <w:gridCol w:w="1062"/>
        <w:gridCol w:w="1066"/>
        <w:gridCol w:w="925"/>
        <w:gridCol w:w="985"/>
        <w:gridCol w:w="991"/>
      </w:tblGrid>
      <w:tr w:rsidR="00855849" w:rsidRPr="008300BC">
        <w:trPr>
          <w:trHeight w:val="255"/>
          <w:jc w:val="center"/>
        </w:trPr>
        <w:tc>
          <w:tcPr>
            <w:tcW w:w="1437" w:type="dxa"/>
            <w:vMerge w:val="restart"/>
            <w:tcBorders>
              <w:top w:val="double" w:sz="6" w:space="0" w:color="auto"/>
              <w:tr2bl w:val="single" w:sz="4" w:space="0" w:color="auto"/>
            </w:tcBorders>
            <w:shd w:val="clear" w:color="auto" w:fill="FFFFFF"/>
            <w:noWrap/>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rPr>
            </w:pPr>
            <w:r w:rsidRPr="008300BC">
              <w:rPr>
                <w:rFonts w:ascii="Times New Roman" w:hAnsi="Times New Roman" w:cs="Simplified Arabic"/>
                <w:sz w:val="28"/>
                <w:szCs w:val="28"/>
                <w:rtl/>
              </w:rPr>
              <w:t xml:space="preserve"> الترتيب</w:t>
            </w:r>
          </w:p>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Pr>
            </w:pPr>
            <w:r w:rsidRPr="008300BC">
              <w:rPr>
                <w:rFonts w:ascii="Times New Roman" w:hAnsi="Times New Roman" w:cs="Simplified Arabic"/>
                <w:sz w:val="28"/>
                <w:szCs w:val="28"/>
                <w:rtl/>
              </w:rPr>
              <w:t>الأفلام</w:t>
            </w:r>
          </w:p>
        </w:tc>
        <w:tc>
          <w:tcPr>
            <w:tcW w:w="827" w:type="dxa"/>
            <w:vMerge w:val="restart"/>
            <w:tcBorders>
              <w:top w:val="double" w:sz="6" w:space="0" w:color="auto"/>
            </w:tcBorders>
            <w:shd w:val="clear" w:color="auto" w:fill="FFFFFF"/>
            <w:noWrap/>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الأول</w:t>
            </w:r>
          </w:p>
        </w:tc>
        <w:tc>
          <w:tcPr>
            <w:tcW w:w="861" w:type="dxa"/>
            <w:vMerge w:val="restart"/>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الثاني</w:t>
            </w:r>
          </w:p>
        </w:tc>
        <w:tc>
          <w:tcPr>
            <w:tcW w:w="871" w:type="dxa"/>
            <w:vMerge w:val="restart"/>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الثالث</w:t>
            </w:r>
          </w:p>
        </w:tc>
        <w:tc>
          <w:tcPr>
            <w:tcW w:w="871" w:type="dxa"/>
            <w:vMerge w:val="restart"/>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الرابع</w:t>
            </w:r>
          </w:p>
        </w:tc>
        <w:tc>
          <w:tcPr>
            <w:tcW w:w="1062" w:type="dxa"/>
            <w:vMerge w:val="restart"/>
            <w:tcBorders>
              <w:top w:val="double" w:sz="6" w:space="0" w:color="auto"/>
            </w:tcBorders>
            <w:shd w:val="clear" w:color="auto" w:fill="FFFFFF"/>
            <w:noWrap/>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الخامس</w:t>
            </w:r>
          </w:p>
        </w:tc>
        <w:tc>
          <w:tcPr>
            <w:tcW w:w="1066" w:type="dxa"/>
            <w:vMerge w:val="restart"/>
            <w:tcBorders>
              <w:top w:val="double" w:sz="6" w:space="0" w:color="auto"/>
            </w:tcBorders>
            <w:shd w:val="clear" w:color="auto" w:fill="FFFFFF"/>
            <w:vAlign w:val="center"/>
          </w:tcPr>
          <w:p w:rsidR="00855849" w:rsidRPr="008300BC" w:rsidRDefault="00855849" w:rsidP="008D0590">
            <w:pPr>
              <w:tabs>
                <w:tab w:val="left" w:pos="0"/>
                <w:tab w:val="left" w:pos="141"/>
                <w:tab w:val="left" w:pos="405"/>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السادس</w:t>
            </w:r>
          </w:p>
        </w:tc>
        <w:tc>
          <w:tcPr>
            <w:tcW w:w="925" w:type="dxa"/>
            <w:vMerge w:val="restart"/>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السابع</w:t>
            </w:r>
          </w:p>
        </w:tc>
        <w:tc>
          <w:tcPr>
            <w:tcW w:w="1976" w:type="dxa"/>
            <w:gridSpan w:val="2"/>
            <w:tcBorders>
              <w:top w:val="double" w:sz="6" w:space="0" w:color="auto"/>
            </w:tcBorders>
            <w:shd w:val="clear" w:color="auto" w:fill="FFFFFF"/>
            <w:noWrap/>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الوزن المرجح</w:t>
            </w:r>
          </w:p>
        </w:tc>
      </w:tr>
      <w:tr w:rsidR="00855849" w:rsidRPr="008300BC">
        <w:trPr>
          <w:trHeight w:val="428"/>
          <w:jc w:val="center"/>
        </w:trPr>
        <w:tc>
          <w:tcPr>
            <w:tcW w:w="1437"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827"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861"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871"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871"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1062"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1066"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925" w:type="dxa"/>
            <w:vMerge/>
            <w:tcBorders>
              <w:top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985" w:type="dxa"/>
            <w:tcBorders>
              <w:bottom w:val="double" w:sz="6" w:space="0" w:color="auto"/>
            </w:tcBorders>
            <w:shd w:val="clear" w:color="auto" w:fill="FFFFFF"/>
            <w:noWrap/>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النقاط</w:t>
            </w:r>
          </w:p>
        </w:tc>
        <w:tc>
          <w:tcPr>
            <w:tcW w:w="99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 xml:space="preserve">الوزن </w:t>
            </w:r>
          </w:p>
        </w:tc>
      </w:tr>
      <w:tr w:rsidR="00855849" w:rsidRPr="008300BC">
        <w:trPr>
          <w:trHeight w:hRule="exact" w:val="454"/>
          <w:jc w:val="center"/>
        </w:trPr>
        <w:tc>
          <w:tcPr>
            <w:tcW w:w="1437"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الاجتماعية</w:t>
            </w:r>
          </w:p>
        </w:tc>
        <w:tc>
          <w:tcPr>
            <w:tcW w:w="827"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78</w:t>
            </w:r>
          </w:p>
        </w:tc>
        <w:tc>
          <w:tcPr>
            <w:tcW w:w="861"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94</w:t>
            </w:r>
          </w:p>
        </w:tc>
        <w:tc>
          <w:tcPr>
            <w:tcW w:w="871"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129</w:t>
            </w:r>
          </w:p>
        </w:tc>
        <w:tc>
          <w:tcPr>
            <w:tcW w:w="871"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30</w:t>
            </w:r>
          </w:p>
        </w:tc>
        <w:tc>
          <w:tcPr>
            <w:tcW w:w="1062"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31</w:t>
            </w:r>
          </w:p>
        </w:tc>
        <w:tc>
          <w:tcPr>
            <w:tcW w:w="1066"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13</w:t>
            </w:r>
          </w:p>
        </w:tc>
        <w:tc>
          <w:tcPr>
            <w:tcW w:w="925" w:type="dxa"/>
            <w:tcBorders>
              <w:top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w:t>
            </w:r>
          </w:p>
        </w:tc>
        <w:tc>
          <w:tcPr>
            <w:tcW w:w="985" w:type="dxa"/>
            <w:tcBorders>
              <w:top w:val="double" w:sz="6" w:space="0" w:color="auto"/>
            </w:tcBorders>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1995</w:t>
            </w:r>
          </w:p>
        </w:tc>
        <w:tc>
          <w:tcPr>
            <w:tcW w:w="991" w:type="dxa"/>
            <w:tcBorders>
              <w:top w:val="double" w:sz="4" w:space="0" w:color="auto"/>
            </w:tcBorders>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18.95</w:t>
            </w:r>
          </w:p>
        </w:tc>
      </w:tr>
      <w:tr w:rsidR="00855849" w:rsidRPr="008300BC">
        <w:trPr>
          <w:trHeight w:hRule="exact" w:val="454"/>
          <w:jc w:val="center"/>
        </w:trPr>
        <w:tc>
          <w:tcPr>
            <w:tcW w:w="143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البوليسية</w:t>
            </w:r>
          </w:p>
        </w:tc>
        <w:tc>
          <w:tcPr>
            <w:tcW w:w="82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41</w:t>
            </w:r>
          </w:p>
        </w:tc>
        <w:tc>
          <w:tcPr>
            <w:tcW w:w="86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75</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79</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76</w:t>
            </w:r>
          </w:p>
        </w:tc>
        <w:tc>
          <w:tcPr>
            <w:tcW w:w="1062"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65</w:t>
            </w:r>
          </w:p>
        </w:tc>
        <w:tc>
          <w:tcPr>
            <w:tcW w:w="1066"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25</w:t>
            </w:r>
          </w:p>
        </w:tc>
        <w:tc>
          <w:tcPr>
            <w:tcW w:w="925"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15</w:t>
            </w:r>
          </w:p>
        </w:tc>
        <w:tc>
          <w:tcPr>
            <w:tcW w:w="985"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1696</w:t>
            </w:r>
          </w:p>
        </w:tc>
        <w:tc>
          <w:tcPr>
            <w:tcW w:w="991"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16.11</w:t>
            </w:r>
          </w:p>
        </w:tc>
      </w:tr>
      <w:tr w:rsidR="00855849" w:rsidRPr="008300BC">
        <w:trPr>
          <w:trHeight w:hRule="exact" w:val="454"/>
          <w:jc w:val="center"/>
        </w:trPr>
        <w:tc>
          <w:tcPr>
            <w:tcW w:w="143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السياسية</w:t>
            </w:r>
          </w:p>
        </w:tc>
        <w:tc>
          <w:tcPr>
            <w:tcW w:w="82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157</w:t>
            </w:r>
          </w:p>
        </w:tc>
        <w:tc>
          <w:tcPr>
            <w:tcW w:w="86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69</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48</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26</w:t>
            </w:r>
          </w:p>
        </w:tc>
        <w:tc>
          <w:tcPr>
            <w:tcW w:w="1062"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28</w:t>
            </w:r>
          </w:p>
        </w:tc>
        <w:tc>
          <w:tcPr>
            <w:tcW w:w="1066"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29</w:t>
            </w:r>
          </w:p>
        </w:tc>
        <w:tc>
          <w:tcPr>
            <w:tcW w:w="925"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19</w:t>
            </w:r>
          </w:p>
        </w:tc>
        <w:tc>
          <w:tcPr>
            <w:tcW w:w="985"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2018</w:t>
            </w:r>
          </w:p>
        </w:tc>
        <w:tc>
          <w:tcPr>
            <w:tcW w:w="991"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19.17</w:t>
            </w:r>
          </w:p>
        </w:tc>
      </w:tr>
      <w:tr w:rsidR="00855849" w:rsidRPr="008300BC">
        <w:trPr>
          <w:trHeight w:hRule="exact" w:val="454"/>
          <w:jc w:val="center"/>
        </w:trPr>
        <w:tc>
          <w:tcPr>
            <w:tcW w:w="143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التاريخية</w:t>
            </w:r>
          </w:p>
        </w:tc>
        <w:tc>
          <w:tcPr>
            <w:tcW w:w="82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16</w:t>
            </w:r>
          </w:p>
        </w:tc>
        <w:tc>
          <w:tcPr>
            <w:tcW w:w="86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20</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40</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90</w:t>
            </w:r>
          </w:p>
        </w:tc>
        <w:tc>
          <w:tcPr>
            <w:tcW w:w="1062"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89</w:t>
            </w:r>
          </w:p>
        </w:tc>
        <w:tc>
          <w:tcPr>
            <w:tcW w:w="1066"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71</w:t>
            </w:r>
          </w:p>
        </w:tc>
        <w:tc>
          <w:tcPr>
            <w:tcW w:w="925"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50</w:t>
            </w:r>
          </w:p>
        </w:tc>
        <w:tc>
          <w:tcPr>
            <w:tcW w:w="985"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1251</w:t>
            </w:r>
          </w:p>
        </w:tc>
        <w:tc>
          <w:tcPr>
            <w:tcW w:w="991"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11.88</w:t>
            </w:r>
          </w:p>
        </w:tc>
      </w:tr>
      <w:tr w:rsidR="00855849" w:rsidRPr="008300BC">
        <w:trPr>
          <w:trHeight w:hRule="exact" w:val="454"/>
          <w:jc w:val="center"/>
        </w:trPr>
        <w:tc>
          <w:tcPr>
            <w:tcW w:w="1437" w:type="dxa"/>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الرومانسية</w:t>
            </w:r>
          </w:p>
        </w:tc>
        <w:tc>
          <w:tcPr>
            <w:tcW w:w="82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73</w:t>
            </w:r>
          </w:p>
        </w:tc>
        <w:tc>
          <w:tcPr>
            <w:tcW w:w="86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81</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33</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82</w:t>
            </w:r>
          </w:p>
        </w:tc>
        <w:tc>
          <w:tcPr>
            <w:tcW w:w="1062"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39</w:t>
            </w:r>
          </w:p>
        </w:tc>
        <w:tc>
          <w:tcPr>
            <w:tcW w:w="1066"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54</w:t>
            </w:r>
          </w:p>
        </w:tc>
        <w:tc>
          <w:tcPr>
            <w:tcW w:w="925"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14</w:t>
            </w:r>
          </w:p>
        </w:tc>
        <w:tc>
          <w:tcPr>
            <w:tcW w:w="985"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1729</w:t>
            </w:r>
          </w:p>
        </w:tc>
        <w:tc>
          <w:tcPr>
            <w:tcW w:w="991"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16.42</w:t>
            </w:r>
          </w:p>
        </w:tc>
      </w:tr>
      <w:tr w:rsidR="00855849" w:rsidRPr="008300BC">
        <w:trPr>
          <w:trHeight w:hRule="exact" w:val="454"/>
          <w:jc w:val="center"/>
        </w:trPr>
        <w:tc>
          <w:tcPr>
            <w:tcW w:w="1437" w:type="dxa"/>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العنف</w:t>
            </w:r>
          </w:p>
        </w:tc>
        <w:tc>
          <w:tcPr>
            <w:tcW w:w="827"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9</w:t>
            </w:r>
          </w:p>
        </w:tc>
        <w:tc>
          <w:tcPr>
            <w:tcW w:w="86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22</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23</w:t>
            </w:r>
          </w:p>
        </w:tc>
        <w:tc>
          <w:tcPr>
            <w:tcW w:w="871"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57</w:t>
            </w:r>
          </w:p>
        </w:tc>
        <w:tc>
          <w:tcPr>
            <w:tcW w:w="1062"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63</w:t>
            </w:r>
          </w:p>
        </w:tc>
        <w:tc>
          <w:tcPr>
            <w:tcW w:w="1066"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67</w:t>
            </w:r>
          </w:p>
        </w:tc>
        <w:tc>
          <w:tcPr>
            <w:tcW w:w="925" w:type="dxa"/>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135</w:t>
            </w:r>
          </w:p>
        </w:tc>
        <w:tc>
          <w:tcPr>
            <w:tcW w:w="985"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996</w:t>
            </w:r>
          </w:p>
        </w:tc>
        <w:tc>
          <w:tcPr>
            <w:tcW w:w="991" w:type="dxa"/>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9.46</w:t>
            </w:r>
          </w:p>
        </w:tc>
      </w:tr>
      <w:tr w:rsidR="00855849" w:rsidRPr="008300BC">
        <w:trPr>
          <w:trHeight w:hRule="exact" w:val="454"/>
          <w:jc w:val="center"/>
        </w:trPr>
        <w:tc>
          <w:tcPr>
            <w:tcW w:w="1437"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الاستعراضية</w:t>
            </w:r>
          </w:p>
        </w:tc>
        <w:tc>
          <w:tcPr>
            <w:tcW w:w="827"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w:t>
            </w:r>
          </w:p>
        </w:tc>
        <w:tc>
          <w:tcPr>
            <w:tcW w:w="861"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15</w:t>
            </w:r>
          </w:p>
        </w:tc>
        <w:tc>
          <w:tcPr>
            <w:tcW w:w="871"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24</w:t>
            </w:r>
          </w:p>
        </w:tc>
        <w:tc>
          <w:tcPr>
            <w:tcW w:w="871"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15</w:t>
            </w:r>
          </w:p>
        </w:tc>
        <w:tc>
          <w:tcPr>
            <w:tcW w:w="1062"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61</w:t>
            </w:r>
          </w:p>
        </w:tc>
        <w:tc>
          <w:tcPr>
            <w:tcW w:w="1066"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117</w:t>
            </w:r>
          </w:p>
        </w:tc>
        <w:tc>
          <w:tcPr>
            <w:tcW w:w="925"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142</w:t>
            </w:r>
          </w:p>
        </w:tc>
        <w:tc>
          <w:tcPr>
            <w:tcW w:w="985" w:type="dxa"/>
            <w:tcBorders>
              <w:bottom w:val="double" w:sz="6" w:space="0" w:color="auto"/>
            </w:tcBorders>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843</w:t>
            </w:r>
          </w:p>
        </w:tc>
        <w:tc>
          <w:tcPr>
            <w:tcW w:w="991" w:type="dxa"/>
            <w:tcBorders>
              <w:bottom w:val="double" w:sz="6" w:space="0" w:color="auto"/>
            </w:tcBorders>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8.01</w:t>
            </w:r>
          </w:p>
        </w:tc>
      </w:tr>
      <w:tr w:rsidR="00855849" w:rsidRPr="008300BC">
        <w:trPr>
          <w:trHeight w:hRule="exact" w:val="454"/>
          <w:jc w:val="center"/>
        </w:trPr>
        <w:tc>
          <w:tcPr>
            <w:tcW w:w="7920" w:type="dxa"/>
            <w:gridSpan w:val="8"/>
            <w:tcBorders>
              <w:top w:val="double" w:sz="6" w:space="0" w:color="auto"/>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مجموع الأوزان المرجحة</w:t>
            </w:r>
          </w:p>
        </w:tc>
        <w:tc>
          <w:tcPr>
            <w:tcW w:w="1976" w:type="dxa"/>
            <w:gridSpan w:val="2"/>
            <w:tcBorders>
              <w:top w:val="double" w:sz="6" w:space="0" w:color="auto"/>
              <w:bottom w:val="double" w:sz="6" w:space="0" w:color="auto"/>
            </w:tcBorders>
            <w:shd w:val="clear" w:color="auto" w:fill="FFFFFF"/>
            <w:vAlign w:val="bottom"/>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10528</w:t>
            </w:r>
          </w:p>
        </w:tc>
      </w:tr>
    </w:tbl>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tl/>
        </w:rPr>
      </w:pPr>
    </w:p>
    <w:p w:rsidR="00855849" w:rsidRPr="008300BC" w:rsidRDefault="00855849" w:rsidP="008D0590">
      <w:pPr>
        <w:tabs>
          <w:tab w:val="left" w:pos="0"/>
          <w:tab w:val="left" w:pos="141"/>
        </w:tabs>
        <w:spacing w:line="360" w:lineRule="auto"/>
        <w:ind w:firstLine="397"/>
        <w:rPr>
          <w:rFonts w:ascii="Times New Roman" w:hAnsi="Times New Roman" w:cs="Simplified Arabic"/>
          <w:sz w:val="28"/>
          <w:szCs w:val="28"/>
          <w:rtl/>
        </w:rPr>
      </w:pPr>
      <w:r w:rsidRPr="008300BC">
        <w:rPr>
          <w:rFonts w:ascii="Times New Roman" w:hAnsi="Times New Roman" w:cs="Simplified Arabic"/>
          <w:sz w:val="28"/>
          <w:szCs w:val="28"/>
          <w:rtl/>
          <w:lang w:bidi="ar-EG"/>
        </w:rPr>
        <w:t>تدل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بيانات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الجدول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السابق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على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النتائج</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التالية</w:t>
      </w:r>
      <w:r w:rsidRPr="008300BC">
        <w:rPr>
          <w:rFonts w:ascii="Times New Roman" w:hAnsi="Times New Roman" w:cs="Simplified Arabic"/>
          <w:sz w:val="28"/>
          <w:szCs w:val="28"/>
          <w:rtl/>
        </w:rPr>
        <w:t>:</w:t>
      </w:r>
    </w:p>
    <w:p w:rsidR="00855849" w:rsidRPr="008300BC" w:rsidRDefault="00855849" w:rsidP="008D0590">
      <w:pPr>
        <w:numPr>
          <w:ilvl w:val="0"/>
          <w:numId w:val="38"/>
        </w:numPr>
        <w:tabs>
          <w:tab w:val="clear" w:pos="1080"/>
          <w:tab w:val="left" w:pos="0"/>
          <w:tab w:val="left" w:pos="141"/>
          <w:tab w:val="num" w:pos="360"/>
          <w:tab w:val="num" w:pos="424"/>
        </w:tabs>
        <w:spacing w:line="360" w:lineRule="auto"/>
        <w:ind w:left="0" w:firstLine="397"/>
        <w:jc w:val="lowKashida"/>
        <w:rPr>
          <w:rFonts w:ascii="Times New Roman" w:hAnsi="Times New Roman" w:cs="Simplified Arabic"/>
          <w:sz w:val="28"/>
          <w:szCs w:val="28"/>
          <w:rtl/>
          <w:lang w:eastAsia="ar-SA"/>
        </w:rPr>
      </w:pPr>
      <w:r w:rsidRPr="008300BC">
        <w:rPr>
          <w:rFonts w:ascii="Times New Roman" w:hAnsi="Times New Roman" w:cs="Simplified Arabic"/>
          <w:sz w:val="28"/>
          <w:szCs w:val="28"/>
          <w:rtl/>
          <w:lang w:bidi="ar-EG"/>
        </w:rPr>
        <w:t>أوضحت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النتائج</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أهم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أنواع</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المصرية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يهتم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بمشاهدتها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بالترتيب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هي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السياسية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بوزن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مئوي</w:t>
      </w:r>
      <w:r w:rsidRPr="008300BC">
        <w:rPr>
          <w:rFonts w:ascii="Times New Roman" w:hAnsi="Times New Roman" w:cs="Simplified Arabic"/>
          <w:sz w:val="28"/>
          <w:szCs w:val="28"/>
          <w:rtl/>
        </w:rPr>
        <w:t xml:space="preserve"> (19.17%)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الاجتماعية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بوزن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مئوي</w:t>
      </w:r>
      <w:r w:rsidRPr="008300BC">
        <w:rPr>
          <w:rFonts w:ascii="Times New Roman" w:hAnsi="Times New Roman" w:cs="Simplified Arabic"/>
          <w:sz w:val="28"/>
          <w:szCs w:val="28"/>
          <w:rtl/>
        </w:rPr>
        <w:t xml:space="preserve"> (18.95%)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الرومانسية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بوزن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مئوي</w:t>
      </w:r>
      <w:r w:rsidRPr="008300BC">
        <w:rPr>
          <w:rFonts w:ascii="Times New Roman" w:hAnsi="Times New Roman" w:cs="Simplified Arabic"/>
          <w:sz w:val="28"/>
          <w:szCs w:val="28"/>
          <w:rtl/>
        </w:rPr>
        <w:t xml:space="preserve"> (16.42%)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البوليسية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بوزن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مئوي</w:t>
      </w:r>
      <w:r w:rsidRPr="008300BC">
        <w:rPr>
          <w:rFonts w:ascii="Times New Roman" w:hAnsi="Times New Roman" w:cs="Simplified Arabic"/>
          <w:sz w:val="28"/>
          <w:szCs w:val="28"/>
          <w:rtl/>
        </w:rPr>
        <w:t xml:space="preserve"> (16.11%)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التاريخية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بوزن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مئوي</w:t>
      </w:r>
      <w:r w:rsidRPr="008300BC">
        <w:rPr>
          <w:rFonts w:ascii="Times New Roman" w:hAnsi="Times New Roman" w:cs="Simplified Arabic"/>
          <w:sz w:val="28"/>
          <w:szCs w:val="28"/>
          <w:rtl/>
        </w:rPr>
        <w:t xml:space="preserve"> (11.88%)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ثم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العنف</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بوزن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مئوي</w:t>
      </w:r>
      <w:r w:rsidRPr="008300BC">
        <w:rPr>
          <w:rFonts w:ascii="Times New Roman" w:hAnsi="Times New Roman" w:cs="Simplified Arabic"/>
          <w:sz w:val="28"/>
          <w:szCs w:val="28"/>
          <w:rtl/>
        </w:rPr>
        <w:t xml:space="preserve"> (9.46%)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ثم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الاستعراضية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بوزن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مئوي</w:t>
      </w:r>
      <w:r w:rsidRPr="008300BC">
        <w:rPr>
          <w:rFonts w:ascii="Times New Roman" w:hAnsi="Times New Roman" w:cs="Simplified Arabic"/>
          <w:sz w:val="28"/>
          <w:szCs w:val="28"/>
          <w:rtl/>
        </w:rPr>
        <w:t xml:space="preserve"> (8.01%) .</w:t>
      </w:r>
    </w:p>
    <w:p w:rsidR="00855849" w:rsidRPr="008300BC" w:rsidRDefault="00855849" w:rsidP="008D0590">
      <w:pPr>
        <w:numPr>
          <w:ilvl w:val="0"/>
          <w:numId w:val="38"/>
        </w:numPr>
        <w:tabs>
          <w:tab w:val="clear" w:pos="1080"/>
          <w:tab w:val="left" w:pos="0"/>
          <w:tab w:val="left" w:pos="141"/>
          <w:tab w:val="num" w:pos="360"/>
          <w:tab w:val="num" w:pos="424"/>
        </w:tabs>
        <w:spacing w:line="360" w:lineRule="auto"/>
        <w:ind w:left="0" w:firstLine="397"/>
        <w:jc w:val="lowKashida"/>
        <w:rPr>
          <w:rFonts w:ascii="Times New Roman" w:hAnsi="Times New Roman" w:cs="Simplified Arabic"/>
          <w:sz w:val="28"/>
          <w:szCs w:val="28"/>
          <w:rtl/>
          <w:lang w:eastAsia="ar-SA"/>
        </w:rPr>
      </w:pPr>
      <w:r w:rsidRPr="008300BC">
        <w:rPr>
          <w:rFonts w:ascii="Times New Roman" w:hAnsi="Times New Roman" w:cs="Simplified Arabic"/>
          <w:sz w:val="28"/>
          <w:szCs w:val="28"/>
          <w:rtl/>
          <w:lang w:eastAsia="ar-SA"/>
        </w:rPr>
        <w:t xml:space="preserve">4- </w:t>
      </w:r>
      <w:r w:rsidRPr="008300BC">
        <w:rPr>
          <w:rFonts w:ascii="Times New Roman" w:hAnsi="Times New Roman" w:cs="Simplified Arabic"/>
          <w:sz w:val="28"/>
          <w:szCs w:val="28"/>
          <w:rtl/>
          <w:lang w:eastAsia="ar-SA" w:bidi="ar-EG"/>
        </w:rPr>
        <w:t>العلاقة</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بين</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التعرض</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للأفلام</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والسلوك</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المعيب</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لدي</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المبحوثين</w:t>
      </w:r>
      <w:r w:rsidRPr="008300BC">
        <w:rPr>
          <w:rFonts w:ascii="Times New Roman" w:hAnsi="Times New Roman" w:cs="Simplified Arabic"/>
          <w:sz w:val="28"/>
          <w:szCs w:val="28"/>
          <w:rtl/>
          <w:lang w:eastAsia="ar-SA"/>
        </w:rPr>
        <w:t>:</w:t>
      </w:r>
    </w:p>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جدول</w:t>
      </w:r>
      <w:r w:rsidRPr="008300BC">
        <w:rPr>
          <w:rFonts w:ascii="Times New Roman" w:hAnsi="Times New Roman" w:cs="Simplified Arabic"/>
          <w:sz w:val="28"/>
          <w:szCs w:val="28"/>
          <w:rtl/>
        </w:rPr>
        <w:t xml:space="preserve"> (23) </w:t>
      </w:r>
      <w:r w:rsidRPr="008300BC">
        <w:rPr>
          <w:rFonts w:ascii="Times New Roman" w:hAnsi="Times New Roman" w:cs="Simplified Arabic"/>
          <w:sz w:val="28"/>
          <w:szCs w:val="28"/>
          <w:rtl/>
          <w:lang w:bidi="ar-EG"/>
        </w:rPr>
        <w:t>معامل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ارتباط</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بيرسون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تعرض المبحوثين للأفلام ورؤيتهم للسلوك المعيب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5"/>
        <w:gridCol w:w="1384"/>
        <w:gridCol w:w="1082"/>
        <w:gridCol w:w="2286"/>
      </w:tblGrid>
      <w:tr w:rsidR="00855849" w:rsidRPr="008300BC">
        <w:trPr>
          <w:trHeight w:val="364"/>
          <w:jc w:val="center"/>
        </w:trPr>
        <w:tc>
          <w:tcPr>
            <w:tcW w:w="3365" w:type="dxa"/>
            <w:vMerge w:val="restart"/>
            <w:tcBorders>
              <w:top w:val="double" w:sz="6" w:space="0" w:color="auto"/>
              <w:left w:val="double" w:sz="6" w:space="0" w:color="auto"/>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rPr>
            </w:pPr>
          </w:p>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 xml:space="preserve"> المتغير</w:t>
            </w:r>
          </w:p>
        </w:tc>
        <w:tc>
          <w:tcPr>
            <w:tcW w:w="4752" w:type="dxa"/>
            <w:gridSpan w:val="3"/>
            <w:tcBorders>
              <w:top w:val="double" w:sz="6" w:space="0" w:color="auto"/>
              <w:right w:val="double" w:sz="6" w:space="0" w:color="auto"/>
            </w:tcBorders>
            <w:shd w:val="clear" w:color="auto" w:fill="FFFFFF"/>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lang w:bidi="ar-EG"/>
              </w:rPr>
            </w:pPr>
            <w:r w:rsidRPr="008300BC">
              <w:rPr>
                <w:rFonts w:ascii="Times New Roman" w:hAnsi="Times New Roman" w:cs="Simplified Arabic"/>
                <w:sz w:val="28"/>
                <w:szCs w:val="28"/>
                <w:rtl/>
                <w:lang w:bidi="ar-EG"/>
              </w:rPr>
              <w:t>السلوك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وجهة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نظر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المبحوثين</w:t>
            </w:r>
          </w:p>
        </w:tc>
      </w:tr>
      <w:tr w:rsidR="00855849" w:rsidRPr="008300BC">
        <w:trPr>
          <w:trHeight w:val="482"/>
          <w:jc w:val="center"/>
        </w:trPr>
        <w:tc>
          <w:tcPr>
            <w:tcW w:w="3365" w:type="dxa"/>
            <w:vMerge/>
            <w:tcBorders>
              <w:top w:val="double" w:sz="6" w:space="0" w:color="auto"/>
              <w:left w:val="double" w:sz="6" w:space="0" w:color="auto"/>
              <w:bottom w:val="double" w:sz="4" w:space="0" w:color="auto"/>
            </w:tcBorders>
            <w:shd w:val="clear" w:color="auto" w:fill="FFFFFF"/>
            <w:vAlign w:val="center"/>
          </w:tcPr>
          <w:p w:rsidR="00855849" w:rsidRPr="008300BC" w:rsidRDefault="00855849" w:rsidP="008D0590">
            <w:pPr>
              <w:tabs>
                <w:tab w:val="left" w:pos="0"/>
                <w:tab w:val="left" w:pos="141"/>
              </w:tabs>
              <w:bidi w:val="0"/>
              <w:spacing w:line="360" w:lineRule="auto"/>
              <w:ind w:firstLine="397"/>
              <w:rPr>
                <w:rFonts w:ascii="Times New Roman" w:hAnsi="Times New Roman" w:cs="Simplified Arabic"/>
                <w:sz w:val="28"/>
                <w:szCs w:val="28"/>
              </w:rPr>
            </w:pPr>
          </w:p>
        </w:tc>
        <w:tc>
          <w:tcPr>
            <w:tcW w:w="1384"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Pr>
              <w:t>R</w:t>
            </w:r>
          </w:p>
        </w:tc>
        <w:tc>
          <w:tcPr>
            <w:tcW w:w="1082" w:type="dxa"/>
            <w:tcBorders>
              <w:bottom w:val="double" w:sz="4"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Pr>
              <w:t>P</w:t>
            </w:r>
          </w:p>
        </w:tc>
        <w:tc>
          <w:tcPr>
            <w:tcW w:w="2286" w:type="dxa"/>
            <w:tcBorders>
              <w:bottom w:val="double" w:sz="4" w:space="0" w:color="auto"/>
              <w:right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Pr>
              <w:t>N</w:t>
            </w:r>
          </w:p>
        </w:tc>
      </w:tr>
      <w:tr w:rsidR="00855849" w:rsidRPr="008300BC">
        <w:trPr>
          <w:trHeight w:val="450"/>
          <w:jc w:val="center"/>
        </w:trPr>
        <w:tc>
          <w:tcPr>
            <w:tcW w:w="3365" w:type="dxa"/>
            <w:tcBorders>
              <w:left w:val="double" w:sz="6" w:space="0" w:color="auto"/>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lang w:bidi="ar-EG"/>
              </w:rPr>
            </w:pPr>
            <w:r w:rsidRPr="008300BC">
              <w:rPr>
                <w:rFonts w:ascii="Times New Roman" w:hAnsi="Times New Roman" w:cs="Simplified Arabic"/>
                <w:sz w:val="28"/>
                <w:szCs w:val="28"/>
                <w:rtl/>
              </w:rPr>
              <w:t>التعرض للأفلام السينمائية</w:t>
            </w:r>
          </w:p>
        </w:tc>
        <w:tc>
          <w:tcPr>
            <w:tcW w:w="1384"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0.171*</w:t>
            </w:r>
          </w:p>
        </w:tc>
        <w:tc>
          <w:tcPr>
            <w:tcW w:w="1082" w:type="dxa"/>
            <w:tcBorders>
              <w:bottom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0.01</w:t>
            </w:r>
          </w:p>
        </w:tc>
        <w:tc>
          <w:tcPr>
            <w:tcW w:w="2286" w:type="dxa"/>
            <w:tcBorders>
              <w:bottom w:val="double" w:sz="6" w:space="0" w:color="auto"/>
              <w:right w:val="double" w:sz="6" w:space="0" w:color="auto"/>
            </w:tcBorders>
            <w:shd w:val="clear" w:color="auto" w:fill="FFFFFF"/>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376</w:t>
            </w:r>
          </w:p>
        </w:tc>
      </w:tr>
    </w:tbl>
    <w:p w:rsidR="00855849" w:rsidRPr="008300BC" w:rsidRDefault="00855849" w:rsidP="008D0590">
      <w:pPr>
        <w:tabs>
          <w:tab w:val="left" w:pos="0"/>
          <w:tab w:val="left" w:pos="141"/>
        </w:tabs>
        <w:spacing w:line="360" w:lineRule="auto"/>
        <w:ind w:firstLine="397"/>
        <w:jc w:val="lowKashida"/>
        <w:rPr>
          <w:rFonts w:ascii="Times New Roman" w:hAnsi="Times New Roman" w:cs="Simplified Arabic"/>
          <w:sz w:val="28"/>
          <w:szCs w:val="28"/>
          <w:rtl/>
        </w:rPr>
      </w:pP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تشير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نتائج</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الجدول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السابق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باستخدام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معامل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ارتباط</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بيرسون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اتضح</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وجود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علاقة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ارتباطيه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دالة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إحصائيا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التعرض</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السلوك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وجهة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نظر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المبحوثين،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حيث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بلغت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قيمة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معامل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ارتباط</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بيرسون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بينهما</w:t>
      </w:r>
      <w:r w:rsidRPr="008300BC">
        <w:rPr>
          <w:rFonts w:ascii="Times New Roman" w:hAnsi="Times New Roman" w:cs="Simplified Arabic"/>
          <w:sz w:val="28"/>
          <w:szCs w:val="28"/>
          <w:rtl/>
        </w:rPr>
        <w:t xml:space="preserve"> 0.171</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وهي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قيمة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دالة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عند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مستوى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دلالة</w:t>
      </w:r>
      <w:r w:rsidRPr="008300BC">
        <w:rPr>
          <w:rFonts w:ascii="Times New Roman" w:hAnsi="Times New Roman" w:cs="Simplified Arabic"/>
          <w:sz w:val="28"/>
          <w:szCs w:val="28"/>
          <w:rtl/>
        </w:rPr>
        <w:t xml:space="preserve"> = 0.01.</w:t>
      </w:r>
    </w:p>
    <w:p w:rsidR="00855849" w:rsidRPr="008300BC" w:rsidRDefault="00855849" w:rsidP="008D0590">
      <w:pPr>
        <w:spacing w:line="360" w:lineRule="auto"/>
        <w:ind w:firstLine="397"/>
        <w:jc w:val="lowKashida"/>
        <w:rPr>
          <w:rFonts w:ascii="Times New Roman" w:hAnsi="Times New Roman" w:cs="Simplified Arabic"/>
          <w:sz w:val="28"/>
          <w:szCs w:val="28"/>
          <w:lang w:eastAsia="ar-SA"/>
        </w:rPr>
      </w:pPr>
      <w:r w:rsidRPr="008300BC">
        <w:rPr>
          <w:rFonts w:ascii="Times New Roman" w:hAnsi="Times New Roman" w:cs="Simplified Arabic"/>
          <w:sz w:val="28"/>
          <w:szCs w:val="28"/>
          <w:rtl/>
          <w:lang w:eastAsia="ar-SA"/>
        </w:rPr>
        <w:t xml:space="preserve">5- </w:t>
      </w:r>
      <w:r w:rsidRPr="008300BC">
        <w:rPr>
          <w:rFonts w:ascii="Times New Roman" w:hAnsi="Times New Roman" w:cs="Simplified Arabic"/>
          <w:sz w:val="28"/>
          <w:szCs w:val="28"/>
          <w:rtl/>
          <w:lang w:eastAsia="ar-SA" w:bidi="ar-EG"/>
        </w:rPr>
        <w:t>الفروق</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بين</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الذكور</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والإناث</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ممن</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يشاهدون</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الأفلام</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السينمائية</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بقنوات</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الأفلام</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علي</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مقياس</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السلوك</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المعيب</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لديهم</w:t>
      </w:r>
      <w:r w:rsidRPr="008300BC">
        <w:rPr>
          <w:rFonts w:ascii="Times New Roman" w:hAnsi="Times New Roman" w:cs="Simplified Arabic"/>
          <w:sz w:val="28"/>
          <w:szCs w:val="28"/>
          <w:rtl/>
          <w:lang w:eastAsia="ar-SA"/>
        </w:rPr>
        <w:t>.</w:t>
      </w:r>
    </w:p>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lang w:eastAsia="ar-SA"/>
        </w:rPr>
      </w:pPr>
      <w:r w:rsidRPr="008300BC">
        <w:rPr>
          <w:rFonts w:ascii="Times New Roman" w:hAnsi="Times New Roman" w:cs="Simplified Arabic"/>
          <w:sz w:val="28"/>
          <w:szCs w:val="28"/>
          <w:rtl/>
          <w:lang w:eastAsia="ar-SA" w:bidi="ar-EG"/>
        </w:rPr>
        <w:t>جدول</w:t>
      </w:r>
      <w:r w:rsidRPr="008300BC">
        <w:rPr>
          <w:rFonts w:ascii="Times New Roman" w:hAnsi="Times New Roman" w:cs="Simplified Arabic"/>
          <w:sz w:val="28"/>
          <w:szCs w:val="28"/>
          <w:rtl/>
          <w:lang w:eastAsia="ar-SA"/>
        </w:rPr>
        <w:t xml:space="preserve"> (55)</w:t>
      </w:r>
    </w:p>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tl/>
          <w:lang w:eastAsia="ar-SA"/>
        </w:rPr>
      </w:pPr>
      <w:r w:rsidRPr="008300BC">
        <w:rPr>
          <w:rFonts w:ascii="Times New Roman" w:hAnsi="Times New Roman" w:cs="Simplified Arabic"/>
          <w:sz w:val="28"/>
          <w:szCs w:val="28"/>
          <w:rtl/>
          <w:lang w:eastAsia="ar-SA" w:bidi="ar-EG"/>
        </w:rPr>
        <w:t>نتائج</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اختبار</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ت</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لدلالة</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الفروق</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بين</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متوسطات</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درجات</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مجموعات</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المبحوثين</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علي</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مقياس</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السلوك</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المعيب</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وفقا</w:t>
      </w:r>
      <w:r w:rsidRPr="008300BC">
        <w:rPr>
          <w:rFonts w:ascii="Times New Roman" w:hAnsi="Times New Roman" w:cs="Simplified Arabic"/>
          <w:sz w:val="28"/>
          <w:szCs w:val="28"/>
          <w:rtl/>
          <w:lang w:eastAsia="ar-SA"/>
        </w:rPr>
        <w:t xml:space="preserve"> </w:t>
      </w:r>
      <w:r w:rsidRPr="008300BC">
        <w:rPr>
          <w:rFonts w:ascii="Times New Roman" w:hAnsi="Times New Roman" w:cs="Simplified Arabic"/>
          <w:sz w:val="28"/>
          <w:szCs w:val="28"/>
          <w:rtl/>
          <w:lang w:eastAsia="ar-SA" w:bidi="ar-EG"/>
        </w:rPr>
        <w:t>للنوع</w:t>
      </w:r>
      <w:r w:rsidRPr="008300BC">
        <w:rPr>
          <w:rFonts w:ascii="Times New Roman" w:hAnsi="Times New Roman" w:cs="Simplified Arabic"/>
          <w:sz w:val="28"/>
          <w:szCs w:val="28"/>
          <w:rtl/>
          <w:lang w:eastAsia="ar-SA"/>
        </w:rPr>
        <w:t>.</w:t>
      </w:r>
    </w:p>
    <w:tbl>
      <w:tblPr>
        <w:bidiVisual/>
        <w:tblW w:w="0" w:type="auto"/>
        <w:tblInd w:w="-106" w:type="dxa"/>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1459"/>
        <w:gridCol w:w="1047"/>
        <w:gridCol w:w="1331"/>
        <w:gridCol w:w="1445"/>
        <w:gridCol w:w="1090"/>
        <w:gridCol w:w="1117"/>
        <w:gridCol w:w="1231"/>
      </w:tblGrid>
      <w:tr w:rsidR="00855849" w:rsidRPr="008300BC">
        <w:tc>
          <w:tcPr>
            <w:tcW w:w="1413" w:type="dxa"/>
            <w:tcBorders>
              <w:top w:val="double" w:sz="6" w:space="0" w:color="auto"/>
              <w:left w:val="double" w:sz="6" w:space="0" w:color="auto"/>
              <w:bottom w:val="double" w:sz="4" w:space="0" w:color="auto"/>
              <w:right w:val="single" w:sz="8" w:space="0" w:color="auto"/>
            </w:tcBorders>
            <w:shd w:val="pct25" w:color="auto" w:fill="auto"/>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المجموعة</w:t>
            </w:r>
          </w:p>
        </w:tc>
        <w:tc>
          <w:tcPr>
            <w:tcW w:w="906" w:type="dxa"/>
            <w:tcBorders>
              <w:top w:val="double" w:sz="6" w:space="0" w:color="auto"/>
              <w:left w:val="single" w:sz="8" w:space="0" w:color="auto"/>
              <w:bottom w:val="double" w:sz="4" w:space="0" w:color="auto"/>
              <w:right w:val="single" w:sz="8" w:space="0" w:color="auto"/>
            </w:tcBorders>
            <w:shd w:val="pct25" w:color="auto" w:fill="auto"/>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العدد</w:t>
            </w:r>
          </w:p>
        </w:tc>
        <w:tc>
          <w:tcPr>
            <w:tcW w:w="977" w:type="dxa"/>
            <w:tcBorders>
              <w:top w:val="double" w:sz="6" w:space="0" w:color="auto"/>
              <w:left w:val="single" w:sz="8" w:space="0" w:color="auto"/>
              <w:bottom w:val="double" w:sz="4" w:space="0" w:color="auto"/>
              <w:right w:val="single" w:sz="8" w:space="0" w:color="auto"/>
            </w:tcBorders>
            <w:shd w:val="pct25" w:color="auto" w:fill="auto"/>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المتوسط</w:t>
            </w:r>
          </w:p>
        </w:tc>
        <w:tc>
          <w:tcPr>
            <w:tcW w:w="1029" w:type="dxa"/>
            <w:tcBorders>
              <w:top w:val="double" w:sz="6" w:space="0" w:color="auto"/>
              <w:left w:val="single" w:sz="8" w:space="0" w:color="auto"/>
              <w:bottom w:val="double" w:sz="4" w:space="0" w:color="auto"/>
              <w:right w:val="single" w:sz="8" w:space="0" w:color="auto"/>
            </w:tcBorders>
            <w:shd w:val="pct25" w:color="auto" w:fill="auto"/>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الانحراف المعياري</w:t>
            </w:r>
          </w:p>
        </w:tc>
        <w:tc>
          <w:tcPr>
            <w:tcW w:w="1001" w:type="dxa"/>
            <w:tcBorders>
              <w:top w:val="double" w:sz="6" w:space="0" w:color="auto"/>
              <w:left w:val="single" w:sz="8" w:space="0" w:color="auto"/>
              <w:bottom w:val="double" w:sz="4" w:space="0" w:color="auto"/>
              <w:right w:val="single" w:sz="8" w:space="0" w:color="auto"/>
            </w:tcBorders>
            <w:shd w:val="pct25" w:color="auto" w:fill="auto"/>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درجة الحرية</w:t>
            </w:r>
          </w:p>
        </w:tc>
        <w:tc>
          <w:tcPr>
            <w:tcW w:w="931" w:type="dxa"/>
            <w:tcBorders>
              <w:top w:val="double" w:sz="6" w:space="0" w:color="auto"/>
              <w:left w:val="single" w:sz="8" w:space="0" w:color="auto"/>
              <w:bottom w:val="double" w:sz="4" w:space="0" w:color="auto"/>
              <w:right w:val="single" w:sz="8" w:space="0" w:color="auto"/>
            </w:tcBorders>
            <w:shd w:val="pct25" w:color="auto" w:fill="auto"/>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lang w:bidi="ar-OM"/>
              </w:rPr>
              <w:t xml:space="preserve">قيمة </w:t>
            </w:r>
            <w:r w:rsidRPr="008300BC">
              <w:rPr>
                <w:rFonts w:ascii="Times New Roman" w:hAnsi="Times New Roman" w:cs="Simplified Arabic"/>
                <w:sz w:val="28"/>
                <w:szCs w:val="28"/>
                <w:rtl/>
              </w:rPr>
              <w:t>ت</w:t>
            </w:r>
          </w:p>
        </w:tc>
        <w:tc>
          <w:tcPr>
            <w:tcW w:w="1705" w:type="dxa"/>
            <w:tcBorders>
              <w:top w:val="double" w:sz="6" w:space="0" w:color="auto"/>
              <w:left w:val="single" w:sz="8" w:space="0" w:color="auto"/>
              <w:bottom w:val="double" w:sz="4" w:space="0" w:color="auto"/>
              <w:right w:val="double" w:sz="6" w:space="0" w:color="auto"/>
            </w:tcBorders>
            <w:shd w:val="pct25" w:color="auto" w:fill="auto"/>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مستوى الدلالة</w:t>
            </w:r>
          </w:p>
        </w:tc>
      </w:tr>
      <w:tr w:rsidR="00855849" w:rsidRPr="008300BC">
        <w:tc>
          <w:tcPr>
            <w:tcW w:w="1413" w:type="dxa"/>
            <w:tcBorders>
              <w:top w:val="double" w:sz="4" w:space="0" w:color="auto"/>
              <w:left w:val="double" w:sz="6"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الذكور</w:t>
            </w:r>
          </w:p>
        </w:tc>
        <w:tc>
          <w:tcPr>
            <w:tcW w:w="906" w:type="dxa"/>
            <w:tcBorders>
              <w:top w:val="double" w:sz="4" w:space="0" w:color="auto"/>
              <w:left w:val="single" w:sz="8"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200</w:t>
            </w:r>
          </w:p>
        </w:tc>
        <w:tc>
          <w:tcPr>
            <w:tcW w:w="977" w:type="dxa"/>
            <w:tcBorders>
              <w:top w:val="double" w:sz="4" w:space="0" w:color="auto"/>
              <w:left w:val="single" w:sz="8"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13.28</w:t>
            </w:r>
          </w:p>
        </w:tc>
        <w:tc>
          <w:tcPr>
            <w:tcW w:w="1029" w:type="dxa"/>
            <w:tcBorders>
              <w:top w:val="double" w:sz="4" w:space="0" w:color="auto"/>
              <w:left w:val="single" w:sz="8"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2.77</w:t>
            </w:r>
          </w:p>
        </w:tc>
        <w:tc>
          <w:tcPr>
            <w:tcW w:w="1001" w:type="dxa"/>
            <w:vMerge w:val="restart"/>
            <w:tcBorders>
              <w:top w:val="double" w:sz="4" w:space="0" w:color="auto"/>
              <w:left w:val="single" w:sz="8" w:space="0" w:color="auto"/>
              <w:right w:val="single" w:sz="8" w:space="0" w:color="auto"/>
            </w:tcBorders>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398</w:t>
            </w:r>
          </w:p>
        </w:tc>
        <w:tc>
          <w:tcPr>
            <w:tcW w:w="931" w:type="dxa"/>
            <w:vMerge w:val="restart"/>
            <w:tcBorders>
              <w:top w:val="double" w:sz="4" w:space="0" w:color="auto"/>
              <w:left w:val="single" w:sz="8" w:space="0" w:color="auto"/>
              <w:right w:val="single" w:sz="8" w:space="0" w:color="auto"/>
            </w:tcBorders>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2.46</w:t>
            </w:r>
          </w:p>
        </w:tc>
        <w:tc>
          <w:tcPr>
            <w:tcW w:w="1705" w:type="dxa"/>
            <w:vMerge w:val="restart"/>
            <w:tcBorders>
              <w:top w:val="double" w:sz="4" w:space="0" w:color="auto"/>
              <w:left w:val="single" w:sz="8" w:space="0" w:color="auto"/>
              <w:right w:val="double" w:sz="6" w:space="0" w:color="auto"/>
            </w:tcBorders>
            <w:vAlign w:val="center"/>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lang w:bidi="ar-OM"/>
              </w:rPr>
            </w:pPr>
            <w:r w:rsidRPr="008300BC">
              <w:rPr>
                <w:rFonts w:ascii="Times New Roman" w:hAnsi="Times New Roman" w:cs="Simplified Arabic"/>
                <w:sz w:val="28"/>
                <w:szCs w:val="28"/>
                <w:rtl/>
              </w:rPr>
              <w:t>دالة</w:t>
            </w:r>
            <w:r w:rsidRPr="008300BC">
              <w:rPr>
                <w:rFonts w:ascii="Times New Roman" w:hAnsi="Times New Roman" w:cs="Simplified Arabic"/>
                <w:sz w:val="28"/>
                <w:szCs w:val="28"/>
                <w:rtl/>
                <w:lang w:bidi="ar-OM"/>
              </w:rPr>
              <w:t xml:space="preserve"> عند 0.05</w:t>
            </w:r>
          </w:p>
        </w:tc>
      </w:tr>
      <w:tr w:rsidR="00855849" w:rsidRPr="008300BC">
        <w:tc>
          <w:tcPr>
            <w:tcW w:w="1413" w:type="dxa"/>
            <w:tcBorders>
              <w:left w:val="double" w:sz="6" w:space="0" w:color="auto"/>
              <w:bottom w:val="double" w:sz="6"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الإناث</w:t>
            </w:r>
          </w:p>
        </w:tc>
        <w:tc>
          <w:tcPr>
            <w:tcW w:w="906" w:type="dxa"/>
            <w:tcBorders>
              <w:left w:val="single" w:sz="8" w:space="0" w:color="auto"/>
              <w:bottom w:val="double" w:sz="6"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200</w:t>
            </w:r>
          </w:p>
        </w:tc>
        <w:tc>
          <w:tcPr>
            <w:tcW w:w="977" w:type="dxa"/>
            <w:tcBorders>
              <w:left w:val="single" w:sz="8" w:space="0" w:color="auto"/>
              <w:bottom w:val="double" w:sz="6"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12.51</w:t>
            </w:r>
          </w:p>
        </w:tc>
        <w:tc>
          <w:tcPr>
            <w:tcW w:w="1029" w:type="dxa"/>
            <w:tcBorders>
              <w:left w:val="single" w:sz="8" w:space="0" w:color="auto"/>
              <w:bottom w:val="double" w:sz="6"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r w:rsidRPr="008300BC">
              <w:rPr>
                <w:rFonts w:ascii="Times New Roman" w:hAnsi="Times New Roman" w:cs="Simplified Arabic"/>
                <w:sz w:val="28"/>
                <w:szCs w:val="28"/>
                <w:rtl/>
              </w:rPr>
              <w:t>3.40</w:t>
            </w:r>
          </w:p>
        </w:tc>
        <w:tc>
          <w:tcPr>
            <w:tcW w:w="1001" w:type="dxa"/>
            <w:vMerge/>
            <w:tcBorders>
              <w:left w:val="single" w:sz="8" w:space="0" w:color="auto"/>
              <w:bottom w:val="double" w:sz="6"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931" w:type="dxa"/>
            <w:vMerge/>
            <w:tcBorders>
              <w:left w:val="single" w:sz="8" w:space="0" w:color="auto"/>
              <w:bottom w:val="double" w:sz="6" w:space="0" w:color="auto"/>
              <w:right w:val="single" w:sz="8"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c>
          <w:tcPr>
            <w:tcW w:w="1705" w:type="dxa"/>
            <w:vMerge/>
            <w:tcBorders>
              <w:left w:val="single" w:sz="8" w:space="0" w:color="auto"/>
              <w:bottom w:val="double" w:sz="6" w:space="0" w:color="auto"/>
              <w:right w:val="double" w:sz="6" w:space="0" w:color="auto"/>
            </w:tcBorders>
          </w:tcPr>
          <w:p w:rsidR="00855849" w:rsidRPr="008300BC" w:rsidRDefault="00855849" w:rsidP="008D0590">
            <w:pPr>
              <w:tabs>
                <w:tab w:val="left" w:pos="0"/>
                <w:tab w:val="left" w:pos="141"/>
              </w:tabs>
              <w:spacing w:line="360" w:lineRule="auto"/>
              <w:ind w:firstLine="397"/>
              <w:jc w:val="center"/>
              <w:rPr>
                <w:rFonts w:ascii="Times New Roman" w:hAnsi="Times New Roman" w:cs="Simplified Arabic"/>
                <w:sz w:val="28"/>
                <w:szCs w:val="28"/>
              </w:rPr>
            </w:pPr>
          </w:p>
        </w:tc>
      </w:tr>
    </w:tbl>
    <w:p w:rsidR="00855849" w:rsidRPr="008300BC" w:rsidRDefault="00855849" w:rsidP="008D0590">
      <w:pPr>
        <w:spacing w:line="360" w:lineRule="auto"/>
        <w:ind w:firstLine="397"/>
        <w:jc w:val="lowKashida"/>
        <w:rPr>
          <w:rFonts w:ascii="Times New Roman" w:hAnsi="Times New Roman" w:cs="Simplified Arabic"/>
          <w:sz w:val="28"/>
          <w:szCs w:val="28"/>
          <w:rtl/>
          <w:lang w:eastAsia="ar-SA"/>
        </w:rPr>
      </w:pPr>
      <w:r w:rsidRPr="008300BC">
        <w:rPr>
          <w:rFonts w:ascii="Times New Roman" w:hAnsi="Times New Roman" w:cs="Simplified Arabic"/>
          <w:sz w:val="28"/>
          <w:szCs w:val="28"/>
          <w:rtl/>
          <w:lang w:bidi="ar-EG"/>
        </w:rPr>
        <w:t>تشير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نتائج</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تطبيق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اختبار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إلي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وجود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فروق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ذات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دلالة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إحصائية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متوسطات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درجات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والإناث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علي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مقياس</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السلوك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حيث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تبين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قيمة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بلغت</w:t>
      </w:r>
      <w:r w:rsidRPr="008300BC">
        <w:rPr>
          <w:rFonts w:ascii="Times New Roman" w:hAnsi="Times New Roman" w:cs="Simplified Arabic"/>
          <w:sz w:val="28"/>
          <w:szCs w:val="28"/>
          <w:rtl/>
        </w:rPr>
        <w:t xml:space="preserve"> 2.46</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وهي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قيمة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دالة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إحصائيا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عند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مستوي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دلالة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إحصائية</w:t>
      </w:r>
      <w:r w:rsidRPr="008300BC">
        <w:rPr>
          <w:rFonts w:ascii="Times New Roman" w:hAnsi="Times New Roman" w:cs="Simplified Arabic"/>
          <w:sz w:val="28"/>
          <w:szCs w:val="28"/>
          <w:rtl/>
        </w:rPr>
        <w:t xml:space="preserve"> = 0.05 </w:t>
      </w:r>
      <w:r w:rsidRPr="008300BC">
        <w:rPr>
          <w:rFonts w:ascii="Times New Roman" w:hAnsi="Times New Roman" w:cs="Simplified Arabic"/>
          <w:sz w:val="28"/>
          <w:szCs w:val="28"/>
          <w:rtl/>
          <w:lang w:bidi="ar-EG"/>
        </w:rPr>
        <w:t>وذلك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لصالح</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مجموعة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ويتضح</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خلال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الجدول</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السابق</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مستوى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المعرفة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بالسلوك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المعيب</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لدى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الذكور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أعلى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الإناث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وذلك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على</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الدرجة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الكلية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للمقياس</w:t>
      </w:r>
      <w:r w:rsidRPr="008300BC">
        <w:rPr>
          <w:rFonts w:ascii="Times New Roman" w:hAnsi="Times New Roman" w:cs="Simplified Arabic"/>
          <w:sz w:val="28"/>
          <w:szCs w:val="28"/>
          <w:rtl/>
        </w:rPr>
        <w:t xml:space="preserve"> .</w:t>
      </w:r>
    </w:p>
    <w:p w:rsidR="00855849" w:rsidRPr="008300BC" w:rsidRDefault="00855849" w:rsidP="008D0590">
      <w:pPr>
        <w:spacing w:line="360" w:lineRule="auto"/>
        <w:ind w:firstLine="397"/>
        <w:rPr>
          <w:rFonts w:ascii="Times New Roman" w:hAnsi="Times New Roman" w:cs="Simplified Arabic"/>
          <w:sz w:val="28"/>
          <w:szCs w:val="28"/>
          <w:rtl/>
        </w:rPr>
      </w:pPr>
      <w:r w:rsidRPr="008300BC">
        <w:rPr>
          <w:rFonts w:ascii="Times New Roman" w:hAnsi="Times New Roman" w:cs="Simplified Arabic"/>
          <w:sz w:val="28"/>
          <w:szCs w:val="28"/>
          <w:rtl/>
        </w:rPr>
        <w:t>التوصيات المقترحة:</w:t>
      </w:r>
    </w:p>
    <w:p w:rsidR="00855849" w:rsidRPr="008300BC" w:rsidRDefault="00855849" w:rsidP="008D0590">
      <w:pPr>
        <w:numPr>
          <w:ilvl w:val="0"/>
          <w:numId w:val="31"/>
        </w:numPr>
        <w:spacing w:line="360" w:lineRule="auto"/>
        <w:ind w:left="0" w:firstLine="397"/>
        <w:rPr>
          <w:rFonts w:ascii="Times New Roman" w:hAnsi="Times New Roman" w:cs="Simplified Arabic"/>
          <w:sz w:val="28"/>
          <w:szCs w:val="28"/>
        </w:rPr>
      </w:pPr>
      <w:r w:rsidRPr="008300BC">
        <w:rPr>
          <w:rFonts w:ascii="Times New Roman" w:hAnsi="Times New Roman" w:cs="Simplified Arabic"/>
          <w:sz w:val="28"/>
          <w:szCs w:val="28"/>
          <w:rtl/>
          <w:lang w:bidi="ar-EG"/>
        </w:rPr>
        <w:t>زيادة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الاهتمام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بضمون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الأفلام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السينمائية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بها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قيم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أخلاقية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ومشاهد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قد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تبيح</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بعض</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المحظورات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في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المستقبل</w:t>
      </w:r>
      <w:r w:rsidRPr="008300BC">
        <w:rPr>
          <w:rFonts w:ascii="Times New Roman" w:hAnsi="Times New Roman" w:cs="Simplified Arabic"/>
          <w:sz w:val="28"/>
          <w:szCs w:val="28"/>
          <w:rtl/>
        </w:rPr>
        <w:t>.</w:t>
      </w:r>
    </w:p>
    <w:p w:rsidR="00855849" w:rsidRPr="008300BC" w:rsidRDefault="00855849" w:rsidP="008D0590">
      <w:pPr>
        <w:numPr>
          <w:ilvl w:val="0"/>
          <w:numId w:val="31"/>
        </w:numPr>
        <w:spacing w:line="360" w:lineRule="auto"/>
        <w:ind w:left="0" w:firstLine="397"/>
        <w:rPr>
          <w:rFonts w:ascii="Times New Roman" w:hAnsi="Times New Roman" w:cs="Simplified Arabic"/>
          <w:sz w:val="28"/>
          <w:szCs w:val="28"/>
          <w:rtl/>
        </w:rPr>
      </w:pPr>
      <w:r w:rsidRPr="008300BC">
        <w:rPr>
          <w:rFonts w:ascii="Times New Roman" w:hAnsi="Times New Roman" w:cs="Simplified Arabic"/>
          <w:sz w:val="28"/>
          <w:szCs w:val="28"/>
          <w:rtl/>
          <w:lang w:bidi="ar-EG"/>
        </w:rPr>
        <w:t>كذلك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الاهتمام</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بإجراء</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بحوث</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إعلامية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االسلوكيات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المعيبة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تفصيلاً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،وماتعكسه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المواد</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التليفزيونية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تأثيرات</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مختلفة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علي</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الجمهور</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؛لما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وجدته</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الباحثة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من</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ندرة</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تلك</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الدراسات</w:t>
      </w:r>
      <w:r w:rsidRPr="008300BC">
        <w:rPr>
          <w:rFonts w:ascii="Times New Roman" w:hAnsi="Times New Roman" w:cs="Simplified Arabic"/>
          <w:sz w:val="28"/>
          <w:szCs w:val="28"/>
          <w:rtl/>
        </w:rPr>
        <w:t>.</w:t>
      </w:r>
    </w:p>
    <w:p w:rsidR="00855849" w:rsidRPr="008300BC" w:rsidRDefault="00855849" w:rsidP="008D0590">
      <w:pPr>
        <w:spacing w:line="360" w:lineRule="auto"/>
        <w:rPr>
          <w:rFonts w:ascii="Times New Roman" w:hAnsi="Times New Roman" w:cs="Simplified Arabic"/>
          <w:sz w:val="28"/>
          <w:szCs w:val="28"/>
          <w:lang w:bidi="ar-EG"/>
        </w:rPr>
      </w:pPr>
      <w:r w:rsidRPr="008300BC">
        <w:rPr>
          <w:rFonts w:ascii="Times New Roman" w:hAnsi="Times New Roman" w:cs="Simplified Arabic"/>
          <w:sz w:val="28"/>
          <w:szCs w:val="28"/>
          <w:rtl/>
        </w:rPr>
        <w:t>المراجع:</w:t>
      </w:r>
    </w:p>
    <w:p w:rsidR="00855849" w:rsidRPr="008300BC" w:rsidRDefault="00855849" w:rsidP="008D0590">
      <w:pPr>
        <w:numPr>
          <w:ilvl w:val="0"/>
          <w:numId w:val="46"/>
        </w:numPr>
        <w:spacing w:line="360" w:lineRule="auto"/>
        <w:jc w:val="lowKashida"/>
        <w:rPr>
          <w:rFonts w:ascii="Times New Roman" w:hAnsi="Times New Roman" w:cs="Simplified Arabic"/>
          <w:sz w:val="28"/>
          <w:szCs w:val="28"/>
          <w:lang w:bidi="ar-EG"/>
        </w:rPr>
      </w:pPr>
      <w:r w:rsidRPr="008300BC">
        <w:rPr>
          <w:rFonts w:ascii="Times New Roman" w:hAnsi="Times New Roman" w:cs="Simplified Arabic"/>
          <w:sz w:val="28"/>
          <w:szCs w:val="28"/>
          <w:rtl/>
          <w:lang w:bidi="ar-EG"/>
        </w:rPr>
        <w:t>خالد أحمد محمد</w:t>
      </w:r>
      <w:r w:rsidRPr="008300BC">
        <w:rPr>
          <w:rFonts w:ascii="Times New Roman" w:hAnsi="Times New Roman" w:cs="Simplified Arabic"/>
          <w:sz w:val="28"/>
          <w:szCs w:val="28"/>
          <w:rtl/>
        </w:rPr>
        <w:t xml:space="preserve"> . " </w:t>
      </w:r>
      <w:r w:rsidRPr="008300BC">
        <w:rPr>
          <w:rFonts w:ascii="Times New Roman" w:hAnsi="Times New Roman" w:cs="Simplified Arabic"/>
          <w:sz w:val="28"/>
          <w:szCs w:val="28"/>
          <w:rtl/>
          <w:lang w:bidi="ar-EG"/>
        </w:rPr>
        <w:t>اتجاهات المراهقين نحو الدراما الأجنبية بالتليفزيون المصري</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 رسالة ماجستير، غير منشورة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القاهرة</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معهد الدراسات العليا للطفولة ، جامعة عين شمس،</w:t>
      </w:r>
      <w:r w:rsidRPr="008300BC">
        <w:rPr>
          <w:rFonts w:ascii="Times New Roman" w:hAnsi="Times New Roman" w:cs="Simplified Arabic"/>
          <w:sz w:val="28"/>
          <w:szCs w:val="28"/>
          <w:rtl/>
        </w:rPr>
        <w:t xml:space="preserve"> 2002 ) .</w:t>
      </w:r>
    </w:p>
    <w:p w:rsidR="00855849" w:rsidRPr="008300BC" w:rsidRDefault="00855849" w:rsidP="008D0590">
      <w:pPr>
        <w:numPr>
          <w:ilvl w:val="0"/>
          <w:numId w:val="46"/>
        </w:numPr>
        <w:spacing w:line="360" w:lineRule="auto"/>
        <w:jc w:val="lowKashida"/>
        <w:rPr>
          <w:rFonts w:ascii="Times New Roman" w:hAnsi="Times New Roman" w:cs="Simplified Arabic"/>
          <w:sz w:val="28"/>
          <w:szCs w:val="28"/>
          <w:lang w:bidi="ar-EG"/>
        </w:rPr>
      </w:pPr>
      <w:r w:rsidRPr="008300BC">
        <w:rPr>
          <w:rFonts w:ascii="Times New Roman" w:hAnsi="Times New Roman" w:cs="Simplified Arabic"/>
          <w:sz w:val="28"/>
          <w:szCs w:val="28"/>
          <w:rtl/>
          <w:lang w:bidi="ar-EG"/>
        </w:rPr>
        <w:t>عبير محمد جمعة عبدالنبي</w:t>
      </w:r>
      <w:r w:rsidRPr="008300BC">
        <w:rPr>
          <w:rFonts w:ascii="Times New Roman" w:hAnsi="Times New Roman" w:cs="Simplified Arabic"/>
          <w:sz w:val="28"/>
          <w:szCs w:val="28"/>
          <w:rtl/>
        </w:rPr>
        <w:t xml:space="preserve"> . " </w:t>
      </w:r>
      <w:r w:rsidRPr="008300BC">
        <w:rPr>
          <w:rFonts w:ascii="Times New Roman" w:hAnsi="Times New Roman" w:cs="Simplified Arabic"/>
          <w:sz w:val="28"/>
          <w:szCs w:val="28"/>
          <w:rtl/>
          <w:lang w:bidi="ar-EG"/>
        </w:rPr>
        <w:t>تأثير بعض وسائل الاتصال المفضلة على إثارة نوع من الدافع الجنسي لدى المراهقين في ضوء بعض أبعاد مفهوم الذات لديهم</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 رسالة ماجستير، غير منشورة ،</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المنيا</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كليةالآداب ، جامعة المنيا ،</w:t>
      </w:r>
      <w:r w:rsidRPr="008300BC">
        <w:rPr>
          <w:rFonts w:ascii="Times New Roman" w:hAnsi="Times New Roman" w:cs="Simplified Arabic"/>
          <w:sz w:val="28"/>
          <w:szCs w:val="28"/>
          <w:rtl/>
        </w:rPr>
        <w:t xml:space="preserve"> 2001) .</w:t>
      </w:r>
    </w:p>
    <w:p w:rsidR="00855849" w:rsidRPr="008300BC" w:rsidRDefault="00855849" w:rsidP="008D0590">
      <w:pPr>
        <w:numPr>
          <w:ilvl w:val="0"/>
          <w:numId w:val="46"/>
        </w:numPr>
        <w:spacing w:line="360" w:lineRule="auto"/>
        <w:jc w:val="lowKashida"/>
        <w:rPr>
          <w:rFonts w:ascii="Times New Roman" w:hAnsi="Times New Roman" w:cs="Simplified Arabic"/>
          <w:sz w:val="28"/>
          <w:szCs w:val="28"/>
          <w:lang w:bidi="ar-EG"/>
        </w:rPr>
      </w:pPr>
      <w:r w:rsidRPr="008300BC">
        <w:rPr>
          <w:rFonts w:ascii="Times New Roman" w:hAnsi="Times New Roman" w:cs="Simplified Arabic"/>
          <w:sz w:val="28"/>
          <w:szCs w:val="28"/>
          <w:rtl/>
          <w:lang w:bidi="ar-EG"/>
        </w:rPr>
        <w:t>محمود حسن إسماعيل ، مبادئ علم الاتصال ونظريات التأثير ،</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القاهرة ، الدارالعالمية للنشر والتوزيع ، ط</w:t>
      </w:r>
      <w:r w:rsidRPr="008300BC">
        <w:rPr>
          <w:rFonts w:ascii="Times New Roman" w:hAnsi="Times New Roman" w:cs="Simplified Arabic"/>
          <w:sz w:val="28"/>
          <w:szCs w:val="28"/>
          <w:rtl/>
        </w:rPr>
        <w:t xml:space="preserve">1 </w:t>
      </w:r>
      <w:r w:rsidRPr="008300BC">
        <w:rPr>
          <w:rFonts w:ascii="Times New Roman" w:hAnsi="Times New Roman" w:cs="Simplified Arabic"/>
          <w:sz w:val="28"/>
          <w:szCs w:val="28"/>
          <w:rtl/>
          <w:lang w:bidi="ar-EG"/>
        </w:rPr>
        <w:t>،2003، ص184</w:t>
      </w:r>
      <w:r w:rsidRPr="008300BC">
        <w:rPr>
          <w:rFonts w:ascii="Times New Roman" w:hAnsi="Times New Roman" w:cs="Simplified Arabic"/>
          <w:sz w:val="28"/>
          <w:szCs w:val="28"/>
          <w:rtl/>
        </w:rPr>
        <w:t>) .</w:t>
      </w:r>
    </w:p>
    <w:p w:rsidR="00855849" w:rsidRPr="008300BC" w:rsidRDefault="00855849" w:rsidP="008D0590">
      <w:pPr>
        <w:numPr>
          <w:ilvl w:val="0"/>
          <w:numId w:val="46"/>
        </w:numPr>
        <w:spacing w:line="360" w:lineRule="auto"/>
        <w:jc w:val="both"/>
        <w:rPr>
          <w:rFonts w:ascii="Times New Roman" w:hAnsi="Times New Roman" w:cs="Simplified Arabic"/>
          <w:sz w:val="28"/>
          <w:szCs w:val="28"/>
          <w:lang w:bidi="ar-EG"/>
        </w:rPr>
      </w:pPr>
      <w:r w:rsidRPr="008300BC">
        <w:rPr>
          <w:rFonts w:ascii="Times New Roman" w:hAnsi="Times New Roman" w:cs="Simplified Arabic"/>
          <w:sz w:val="28"/>
          <w:szCs w:val="28"/>
          <w:rtl/>
          <w:lang w:bidi="ar-EG"/>
        </w:rPr>
        <w:t>مصطفى حمدي أحمد محمد</w:t>
      </w:r>
      <w:r w:rsidRPr="008300BC">
        <w:rPr>
          <w:rFonts w:ascii="Times New Roman" w:hAnsi="Times New Roman" w:cs="Simplified Arabic"/>
          <w:sz w:val="28"/>
          <w:szCs w:val="28"/>
          <w:rtl/>
        </w:rPr>
        <w:t xml:space="preserve"> : " </w:t>
      </w:r>
      <w:r w:rsidRPr="008300BC">
        <w:rPr>
          <w:rFonts w:ascii="Times New Roman" w:hAnsi="Times New Roman" w:cs="Simplified Arabic"/>
          <w:sz w:val="28"/>
          <w:szCs w:val="28"/>
          <w:rtl/>
          <w:lang w:bidi="ar-EG"/>
        </w:rPr>
        <w:t>استخدام ت المراهقين للقنوات الفضائية والإشباعات المتحققة منها</w:t>
      </w:r>
      <w:r w:rsidRPr="008300BC">
        <w:rPr>
          <w:rFonts w:ascii="Times New Roman" w:hAnsi="Times New Roman" w:cs="Simplified Arabic"/>
          <w:sz w:val="28"/>
          <w:szCs w:val="28"/>
          <w:rtl/>
        </w:rPr>
        <w:t xml:space="preserve"> " </w:t>
      </w:r>
      <w:r w:rsidRPr="008300BC">
        <w:rPr>
          <w:rFonts w:ascii="Times New Roman" w:hAnsi="Times New Roman" w:cs="Simplified Arabic"/>
          <w:sz w:val="28"/>
          <w:szCs w:val="28"/>
          <w:rtl/>
          <w:lang w:bidi="ar-EG"/>
        </w:rPr>
        <w:t>، رسالة ماجستير غير منشورة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كلية الآداب ، جامعة المنيا ،2002</w:t>
      </w:r>
      <w:r w:rsidRPr="008300BC">
        <w:rPr>
          <w:rFonts w:ascii="Times New Roman" w:hAnsi="Times New Roman" w:cs="Simplified Arabic"/>
          <w:sz w:val="28"/>
          <w:szCs w:val="28"/>
          <w:rtl/>
        </w:rPr>
        <w:t>).</w:t>
      </w:r>
    </w:p>
    <w:p w:rsidR="00855849" w:rsidRPr="008300BC" w:rsidRDefault="00855849" w:rsidP="008D0590">
      <w:pPr>
        <w:numPr>
          <w:ilvl w:val="0"/>
          <w:numId w:val="46"/>
        </w:numPr>
        <w:spacing w:line="360" w:lineRule="auto"/>
        <w:jc w:val="lowKashida"/>
        <w:rPr>
          <w:rFonts w:ascii="Times New Roman" w:hAnsi="Times New Roman" w:cs="Simplified Arabic"/>
          <w:sz w:val="28"/>
          <w:szCs w:val="28"/>
          <w:rtl/>
          <w:lang w:bidi="ar-EG"/>
        </w:rPr>
      </w:pPr>
      <w:r w:rsidRPr="008300BC">
        <w:rPr>
          <w:rFonts w:ascii="Times New Roman" w:hAnsi="Times New Roman" w:cs="Simplified Arabic"/>
          <w:sz w:val="28"/>
          <w:szCs w:val="28"/>
          <w:rtl/>
          <w:lang w:bidi="ar-EG"/>
        </w:rPr>
        <w:t>نوال محمد عمر</w:t>
      </w:r>
      <w:r w:rsidRPr="008300BC">
        <w:rPr>
          <w:rFonts w:ascii="Times New Roman" w:hAnsi="Times New Roman" w:cs="Simplified Arabic"/>
          <w:sz w:val="28"/>
          <w:szCs w:val="28"/>
          <w:rtl/>
        </w:rPr>
        <w:t xml:space="preserve"> : " </w:t>
      </w:r>
      <w:r w:rsidRPr="008300BC">
        <w:rPr>
          <w:rFonts w:ascii="Times New Roman" w:hAnsi="Times New Roman" w:cs="Simplified Arabic"/>
          <w:sz w:val="28"/>
          <w:szCs w:val="28"/>
          <w:rtl/>
          <w:lang w:bidi="ar-EG"/>
        </w:rPr>
        <w:t>بعد الإعلام الديني في تغيرقيم الأسرةالريفية والحضرية</w:t>
      </w:r>
      <w:r w:rsidRPr="008300BC">
        <w:rPr>
          <w:rFonts w:ascii="Times New Roman" w:hAnsi="Times New Roman" w:cs="Simplified Arabic"/>
          <w:sz w:val="28"/>
          <w:szCs w:val="28"/>
          <w:rtl/>
        </w:rPr>
        <w:t>"</w:t>
      </w:r>
      <w:r w:rsidRPr="008300BC">
        <w:rPr>
          <w:rFonts w:ascii="Times New Roman" w:hAnsi="Times New Roman" w:cs="Simplified Arabic"/>
          <w:sz w:val="28"/>
          <w:szCs w:val="28"/>
          <w:rtl/>
          <w:lang w:bidi="ar-EG"/>
        </w:rPr>
        <w:t xml:space="preserve"> ، رسالة ماجستير غيرمنشورة ، </w:t>
      </w:r>
      <w:r w:rsidRPr="008300BC">
        <w:rPr>
          <w:rFonts w:ascii="Times New Roman" w:hAnsi="Times New Roman" w:cs="Simplified Arabic"/>
          <w:sz w:val="28"/>
          <w:szCs w:val="28"/>
          <w:rtl/>
        </w:rPr>
        <w:t xml:space="preserve">( </w:t>
      </w:r>
      <w:r w:rsidRPr="008300BC">
        <w:rPr>
          <w:rFonts w:ascii="Times New Roman" w:hAnsi="Times New Roman" w:cs="Simplified Arabic"/>
          <w:sz w:val="28"/>
          <w:szCs w:val="28"/>
          <w:rtl/>
          <w:lang w:bidi="ar-EG"/>
        </w:rPr>
        <w:t>كلية الإعلام ، جامعة القاهرة ، 1998، ص218).</w:t>
      </w:r>
    </w:p>
    <w:p w:rsidR="00855849" w:rsidRPr="008300BC" w:rsidRDefault="00855849" w:rsidP="008D0590">
      <w:pPr>
        <w:numPr>
          <w:ilvl w:val="0"/>
          <w:numId w:val="46"/>
        </w:numPr>
        <w:spacing w:line="360" w:lineRule="auto"/>
        <w:rPr>
          <w:rFonts w:ascii="Times New Roman" w:hAnsi="Times New Roman" w:cs="Simplified Arabic"/>
          <w:sz w:val="28"/>
          <w:szCs w:val="28"/>
          <w:lang w:bidi="ar-EG"/>
        </w:rPr>
      </w:pPr>
    </w:p>
    <w:p w:rsidR="00855849" w:rsidRPr="008300BC" w:rsidRDefault="00855849" w:rsidP="008D0590">
      <w:pPr>
        <w:numPr>
          <w:ilvl w:val="0"/>
          <w:numId w:val="46"/>
        </w:numPr>
        <w:spacing w:line="360" w:lineRule="auto"/>
        <w:rPr>
          <w:rFonts w:ascii="Times New Roman" w:hAnsi="Times New Roman" w:cs="Simplified Arabic"/>
          <w:sz w:val="28"/>
          <w:szCs w:val="28"/>
          <w:lang w:bidi="ar-EG"/>
        </w:rPr>
      </w:pPr>
      <w:r w:rsidRPr="008300BC">
        <w:rPr>
          <w:rFonts w:ascii="Times New Roman" w:hAnsi="Times New Roman" w:cs="Simplified Arabic"/>
          <w:sz w:val="28"/>
          <w:szCs w:val="28"/>
        </w:rPr>
        <w:t>Collins, Rebecca L.(2005). “Sex on television and its impact on American youth</w:t>
      </w:r>
      <w:r w:rsidRPr="008300BC">
        <w:rPr>
          <w:rFonts w:ascii="Times New Roman" w:hAnsi="Times New Roman" w:cs="Simplified Arabic"/>
          <w:sz w:val="28"/>
          <w:szCs w:val="28"/>
          <w:rtl/>
        </w:rPr>
        <w:t>:</w:t>
      </w:r>
      <w:r w:rsidRPr="008300BC">
        <w:rPr>
          <w:rFonts w:ascii="Times New Roman" w:hAnsi="Times New Roman" w:cs="Simplified Arabic"/>
          <w:sz w:val="28"/>
          <w:szCs w:val="28"/>
        </w:rPr>
        <w:t xml:space="preserve"> Background and results from the rand television and adolescent sexuality study “, child and adolescent psychiatric clinics of North America</w:t>
      </w:r>
      <w:r w:rsidRPr="008300BC">
        <w:rPr>
          <w:rFonts w:ascii="Times New Roman" w:hAnsi="Times New Roman" w:cs="Simplified Arabic"/>
          <w:sz w:val="28"/>
          <w:szCs w:val="28"/>
          <w:rtl/>
        </w:rPr>
        <w:t>,</w:t>
      </w:r>
      <w:r w:rsidRPr="008300BC">
        <w:rPr>
          <w:rFonts w:ascii="Times New Roman" w:hAnsi="Times New Roman" w:cs="Simplified Arabic"/>
          <w:sz w:val="28"/>
          <w:szCs w:val="28"/>
        </w:rPr>
        <w:t>vol (4) , no (3) , pp. 371 – 385 .</w:t>
      </w:r>
    </w:p>
    <w:p w:rsidR="00855849" w:rsidRPr="008300BC" w:rsidRDefault="00855849" w:rsidP="008D0590">
      <w:pPr>
        <w:numPr>
          <w:ilvl w:val="0"/>
          <w:numId w:val="46"/>
        </w:numPr>
        <w:spacing w:line="360" w:lineRule="auto"/>
        <w:jc w:val="lowKashida"/>
        <w:rPr>
          <w:rFonts w:ascii="Times New Roman" w:hAnsi="Times New Roman" w:cs="Simplified Arabic"/>
          <w:sz w:val="28"/>
          <w:szCs w:val="28"/>
          <w:lang w:bidi="ar-EG"/>
        </w:rPr>
      </w:pPr>
      <w:r w:rsidRPr="008300BC">
        <w:rPr>
          <w:rFonts w:ascii="Times New Roman" w:hAnsi="Times New Roman" w:cs="Simplified Arabic"/>
          <w:sz w:val="28"/>
          <w:szCs w:val="28"/>
        </w:rPr>
        <w:t>Engle, Kelly Ladin&amp; others.(2006). “The mass media are an important context for adolescents sexual behavior ”,Journal of adolescent health , vol (38), no(3),pp.186– 192.</w:t>
      </w:r>
    </w:p>
    <w:p w:rsidR="00855849" w:rsidRPr="008300BC" w:rsidRDefault="00855849" w:rsidP="008300BC">
      <w:pPr>
        <w:numPr>
          <w:ilvl w:val="0"/>
          <w:numId w:val="46"/>
        </w:numPr>
        <w:bidi w:val="0"/>
        <w:spacing w:line="360" w:lineRule="auto"/>
        <w:rPr>
          <w:rFonts w:ascii="Times New Roman" w:hAnsi="Times New Roman" w:cs="Simplified Arabic"/>
          <w:sz w:val="28"/>
          <w:szCs w:val="28"/>
          <w:rtl/>
          <w:lang w:bidi="ar-EG"/>
        </w:rPr>
      </w:pPr>
      <w:r w:rsidRPr="008300BC">
        <w:rPr>
          <w:rFonts w:ascii="Times New Roman" w:hAnsi="Times New Roman" w:cs="Simplified Arabic"/>
          <w:sz w:val="28"/>
          <w:szCs w:val="28"/>
          <w:lang w:bidi="ar-EG"/>
        </w:rPr>
        <w:t xml:space="preserve">Frederick </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Rivara</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Melissa L</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Anderson</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Elizabeth A</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Cannon</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Amy E</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Bonomior sexual</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Association between Self-Reported Health and Physical and</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Robert S</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Thompson</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PThe International Journal</w:t>
      </w:r>
      <w:r w:rsidRPr="008300BC">
        <w:rPr>
          <w:rFonts w:ascii="Times New Roman" w:hAnsi="Times New Roman" w:cs="Simplified Arabic"/>
          <w:sz w:val="28"/>
          <w:szCs w:val="28"/>
          <w:rtl/>
          <w:lang w:bidi="ar-EG"/>
        </w:rPr>
        <w:t xml:space="preserve"> : </w:t>
      </w:r>
      <w:r w:rsidRPr="008300BC">
        <w:rPr>
          <w:rFonts w:ascii="Times New Roman" w:hAnsi="Times New Roman" w:cs="Simplified Arabic"/>
          <w:sz w:val="28"/>
          <w:szCs w:val="28"/>
          <w:lang w:bidi="ar-EG"/>
        </w:rPr>
        <w:t>Neglect</w:t>
      </w:r>
      <w:r w:rsidRPr="008300BC">
        <w:rPr>
          <w:rFonts w:ascii="Times New Roman" w:hAnsi="Times New Roman" w:cs="Simplified Arabic"/>
          <w:sz w:val="28"/>
          <w:szCs w:val="28"/>
          <w:rtl/>
          <w:lang w:bidi="ar-EG"/>
        </w:rPr>
        <w:t>&amp;</w:t>
      </w:r>
      <w:r w:rsidRPr="008300BC">
        <w:rPr>
          <w:rFonts w:ascii="Times New Roman" w:hAnsi="Times New Roman" w:cs="Simplified Arabic"/>
          <w:sz w:val="28"/>
          <w:szCs w:val="28"/>
          <w:lang w:bidi="ar-EG"/>
        </w:rPr>
        <w:t>Child Abuse</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Abuse Experienced before Age 18 p693-701</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Jul2008</w:t>
      </w:r>
      <w:r w:rsidRPr="008300BC">
        <w:rPr>
          <w:rFonts w:ascii="Times New Roman" w:hAnsi="Times New Roman" w:cs="Simplified Arabic"/>
          <w:sz w:val="28"/>
          <w:szCs w:val="28"/>
          <w:rtl/>
          <w:lang w:bidi="ar-EG"/>
        </w:rPr>
        <w:t>،</w:t>
      </w:r>
      <w:r w:rsidRPr="008300BC">
        <w:rPr>
          <w:rFonts w:ascii="Times New Roman" w:hAnsi="Times New Roman" w:cs="Simplified Arabic"/>
          <w:sz w:val="28"/>
          <w:szCs w:val="28"/>
          <w:lang w:bidi="ar-EG"/>
        </w:rPr>
        <w:t>vol32.</w:t>
      </w:r>
    </w:p>
    <w:sectPr w:rsidR="00855849" w:rsidRPr="008300BC" w:rsidSect="008D0590">
      <w:headerReference w:type="default" r:id="rId7"/>
      <w:footerReference w:type="default" r:id="rId8"/>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849" w:rsidRDefault="00855849" w:rsidP="00D05601">
      <w:r>
        <w:separator/>
      </w:r>
    </w:p>
  </w:endnote>
  <w:endnote w:type="continuationSeparator" w:id="1">
    <w:p w:rsidR="00855849" w:rsidRDefault="00855849" w:rsidP="00D05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49" w:rsidRPr="008D0590" w:rsidRDefault="00855849" w:rsidP="008D0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849" w:rsidRDefault="00855849" w:rsidP="00D05601">
      <w:r>
        <w:separator/>
      </w:r>
    </w:p>
  </w:footnote>
  <w:footnote w:type="continuationSeparator" w:id="1">
    <w:p w:rsidR="00855849" w:rsidRDefault="00855849" w:rsidP="00D05601">
      <w:r>
        <w:continuationSeparator/>
      </w:r>
    </w:p>
  </w:footnote>
  <w:footnote w:id="2">
    <w:p w:rsidR="00855849" w:rsidRPr="008254C0" w:rsidRDefault="00855849" w:rsidP="00D05601">
      <w:pPr>
        <w:jc w:val="lowKashida"/>
        <w:rPr>
          <w:rFonts w:cs="Simplified Arabic"/>
          <w:rtl/>
          <w:lang w:bidi="ar-EG"/>
        </w:rPr>
      </w:pPr>
      <w:r w:rsidRPr="008254C0">
        <w:rPr>
          <w:rFonts w:cs="Simplified Arabic"/>
          <w:rtl/>
        </w:rPr>
        <w:t>(</w:t>
      </w:r>
      <w:r w:rsidRPr="008254C0">
        <w:rPr>
          <w:rStyle w:val="FootnoteReference"/>
          <w:rFonts w:cs="Simplified Arabic"/>
        </w:rPr>
        <w:footnoteRef/>
      </w:r>
      <w:r w:rsidRPr="008254C0">
        <w:rPr>
          <w:rFonts w:cs="Simplified Arabic"/>
          <w:rtl/>
        </w:rPr>
        <w:t>)</w:t>
      </w:r>
      <w:r>
        <w:rPr>
          <w:rFonts w:cs="Simplified Arabic"/>
          <w:b/>
          <w:bCs/>
          <w:rtl/>
        </w:rPr>
        <w:t xml:space="preserve"> </w:t>
      </w:r>
      <w:r w:rsidRPr="008254C0">
        <w:rPr>
          <w:rFonts w:cs="Simplified Arabic" w:hint="eastAsia"/>
          <w:b/>
          <w:bCs/>
          <w:rtl/>
        </w:rPr>
        <w:t>أسماء</w:t>
      </w:r>
      <w:r w:rsidRPr="008254C0">
        <w:rPr>
          <w:rFonts w:cs="Simplified Arabic"/>
          <w:b/>
          <w:bCs/>
          <w:rtl/>
        </w:rPr>
        <w:t xml:space="preserve"> </w:t>
      </w:r>
      <w:r w:rsidRPr="008254C0">
        <w:rPr>
          <w:rFonts w:cs="Simplified Arabic" w:hint="eastAsia"/>
          <w:b/>
          <w:bCs/>
          <w:rtl/>
        </w:rPr>
        <w:t>السادة</w:t>
      </w:r>
      <w:r w:rsidRPr="008254C0">
        <w:rPr>
          <w:rFonts w:cs="Simplified Arabic"/>
          <w:b/>
          <w:bCs/>
          <w:rtl/>
        </w:rPr>
        <w:t xml:space="preserve"> </w:t>
      </w:r>
      <w:r w:rsidRPr="008254C0">
        <w:rPr>
          <w:rFonts w:cs="Simplified Arabic" w:hint="eastAsia"/>
          <w:b/>
          <w:bCs/>
          <w:rtl/>
        </w:rPr>
        <w:t>المحكمين</w:t>
      </w:r>
      <w:r w:rsidRPr="008254C0">
        <w:rPr>
          <w:rFonts w:cs="Simplified Arabic"/>
          <w:b/>
          <w:bCs/>
          <w:rtl/>
        </w:rPr>
        <w:t xml:space="preserve"> </w:t>
      </w:r>
      <w:r w:rsidRPr="008254C0">
        <w:rPr>
          <w:rFonts w:cs="Simplified Arabic" w:hint="eastAsia"/>
          <w:b/>
          <w:bCs/>
          <w:rtl/>
        </w:rPr>
        <w:t>مرتبة</w:t>
      </w:r>
      <w:r w:rsidRPr="008254C0">
        <w:rPr>
          <w:rFonts w:cs="Simplified Arabic"/>
          <w:b/>
          <w:bCs/>
          <w:rtl/>
        </w:rPr>
        <w:t xml:space="preserve"> </w:t>
      </w:r>
      <w:r w:rsidRPr="008254C0">
        <w:rPr>
          <w:rFonts w:cs="Simplified Arabic" w:hint="eastAsia"/>
          <w:b/>
          <w:bCs/>
          <w:rtl/>
        </w:rPr>
        <w:t>ترتيبًا</w:t>
      </w:r>
      <w:r w:rsidRPr="008254C0">
        <w:rPr>
          <w:rFonts w:cs="Simplified Arabic"/>
          <w:b/>
          <w:bCs/>
          <w:rtl/>
        </w:rPr>
        <w:t xml:space="preserve"> </w:t>
      </w:r>
      <w:r w:rsidRPr="008254C0">
        <w:rPr>
          <w:rFonts w:cs="Simplified Arabic" w:hint="eastAsia"/>
          <w:b/>
          <w:bCs/>
          <w:rtl/>
        </w:rPr>
        <w:t>أبجديًّا</w:t>
      </w:r>
      <w:r w:rsidRPr="008254C0">
        <w:rPr>
          <w:rFonts w:cs="Simplified Arabic"/>
          <w:b/>
          <w:bCs/>
          <w:rtl/>
        </w:rPr>
        <w:t xml:space="preserve"> </w:t>
      </w:r>
      <w:r w:rsidRPr="008254C0">
        <w:rPr>
          <w:rFonts w:cs="Simplified Arabic" w:hint="eastAsia"/>
          <w:b/>
          <w:bCs/>
          <w:rtl/>
        </w:rPr>
        <w:t>وحسب</w:t>
      </w:r>
      <w:r w:rsidRPr="008254C0">
        <w:rPr>
          <w:rFonts w:cs="Simplified Arabic"/>
          <w:b/>
          <w:bCs/>
          <w:rtl/>
        </w:rPr>
        <w:t xml:space="preserve"> </w:t>
      </w:r>
      <w:r w:rsidRPr="008254C0">
        <w:rPr>
          <w:rFonts w:cs="Simplified Arabic" w:hint="eastAsia"/>
          <w:b/>
          <w:bCs/>
          <w:rtl/>
        </w:rPr>
        <w:t>الدرجة</w:t>
      </w:r>
      <w:r w:rsidRPr="008254C0">
        <w:rPr>
          <w:rFonts w:cs="Simplified Arabic"/>
          <w:b/>
          <w:bCs/>
          <w:rtl/>
        </w:rPr>
        <w:t xml:space="preserve"> </w:t>
      </w:r>
      <w:r w:rsidRPr="008254C0">
        <w:rPr>
          <w:rFonts w:cs="Simplified Arabic" w:hint="eastAsia"/>
          <w:b/>
          <w:bCs/>
          <w:rtl/>
        </w:rPr>
        <w:t>العلمية</w:t>
      </w:r>
      <w:r w:rsidRPr="008254C0">
        <w:rPr>
          <w:rFonts w:cs="Simplified Arabic"/>
          <w:b/>
          <w:bCs/>
          <w:rtl/>
        </w:rPr>
        <w:t>:</w:t>
      </w:r>
    </w:p>
    <w:p w:rsidR="00855849" w:rsidRPr="008254C0" w:rsidRDefault="00855849" w:rsidP="00D05601">
      <w:pPr>
        <w:numPr>
          <w:ilvl w:val="0"/>
          <w:numId w:val="36"/>
        </w:numPr>
        <w:jc w:val="lowKashida"/>
        <w:rPr>
          <w:rFonts w:cs="Simplified Arabic"/>
        </w:rPr>
      </w:pPr>
      <w:r w:rsidRPr="008254C0">
        <w:rPr>
          <w:rFonts w:cs="Simplified Arabic" w:hint="eastAsia"/>
          <w:rtl/>
        </w:rPr>
        <w:t>أ</w:t>
      </w:r>
      <w:r w:rsidRPr="008254C0">
        <w:rPr>
          <w:rFonts w:cs="Simplified Arabic"/>
          <w:rtl/>
        </w:rPr>
        <w:t>.</w:t>
      </w:r>
      <w:r w:rsidRPr="008254C0">
        <w:rPr>
          <w:rFonts w:cs="Simplified Arabic" w:hint="eastAsia"/>
          <w:rtl/>
        </w:rPr>
        <w:t>د</w:t>
      </w:r>
      <w:r>
        <w:rPr>
          <w:rFonts w:cs="Simplified Arabic"/>
          <w:rtl/>
        </w:rPr>
        <w:t>/</w:t>
      </w:r>
      <w:r w:rsidRPr="008254C0">
        <w:rPr>
          <w:rFonts w:cs="Simplified Arabic"/>
          <w:rtl/>
        </w:rPr>
        <w:t xml:space="preserve"> </w:t>
      </w:r>
      <w:r w:rsidRPr="008254C0">
        <w:rPr>
          <w:rFonts w:cs="Simplified Arabic" w:hint="eastAsia"/>
          <w:rtl/>
        </w:rPr>
        <w:t>اعتماد</w:t>
      </w:r>
      <w:r w:rsidRPr="008254C0">
        <w:rPr>
          <w:rFonts w:cs="Simplified Arabic"/>
          <w:rtl/>
        </w:rPr>
        <w:t xml:space="preserve"> </w:t>
      </w:r>
      <w:r w:rsidRPr="008254C0">
        <w:rPr>
          <w:rFonts w:cs="Simplified Arabic" w:hint="eastAsia"/>
          <w:rtl/>
        </w:rPr>
        <w:t>خلف</w:t>
      </w:r>
      <w:r w:rsidRPr="008254C0">
        <w:rPr>
          <w:rFonts w:cs="Simplified Arabic"/>
          <w:rtl/>
        </w:rPr>
        <w:t xml:space="preserve"> </w:t>
      </w:r>
      <w:r w:rsidRPr="008254C0">
        <w:rPr>
          <w:rFonts w:cs="Simplified Arabic" w:hint="eastAsia"/>
          <w:rtl/>
        </w:rPr>
        <w:t>معبد</w:t>
      </w:r>
      <w:r w:rsidRPr="008254C0">
        <w:rPr>
          <w:rFonts w:cs="Simplified Arabic"/>
          <w:rtl/>
        </w:rPr>
        <w:t xml:space="preserve">: </w:t>
      </w:r>
      <w:r w:rsidRPr="008254C0">
        <w:rPr>
          <w:rFonts w:cs="Simplified Arabic" w:hint="eastAsia"/>
          <w:rtl/>
        </w:rPr>
        <w:t>أستاذ</w:t>
      </w:r>
      <w:r w:rsidRPr="008254C0">
        <w:rPr>
          <w:rFonts w:cs="Simplified Arabic"/>
          <w:rtl/>
        </w:rPr>
        <w:t xml:space="preserve"> </w:t>
      </w:r>
      <w:r w:rsidRPr="008254C0">
        <w:rPr>
          <w:rFonts w:cs="Simplified Arabic" w:hint="eastAsia"/>
          <w:rtl/>
        </w:rPr>
        <w:t>الإعلام</w:t>
      </w:r>
      <w:r w:rsidRPr="008254C0">
        <w:rPr>
          <w:rFonts w:cs="Simplified Arabic"/>
          <w:rtl/>
        </w:rPr>
        <w:t xml:space="preserve"> </w:t>
      </w:r>
      <w:r w:rsidRPr="008254C0">
        <w:rPr>
          <w:rFonts w:cs="Simplified Arabic" w:hint="eastAsia"/>
          <w:rtl/>
        </w:rPr>
        <w:t>وثقافة</w:t>
      </w:r>
      <w:r w:rsidRPr="008254C0">
        <w:rPr>
          <w:rFonts w:cs="Simplified Arabic"/>
          <w:rtl/>
        </w:rPr>
        <w:t xml:space="preserve"> </w:t>
      </w:r>
      <w:r w:rsidRPr="008254C0">
        <w:rPr>
          <w:rFonts w:cs="Simplified Arabic" w:hint="eastAsia"/>
          <w:rtl/>
        </w:rPr>
        <w:t>الأطفال،</w:t>
      </w:r>
      <w:r w:rsidRPr="008254C0">
        <w:rPr>
          <w:rFonts w:cs="Simplified Arabic"/>
          <w:rtl/>
        </w:rPr>
        <w:t xml:space="preserve"> </w:t>
      </w:r>
      <w:r w:rsidRPr="008254C0">
        <w:rPr>
          <w:rFonts w:cs="Simplified Arabic" w:hint="eastAsia"/>
          <w:rtl/>
        </w:rPr>
        <w:t>جامعة</w:t>
      </w:r>
      <w:r w:rsidRPr="008254C0">
        <w:rPr>
          <w:rFonts w:cs="Simplified Arabic"/>
          <w:rtl/>
        </w:rPr>
        <w:t xml:space="preserve"> </w:t>
      </w:r>
      <w:r w:rsidRPr="008254C0">
        <w:rPr>
          <w:rFonts w:cs="Simplified Arabic" w:hint="eastAsia"/>
          <w:rtl/>
        </w:rPr>
        <w:t>عين</w:t>
      </w:r>
      <w:r w:rsidRPr="008254C0">
        <w:rPr>
          <w:rFonts w:cs="Simplified Arabic"/>
          <w:rtl/>
        </w:rPr>
        <w:t xml:space="preserve"> </w:t>
      </w:r>
      <w:r w:rsidRPr="008254C0">
        <w:rPr>
          <w:rFonts w:cs="Simplified Arabic" w:hint="eastAsia"/>
          <w:rtl/>
        </w:rPr>
        <w:t>شمس</w:t>
      </w:r>
      <w:r w:rsidRPr="008254C0">
        <w:rPr>
          <w:rFonts w:cs="Simplified Arabic"/>
          <w:rtl/>
        </w:rPr>
        <w:t>.</w:t>
      </w:r>
    </w:p>
    <w:p w:rsidR="00855849" w:rsidRDefault="00855849" w:rsidP="00D05601">
      <w:pPr>
        <w:numPr>
          <w:ilvl w:val="0"/>
          <w:numId w:val="36"/>
        </w:numPr>
        <w:jc w:val="lowKashida"/>
        <w:rPr>
          <w:rFonts w:cs="Simplified Arabic"/>
        </w:rPr>
      </w:pPr>
      <w:r w:rsidRPr="008254C0">
        <w:rPr>
          <w:rFonts w:cs="Simplified Arabic" w:hint="eastAsia"/>
          <w:rtl/>
        </w:rPr>
        <w:t>أ</w:t>
      </w:r>
      <w:r w:rsidRPr="008254C0">
        <w:rPr>
          <w:rFonts w:cs="Simplified Arabic"/>
          <w:rtl/>
        </w:rPr>
        <w:t>.</w:t>
      </w:r>
      <w:r w:rsidRPr="008254C0">
        <w:rPr>
          <w:rFonts w:cs="Simplified Arabic" w:hint="eastAsia"/>
          <w:rtl/>
        </w:rPr>
        <w:t>د</w:t>
      </w:r>
      <w:r w:rsidRPr="008254C0">
        <w:rPr>
          <w:rFonts w:cs="Simplified Arabic"/>
          <w:rtl/>
        </w:rPr>
        <w:t xml:space="preserve">/ </w:t>
      </w:r>
      <w:r w:rsidRPr="008254C0">
        <w:rPr>
          <w:rFonts w:cs="Simplified Arabic" w:hint="eastAsia"/>
          <w:rtl/>
        </w:rPr>
        <w:t>محمود</w:t>
      </w:r>
      <w:r w:rsidRPr="008254C0">
        <w:rPr>
          <w:rFonts w:cs="Simplified Arabic"/>
          <w:rtl/>
        </w:rPr>
        <w:t xml:space="preserve"> </w:t>
      </w:r>
      <w:r w:rsidRPr="008254C0">
        <w:rPr>
          <w:rFonts w:cs="Simplified Arabic" w:hint="eastAsia"/>
          <w:rtl/>
        </w:rPr>
        <w:t>حسن</w:t>
      </w:r>
      <w:r w:rsidRPr="008254C0">
        <w:rPr>
          <w:rFonts w:cs="Simplified Arabic"/>
          <w:rtl/>
        </w:rPr>
        <w:t xml:space="preserve"> </w:t>
      </w:r>
      <w:r w:rsidRPr="008254C0">
        <w:rPr>
          <w:rFonts w:cs="Simplified Arabic" w:hint="eastAsia"/>
          <w:rtl/>
        </w:rPr>
        <w:t>إسماعيل</w:t>
      </w:r>
      <w:r w:rsidRPr="008254C0">
        <w:rPr>
          <w:rFonts w:cs="Simplified Arabic"/>
          <w:rtl/>
        </w:rPr>
        <w:t xml:space="preserve">: </w:t>
      </w:r>
      <w:r w:rsidRPr="008254C0">
        <w:rPr>
          <w:rFonts w:cs="Simplified Arabic" w:hint="eastAsia"/>
          <w:rtl/>
        </w:rPr>
        <w:t>أستاذ</w:t>
      </w:r>
      <w:r w:rsidRPr="008254C0">
        <w:rPr>
          <w:rFonts w:cs="Simplified Arabic"/>
          <w:rtl/>
        </w:rPr>
        <w:t xml:space="preserve"> </w:t>
      </w:r>
      <w:r w:rsidRPr="008254C0">
        <w:rPr>
          <w:rFonts w:cs="Simplified Arabic" w:hint="eastAsia"/>
          <w:rtl/>
        </w:rPr>
        <w:t>ورئيس</w:t>
      </w:r>
      <w:r w:rsidRPr="008254C0">
        <w:rPr>
          <w:rFonts w:cs="Simplified Arabic"/>
          <w:rtl/>
        </w:rPr>
        <w:t xml:space="preserve"> </w:t>
      </w:r>
      <w:r w:rsidRPr="008254C0">
        <w:rPr>
          <w:rFonts w:cs="Simplified Arabic" w:hint="eastAsia"/>
          <w:rtl/>
        </w:rPr>
        <w:t>قسم</w:t>
      </w:r>
      <w:r w:rsidRPr="008254C0">
        <w:rPr>
          <w:rFonts w:cs="Simplified Arabic"/>
          <w:rtl/>
        </w:rPr>
        <w:t xml:space="preserve"> </w:t>
      </w:r>
      <w:r w:rsidRPr="008254C0">
        <w:rPr>
          <w:rFonts w:cs="Simplified Arabic" w:hint="eastAsia"/>
          <w:rtl/>
        </w:rPr>
        <w:t>الإعلام</w:t>
      </w:r>
      <w:r w:rsidRPr="008254C0">
        <w:rPr>
          <w:rFonts w:cs="Simplified Arabic"/>
          <w:rtl/>
        </w:rPr>
        <w:t xml:space="preserve"> </w:t>
      </w:r>
      <w:r w:rsidRPr="008254C0">
        <w:rPr>
          <w:rFonts w:cs="Simplified Arabic" w:hint="eastAsia"/>
          <w:rtl/>
        </w:rPr>
        <w:t>بجامعة</w:t>
      </w:r>
      <w:r w:rsidRPr="008254C0">
        <w:rPr>
          <w:rFonts w:cs="Simplified Arabic"/>
          <w:rtl/>
        </w:rPr>
        <w:t xml:space="preserve"> </w:t>
      </w:r>
      <w:r w:rsidRPr="008254C0">
        <w:rPr>
          <w:rFonts w:cs="Simplified Arabic" w:hint="eastAsia"/>
          <w:rtl/>
        </w:rPr>
        <w:t>عين</w:t>
      </w:r>
      <w:r w:rsidRPr="008254C0">
        <w:rPr>
          <w:rFonts w:cs="Simplified Arabic"/>
          <w:rtl/>
        </w:rPr>
        <w:t xml:space="preserve"> </w:t>
      </w:r>
      <w:r w:rsidRPr="008254C0">
        <w:rPr>
          <w:rFonts w:cs="Simplified Arabic" w:hint="eastAsia"/>
          <w:rtl/>
        </w:rPr>
        <w:t>شمس</w:t>
      </w:r>
      <w:r w:rsidRPr="008254C0">
        <w:rPr>
          <w:rFonts w:cs="Simplified Arabic"/>
          <w:rtl/>
        </w:rPr>
        <w:t>.</w:t>
      </w:r>
    </w:p>
    <w:p w:rsidR="00855849" w:rsidRDefault="00855849" w:rsidP="008D0590">
      <w:pPr>
        <w:numPr>
          <w:ilvl w:val="0"/>
          <w:numId w:val="36"/>
        </w:numPr>
        <w:jc w:val="lowKashida"/>
      </w:pPr>
      <w:r>
        <w:rPr>
          <w:rFonts w:cs="Simplified Arabic" w:hint="eastAsia"/>
          <w:rtl/>
        </w:rPr>
        <w:t>أ</w:t>
      </w:r>
      <w:r>
        <w:rPr>
          <w:rFonts w:cs="Simplified Arabic"/>
          <w:rtl/>
        </w:rPr>
        <w:t>.</w:t>
      </w:r>
      <w:r>
        <w:rPr>
          <w:rFonts w:cs="Simplified Arabic" w:hint="eastAsia"/>
          <w:rtl/>
        </w:rPr>
        <w:t>د</w:t>
      </w:r>
      <w:r>
        <w:rPr>
          <w:rFonts w:cs="Simplified Arabic"/>
          <w:rtl/>
        </w:rPr>
        <w:t xml:space="preserve">/ </w:t>
      </w:r>
      <w:r>
        <w:rPr>
          <w:rFonts w:cs="Simplified Arabic" w:hint="eastAsia"/>
          <w:rtl/>
        </w:rPr>
        <w:t>محمد</w:t>
      </w:r>
      <w:r>
        <w:rPr>
          <w:rFonts w:cs="Simplified Arabic"/>
          <w:rtl/>
        </w:rPr>
        <w:t xml:space="preserve"> </w:t>
      </w:r>
      <w:r>
        <w:rPr>
          <w:rFonts w:cs="Simplified Arabic" w:hint="eastAsia"/>
          <w:rtl/>
        </w:rPr>
        <w:t>معوض</w:t>
      </w:r>
      <w:r>
        <w:rPr>
          <w:rFonts w:cs="Simplified Arabic"/>
          <w:rtl/>
        </w:rPr>
        <w:t xml:space="preserve"> : </w:t>
      </w:r>
      <w:r>
        <w:rPr>
          <w:rFonts w:cs="Simplified Arabic" w:hint="eastAsia"/>
          <w:rtl/>
        </w:rPr>
        <w:t>أستاذ</w:t>
      </w:r>
      <w:r>
        <w:rPr>
          <w:rFonts w:cs="Simplified Arabic"/>
          <w:rtl/>
        </w:rPr>
        <w:t xml:space="preserve"> </w:t>
      </w:r>
      <w:r>
        <w:rPr>
          <w:rFonts w:cs="Simplified Arabic" w:hint="eastAsia"/>
          <w:rtl/>
        </w:rPr>
        <w:t>الإعلام</w:t>
      </w:r>
      <w:r>
        <w:rPr>
          <w:rFonts w:cs="Simplified Arabic"/>
          <w:rtl/>
        </w:rPr>
        <w:t xml:space="preserve"> </w:t>
      </w:r>
      <w:r>
        <w:rPr>
          <w:rFonts w:cs="Simplified Arabic" w:hint="eastAsia"/>
          <w:rtl/>
        </w:rPr>
        <w:t>بجامعة</w:t>
      </w:r>
      <w:r>
        <w:rPr>
          <w:rFonts w:cs="Simplified Arabic"/>
          <w:rtl/>
        </w:rPr>
        <w:t xml:space="preserve"> </w:t>
      </w:r>
      <w:r>
        <w:rPr>
          <w:rFonts w:cs="Simplified Arabic" w:hint="eastAsia"/>
          <w:rtl/>
        </w:rPr>
        <w:t>عين</w:t>
      </w:r>
      <w:r>
        <w:rPr>
          <w:rFonts w:cs="Simplified Arabic"/>
          <w:rtl/>
        </w:rPr>
        <w:t xml:space="preserve"> </w:t>
      </w:r>
      <w:r>
        <w:rPr>
          <w:rFonts w:cs="Simplified Arabic" w:hint="eastAsia"/>
          <w:rtl/>
        </w:rPr>
        <w:t>شمس</w:t>
      </w:r>
      <w:r>
        <w:rPr>
          <w:rFonts w:cs="Simplified Arabic"/>
          <w:rtl/>
        </w:rPr>
        <w:t>.</w:t>
      </w:r>
    </w:p>
  </w:footnote>
  <w:footnote w:id="3">
    <w:p w:rsidR="00855849" w:rsidRDefault="00855849" w:rsidP="00D056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49" w:rsidRPr="008D0590" w:rsidRDefault="00855849" w:rsidP="008D05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0D8B"/>
    <w:multiLevelType w:val="hybridMultilevel"/>
    <w:tmpl w:val="E6B08646"/>
    <w:lvl w:ilvl="0" w:tplc="C04E204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17806B3"/>
    <w:multiLevelType w:val="hybridMultilevel"/>
    <w:tmpl w:val="123CD17E"/>
    <w:lvl w:ilvl="0" w:tplc="774E67E4">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9B6419E"/>
    <w:multiLevelType w:val="hybridMultilevel"/>
    <w:tmpl w:val="7EA883B6"/>
    <w:lvl w:ilvl="0" w:tplc="8EFCF20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645BF0"/>
    <w:multiLevelType w:val="hybridMultilevel"/>
    <w:tmpl w:val="CDB8BF14"/>
    <w:lvl w:ilvl="0" w:tplc="9718E098">
      <w:numFmt w:val="bullet"/>
      <w:lvlText w:val="-"/>
      <w:lvlJc w:val="left"/>
      <w:pPr>
        <w:tabs>
          <w:tab w:val="num" w:pos="1620"/>
        </w:tabs>
        <w:ind w:left="1620" w:hanging="90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C2C2319"/>
    <w:multiLevelType w:val="hybridMultilevel"/>
    <w:tmpl w:val="764CD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682B08"/>
    <w:multiLevelType w:val="hybridMultilevel"/>
    <w:tmpl w:val="27E4C39C"/>
    <w:lvl w:ilvl="0" w:tplc="0B88BC52">
      <w:start w:val="1"/>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441DFE"/>
    <w:multiLevelType w:val="hybridMultilevel"/>
    <w:tmpl w:val="27E4C39C"/>
    <w:lvl w:ilvl="0" w:tplc="0B88BC52">
      <w:start w:val="1"/>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352F72"/>
    <w:multiLevelType w:val="hybridMultilevel"/>
    <w:tmpl w:val="3C1EC256"/>
    <w:lvl w:ilvl="0" w:tplc="384C19E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F526A71"/>
    <w:multiLevelType w:val="hybridMultilevel"/>
    <w:tmpl w:val="873ED1C6"/>
    <w:lvl w:ilvl="0" w:tplc="34DA147A">
      <w:start w:val="1"/>
      <w:numFmt w:val="decimal"/>
      <w:lvlText w:val="%1-"/>
      <w:lvlJc w:val="left"/>
      <w:pPr>
        <w:ind w:left="720" w:hanging="360"/>
      </w:pPr>
      <w:rPr>
        <w:rFonts w:cs="Times New Roman" w:hint="default"/>
      </w:rPr>
    </w:lvl>
    <w:lvl w:ilvl="1" w:tplc="F998E802">
      <w:start w:val="1"/>
      <w:numFmt w:val="arabicAbjad"/>
      <w:lvlText w:val="%2-"/>
      <w:lvlJc w:val="left"/>
      <w:pPr>
        <w:ind w:left="1440" w:hanging="360"/>
      </w:pPr>
      <w:rPr>
        <w:rFonts w:cs="Times New Roman" w:hint="default"/>
        <w:sz w:val="2"/>
        <w:szCs w:val="24"/>
      </w:rPr>
    </w:lvl>
    <w:lvl w:ilvl="2" w:tplc="0409001B">
      <w:start w:val="1"/>
      <w:numFmt w:val="lowerRoman"/>
      <w:lvlText w:val="%3."/>
      <w:lvlJc w:val="right"/>
      <w:pPr>
        <w:ind w:left="2160" w:hanging="180"/>
      </w:pPr>
      <w:rPr>
        <w:rFonts w:cs="Times New Roman"/>
      </w:rPr>
    </w:lvl>
    <w:lvl w:ilvl="3" w:tplc="E19CCA56">
      <w:start w:val="1"/>
      <w:numFmt w:val="arabicAlpha"/>
      <w:lvlText w:val="%4."/>
      <w:lvlJc w:val="left"/>
      <w:pPr>
        <w:ind w:left="2880" w:hanging="360"/>
      </w:pPr>
      <w:rPr>
        <w:rFonts w:cs="Times New Roman" w:hint="default"/>
        <w:sz w:val="2"/>
        <w:szCs w:val="24"/>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4E952F4"/>
    <w:multiLevelType w:val="hybridMultilevel"/>
    <w:tmpl w:val="7FFA3302"/>
    <w:lvl w:ilvl="0" w:tplc="0582B920">
      <w:start w:val="1"/>
      <w:numFmt w:val="arabicAlpha"/>
      <w:lvlText w:val="(%1)"/>
      <w:lvlJc w:val="left"/>
      <w:pPr>
        <w:tabs>
          <w:tab w:val="num" w:pos="720"/>
        </w:tabs>
        <w:ind w:left="720" w:hanging="360"/>
      </w:pPr>
      <w:rPr>
        <w:rFonts w:cs="Times New Roman" w:hint="default"/>
        <w:sz w:val="2"/>
        <w:szCs w:val="24"/>
      </w:rPr>
    </w:lvl>
    <w:lvl w:ilvl="1" w:tplc="05280FFC">
      <w:start w:val="1"/>
      <w:numFmt w:val="bullet"/>
      <w:lvlText w:val="-"/>
      <w:lvlJc w:val="left"/>
      <w:pPr>
        <w:tabs>
          <w:tab w:val="num" w:pos="1440"/>
        </w:tabs>
        <w:ind w:left="1440" w:hanging="360"/>
      </w:pPr>
      <w:rPr>
        <w:rFonts w:ascii="Simplified Arabic" w:eastAsia="Times New Roman" w:hAnsi="Simplified Arabic" w:hint="default"/>
      </w:rPr>
    </w:lvl>
    <w:lvl w:ilvl="2" w:tplc="BDC002A4">
      <w:start w:val="1"/>
      <w:numFmt w:val="decimal"/>
      <w:lvlText w:val="%3-"/>
      <w:lvlJc w:val="left"/>
      <w:pPr>
        <w:ind w:left="2340" w:hanging="360"/>
      </w:pPr>
      <w:rPr>
        <w:rFonts w:cs="Times New Roman" w:hint="default"/>
      </w:rPr>
    </w:lvl>
    <w:lvl w:ilvl="3" w:tplc="4BB85AF2">
      <w:start w:val="1"/>
      <w:numFmt w:val="decimal"/>
      <w:lvlText w:val="(%4)"/>
      <w:lvlJc w:val="left"/>
      <w:pPr>
        <w:ind w:left="324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983740D"/>
    <w:multiLevelType w:val="hybridMultilevel"/>
    <w:tmpl w:val="E034A554"/>
    <w:lvl w:ilvl="0" w:tplc="A0963F5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B0B290D"/>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F0B19ED"/>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12C5687"/>
    <w:multiLevelType w:val="hybridMultilevel"/>
    <w:tmpl w:val="6696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206750E"/>
    <w:multiLevelType w:val="hybridMultilevel"/>
    <w:tmpl w:val="142C2632"/>
    <w:lvl w:ilvl="0" w:tplc="642E964A">
      <w:start w:val="7"/>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24E929E5"/>
    <w:multiLevelType w:val="hybridMultilevel"/>
    <w:tmpl w:val="4B6E280A"/>
    <w:lvl w:ilvl="0" w:tplc="078A733C">
      <w:start w:val="1"/>
      <w:numFmt w:val="bullet"/>
      <w:lvlText w:val=""/>
      <w:lvlJc w:val="left"/>
      <w:pPr>
        <w:tabs>
          <w:tab w:val="num" w:pos="720"/>
        </w:tabs>
        <w:ind w:left="720" w:hanging="360"/>
      </w:pPr>
      <w:rPr>
        <w:rFonts w:ascii="Symbol" w:eastAsia="Times New Roman" w:hAnsi="Symbol"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16">
    <w:nsid w:val="26CE6D29"/>
    <w:multiLevelType w:val="hybridMultilevel"/>
    <w:tmpl w:val="487663C0"/>
    <w:lvl w:ilvl="0" w:tplc="752C822C">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C986E80"/>
    <w:multiLevelType w:val="hybridMultilevel"/>
    <w:tmpl w:val="9FA89C4A"/>
    <w:lvl w:ilvl="0" w:tplc="5524C5F0">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EF76592"/>
    <w:multiLevelType w:val="hybridMultilevel"/>
    <w:tmpl w:val="29307656"/>
    <w:lvl w:ilvl="0" w:tplc="03F6542A">
      <w:start w:val="1"/>
      <w:numFmt w:val="decimal"/>
      <w:lvlText w:val="%1-"/>
      <w:lvlJc w:val="left"/>
      <w:pPr>
        <w:tabs>
          <w:tab w:val="num" w:pos="534"/>
        </w:tabs>
        <w:ind w:left="534" w:hanging="360"/>
      </w:pPr>
      <w:rPr>
        <w:rFonts w:cs="Times New Roman" w:hint="default"/>
        <w:b/>
        <w:sz w:val="28"/>
      </w:rPr>
    </w:lvl>
    <w:lvl w:ilvl="1" w:tplc="04090019">
      <w:start w:val="1"/>
      <w:numFmt w:val="lowerLetter"/>
      <w:lvlText w:val="%2."/>
      <w:lvlJc w:val="left"/>
      <w:pPr>
        <w:tabs>
          <w:tab w:val="num" w:pos="1254"/>
        </w:tabs>
        <w:ind w:left="1254" w:hanging="360"/>
      </w:pPr>
      <w:rPr>
        <w:rFonts w:cs="Times New Roman"/>
      </w:rPr>
    </w:lvl>
    <w:lvl w:ilvl="2" w:tplc="0409001B">
      <w:start w:val="1"/>
      <w:numFmt w:val="lowerRoman"/>
      <w:lvlText w:val="%3."/>
      <w:lvlJc w:val="right"/>
      <w:pPr>
        <w:tabs>
          <w:tab w:val="num" w:pos="1974"/>
        </w:tabs>
        <w:ind w:left="1974" w:hanging="180"/>
      </w:pPr>
      <w:rPr>
        <w:rFonts w:cs="Times New Roman"/>
      </w:rPr>
    </w:lvl>
    <w:lvl w:ilvl="3" w:tplc="0409000F">
      <w:start w:val="1"/>
      <w:numFmt w:val="decimal"/>
      <w:lvlText w:val="%4."/>
      <w:lvlJc w:val="left"/>
      <w:pPr>
        <w:tabs>
          <w:tab w:val="num" w:pos="2694"/>
        </w:tabs>
        <w:ind w:left="2694" w:hanging="360"/>
      </w:pPr>
      <w:rPr>
        <w:rFonts w:cs="Times New Roman"/>
      </w:rPr>
    </w:lvl>
    <w:lvl w:ilvl="4" w:tplc="04090019">
      <w:start w:val="1"/>
      <w:numFmt w:val="lowerLetter"/>
      <w:lvlText w:val="%5."/>
      <w:lvlJc w:val="left"/>
      <w:pPr>
        <w:tabs>
          <w:tab w:val="num" w:pos="3414"/>
        </w:tabs>
        <w:ind w:left="3414" w:hanging="360"/>
      </w:pPr>
      <w:rPr>
        <w:rFonts w:cs="Times New Roman"/>
      </w:rPr>
    </w:lvl>
    <w:lvl w:ilvl="5" w:tplc="0409001B">
      <w:start w:val="1"/>
      <w:numFmt w:val="lowerRoman"/>
      <w:lvlText w:val="%6."/>
      <w:lvlJc w:val="right"/>
      <w:pPr>
        <w:tabs>
          <w:tab w:val="num" w:pos="4134"/>
        </w:tabs>
        <w:ind w:left="4134" w:hanging="180"/>
      </w:pPr>
      <w:rPr>
        <w:rFonts w:cs="Times New Roman"/>
      </w:rPr>
    </w:lvl>
    <w:lvl w:ilvl="6" w:tplc="0409000F">
      <w:start w:val="1"/>
      <w:numFmt w:val="decimal"/>
      <w:lvlText w:val="%7."/>
      <w:lvlJc w:val="left"/>
      <w:pPr>
        <w:tabs>
          <w:tab w:val="num" w:pos="4854"/>
        </w:tabs>
        <w:ind w:left="4854" w:hanging="360"/>
      </w:pPr>
      <w:rPr>
        <w:rFonts w:cs="Times New Roman"/>
      </w:rPr>
    </w:lvl>
    <w:lvl w:ilvl="7" w:tplc="04090019">
      <w:start w:val="1"/>
      <w:numFmt w:val="lowerLetter"/>
      <w:lvlText w:val="%8."/>
      <w:lvlJc w:val="left"/>
      <w:pPr>
        <w:tabs>
          <w:tab w:val="num" w:pos="5574"/>
        </w:tabs>
        <w:ind w:left="5574" w:hanging="360"/>
      </w:pPr>
      <w:rPr>
        <w:rFonts w:cs="Times New Roman"/>
      </w:rPr>
    </w:lvl>
    <w:lvl w:ilvl="8" w:tplc="0409001B">
      <w:start w:val="1"/>
      <w:numFmt w:val="lowerRoman"/>
      <w:lvlText w:val="%9."/>
      <w:lvlJc w:val="right"/>
      <w:pPr>
        <w:tabs>
          <w:tab w:val="num" w:pos="6294"/>
        </w:tabs>
        <w:ind w:left="6294" w:hanging="180"/>
      </w:pPr>
      <w:rPr>
        <w:rFonts w:cs="Times New Roman"/>
      </w:rPr>
    </w:lvl>
  </w:abstractNum>
  <w:abstractNum w:abstractNumId="19">
    <w:nsid w:val="357336E5"/>
    <w:multiLevelType w:val="hybridMultilevel"/>
    <w:tmpl w:val="A8647388"/>
    <w:lvl w:ilvl="0" w:tplc="9F8E907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7200940"/>
    <w:multiLevelType w:val="hybridMultilevel"/>
    <w:tmpl w:val="C47C4C1E"/>
    <w:lvl w:ilvl="0" w:tplc="E1EEEC0A">
      <w:start w:val="2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7EF1095"/>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B1422A4"/>
    <w:multiLevelType w:val="hybridMultilevel"/>
    <w:tmpl w:val="7ECA8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nsid w:val="3FDF1D99"/>
    <w:multiLevelType w:val="hybridMultilevel"/>
    <w:tmpl w:val="79D41CE6"/>
    <w:lvl w:ilvl="0" w:tplc="F69C66A6">
      <w:start w:val="1"/>
      <w:numFmt w:val="decimal"/>
      <w:lvlText w:val="%1-"/>
      <w:lvlJc w:val="left"/>
      <w:pPr>
        <w:ind w:left="720" w:hanging="360"/>
      </w:pPr>
      <w:rPr>
        <w:rFonts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5191C0C"/>
    <w:multiLevelType w:val="hybridMultilevel"/>
    <w:tmpl w:val="5E6CB75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nsid w:val="467A6A4F"/>
    <w:multiLevelType w:val="hybridMultilevel"/>
    <w:tmpl w:val="EED88D30"/>
    <w:lvl w:ilvl="0" w:tplc="447A86A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6D76FE8"/>
    <w:multiLevelType w:val="hybridMultilevel"/>
    <w:tmpl w:val="97C03832"/>
    <w:lvl w:ilvl="0" w:tplc="591275E8">
      <w:start w:val="2"/>
      <w:numFmt w:val="decimal"/>
      <w:lvlText w:val="(%1)"/>
      <w:lvlJc w:val="left"/>
      <w:pPr>
        <w:ind w:left="1440" w:hanging="720"/>
      </w:pPr>
      <w:rPr>
        <w:rFonts w:cs="Times New Roman" w:hint="default"/>
        <w:sz w:val="32"/>
        <w:szCs w:val="3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nsid w:val="47E617B1"/>
    <w:multiLevelType w:val="hybridMultilevel"/>
    <w:tmpl w:val="410CD502"/>
    <w:lvl w:ilvl="0" w:tplc="39FC015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4C0E066D"/>
    <w:multiLevelType w:val="hybridMultilevel"/>
    <w:tmpl w:val="08A4B5A8"/>
    <w:lvl w:ilvl="0" w:tplc="D886418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DA913DF"/>
    <w:multiLevelType w:val="hybridMultilevel"/>
    <w:tmpl w:val="EC74BA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4E9E564B"/>
    <w:multiLevelType w:val="hybridMultilevel"/>
    <w:tmpl w:val="5172EFD0"/>
    <w:lvl w:ilvl="0" w:tplc="4484EF7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4FDA1F60"/>
    <w:multiLevelType w:val="hybridMultilevel"/>
    <w:tmpl w:val="0D8E40F8"/>
    <w:lvl w:ilvl="0" w:tplc="ADE23DB8">
      <w:start w:val="1"/>
      <w:numFmt w:val="decimal"/>
      <w:lvlText w:val="%1-"/>
      <w:lvlJc w:val="left"/>
      <w:pPr>
        <w:ind w:left="720" w:hanging="360"/>
      </w:pPr>
      <w:rPr>
        <w:rFonts w:ascii="Simplified Arabic" w:hAnsi="Simplified Arabic" w:cs="Simplified Arabic" w:hint="default"/>
        <w:b/>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06278E1"/>
    <w:multiLevelType w:val="hybridMultilevel"/>
    <w:tmpl w:val="3C9CA67E"/>
    <w:lvl w:ilvl="0" w:tplc="F6666CFA">
      <w:start w:val="1"/>
      <w:numFmt w:val="arabicAlpha"/>
      <w:lvlText w:val="%1)"/>
      <w:lvlJc w:val="left"/>
      <w:pPr>
        <w:ind w:left="720" w:hanging="360"/>
      </w:pPr>
      <w:rPr>
        <w:rFonts w:cs="Times New Roman" w:hint="default"/>
        <w:b/>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417403D"/>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4545528"/>
    <w:multiLevelType w:val="hybridMultilevel"/>
    <w:tmpl w:val="AABA2EDA"/>
    <w:lvl w:ilvl="0" w:tplc="0D22483C">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547C59AE"/>
    <w:multiLevelType w:val="hybridMultilevel"/>
    <w:tmpl w:val="5A8C0CE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554623CB"/>
    <w:multiLevelType w:val="hybridMultilevel"/>
    <w:tmpl w:val="304889E8"/>
    <w:lvl w:ilvl="0" w:tplc="802ED19E">
      <w:start w:val="1"/>
      <w:numFmt w:val="bullet"/>
      <w:lvlText w:val=""/>
      <w:lvlJc w:val="left"/>
      <w:pPr>
        <w:tabs>
          <w:tab w:val="num" w:pos="360"/>
        </w:tabs>
        <w:ind w:left="360" w:hanging="360"/>
      </w:pPr>
      <w:rPr>
        <w:rFonts w:ascii="Symbol" w:eastAsia="Times New Roman" w:hAnsi="Symbol" w:hint="default"/>
      </w:rPr>
    </w:lvl>
    <w:lvl w:ilvl="1" w:tplc="FE220BBC">
      <w:numFmt w:val="bullet"/>
      <w:lvlText w:val="-"/>
      <w:lvlJc w:val="left"/>
      <w:pPr>
        <w:tabs>
          <w:tab w:val="num" w:pos="1080"/>
        </w:tabs>
        <w:ind w:left="1080" w:hanging="360"/>
      </w:pPr>
      <w:rPr>
        <w:rFonts w:ascii="Times New Roman" w:eastAsia="Times New Roman" w:hAnsi="Times New Roman" w:hint="default"/>
      </w:rPr>
    </w:lvl>
    <w:lvl w:ilvl="2" w:tplc="04010005">
      <w:start w:val="1"/>
      <w:numFmt w:val="bullet"/>
      <w:lvlText w:val=""/>
      <w:lvlJc w:val="left"/>
      <w:pPr>
        <w:tabs>
          <w:tab w:val="num" w:pos="1800"/>
        </w:tabs>
        <w:ind w:left="1800" w:hanging="360"/>
      </w:pPr>
      <w:rPr>
        <w:rFonts w:ascii="Wingdings" w:hAnsi="Wingdings" w:hint="default"/>
      </w:rPr>
    </w:lvl>
    <w:lvl w:ilvl="3" w:tplc="04010001">
      <w:start w:val="1"/>
      <w:numFmt w:val="bullet"/>
      <w:lvlText w:val=""/>
      <w:lvlJc w:val="left"/>
      <w:pPr>
        <w:tabs>
          <w:tab w:val="num" w:pos="2520"/>
        </w:tabs>
        <w:ind w:left="2520" w:hanging="360"/>
      </w:pPr>
      <w:rPr>
        <w:rFonts w:ascii="Symbol" w:hAnsi="Symbol" w:hint="default"/>
      </w:rPr>
    </w:lvl>
    <w:lvl w:ilvl="4" w:tplc="04010003">
      <w:start w:val="1"/>
      <w:numFmt w:val="bullet"/>
      <w:lvlText w:val="o"/>
      <w:lvlJc w:val="left"/>
      <w:pPr>
        <w:tabs>
          <w:tab w:val="num" w:pos="3240"/>
        </w:tabs>
        <w:ind w:left="3240" w:hanging="360"/>
      </w:pPr>
      <w:rPr>
        <w:rFonts w:ascii="Courier New" w:hAnsi="Courier New" w:hint="default"/>
      </w:rPr>
    </w:lvl>
    <w:lvl w:ilvl="5" w:tplc="04010005">
      <w:start w:val="1"/>
      <w:numFmt w:val="bullet"/>
      <w:lvlText w:val=""/>
      <w:lvlJc w:val="left"/>
      <w:pPr>
        <w:tabs>
          <w:tab w:val="num" w:pos="3960"/>
        </w:tabs>
        <w:ind w:left="3960" w:hanging="360"/>
      </w:pPr>
      <w:rPr>
        <w:rFonts w:ascii="Wingdings" w:hAnsi="Wingdings" w:hint="default"/>
      </w:rPr>
    </w:lvl>
    <w:lvl w:ilvl="6" w:tplc="04010001">
      <w:start w:val="1"/>
      <w:numFmt w:val="bullet"/>
      <w:lvlText w:val=""/>
      <w:lvlJc w:val="left"/>
      <w:pPr>
        <w:tabs>
          <w:tab w:val="num" w:pos="4680"/>
        </w:tabs>
        <w:ind w:left="4680" w:hanging="360"/>
      </w:pPr>
      <w:rPr>
        <w:rFonts w:ascii="Symbol" w:hAnsi="Symbol" w:hint="default"/>
      </w:rPr>
    </w:lvl>
    <w:lvl w:ilvl="7" w:tplc="04010003">
      <w:start w:val="1"/>
      <w:numFmt w:val="bullet"/>
      <w:lvlText w:val="o"/>
      <w:lvlJc w:val="left"/>
      <w:pPr>
        <w:tabs>
          <w:tab w:val="num" w:pos="5400"/>
        </w:tabs>
        <w:ind w:left="5400" w:hanging="360"/>
      </w:pPr>
      <w:rPr>
        <w:rFonts w:ascii="Courier New" w:hAnsi="Courier New" w:hint="default"/>
      </w:rPr>
    </w:lvl>
    <w:lvl w:ilvl="8" w:tplc="04010005">
      <w:start w:val="1"/>
      <w:numFmt w:val="bullet"/>
      <w:lvlText w:val=""/>
      <w:lvlJc w:val="left"/>
      <w:pPr>
        <w:tabs>
          <w:tab w:val="num" w:pos="6120"/>
        </w:tabs>
        <w:ind w:left="6120" w:hanging="360"/>
      </w:pPr>
      <w:rPr>
        <w:rFonts w:ascii="Wingdings" w:hAnsi="Wingdings" w:hint="default"/>
      </w:rPr>
    </w:lvl>
  </w:abstractNum>
  <w:abstractNum w:abstractNumId="37">
    <w:nsid w:val="5D734CEB"/>
    <w:multiLevelType w:val="hybridMultilevel"/>
    <w:tmpl w:val="B914BBE4"/>
    <w:lvl w:ilvl="0" w:tplc="7E3AFCFA">
      <w:start w:val="1"/>
      <w:numFmt w:val="arabicAlpha"/>
      <w:lvlText w:val="%1-"/>
      <w:lvlJc w:val="left"/>
      <w:pPr>
        <w:ind w:left="1830" w:hanging="1110"/>
      </w:pPr>
      <w:rPr>
        <w:rFonts w:cs="Times New Roman" w:hint="default"/>
        <w:sz w:val="2"/>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5EEF542D"/>
    <w:multiLevelType w:val="hybridMultilevel"/>
    <w:tmpl w:val="FABCAF94"/>
    <w:lvl w:ilvl="0" w:tplc="75500284">
      <w:start w:val="1"/>
      <w:numFmt w:val="decimal"/>
      <w:lvlText w:val="%1-"/>
      <w:lvlJc w:val="left"/>
      <w:pPr>
        <w:ind w:left="359" w:hanging="360"/>
      </w:pPr>
      <w:rPr>
        <w:rFonts w:cs="Times New Roman" w:hint="default"/>
        <w:b/>
      </w:rPr>
    </w:lvl>
    <w:lvl w:ilvl="1" w:tplc="04090019">
      <w:start w:val="1"/>
      <w:numFmt w:val="lowerLetter"/>
      <w:lvlText w:val="%2."/>
      <w:lvlJc w:val="left"/>
      <w:pPr>
        <w:ind w:left="1079" w:hanging="360"/>
      </w:pPr>
      <w:rPr>
        <w:rFonts w:cs="Times New Roman"/>
      </w:rPr>
    </w:lvl>
    <w:lvl w:ilvl="2" w:tplc="0409001B">
      <w:start w:val="1"/>
      <w:numFmt w:val="lowerRoman"/>
      <w:lvlText w:val="%3."/>
      <w:lvlJc w:val="right"/>
      <w:pPr>
        <w:ind w:left="1799" w:hanging="180"/>
      </w:pPr>
      <w:rPr>
        <w:rFonts w:cs="Times New Roman"/>
      </w:rPr>
    </w:lvl>
    <w:lvl w:ilvl="3" w:tplc="0409000F">
      <w:start w:val="1"/>
      <w:numFmt w:val="decimal"/>
      <w:lvlText w:val="%4."/>
      <w:lvlJc w:val="left"/>
      <w:pPr>
        <w:ind w:left="2519" w:hanging="360"/>
      </w:pPr>
      <w:rPr>
        <w:rFonts w:cs="Times New Roman"/>
      </w:rPr>
    </w:lvl>
    <w:lvl w:ilvl="4" w:tplc="04090019">
      <w:start w:val="1"/>
      <w:numFmt w:val="lowerLetter"/>
      <w:lvlText w:val="%5."/>
      <w:lvlJc w:val="left"/>
      <w:pPr>
        <w:ind w:left="3239" w:hanging="360"/>
      </w:pPr>
      <w:rPr>
        <w:rFonts w:cs="Times New Roman"/>
      </w:rPr>
    </w:lvl>
    <w:lvl w:ilvl="5" w:tplc="0409001B">
      <w:start w:val="1"/>
      <w:numFmt w:val="lowerRoman"/>
      <w:lvlText w:val="%6."/>
      <w:lvlJc w:val="right"/>
      <w:pPr>
        <w:ind w:left="3959" w:hanging="180"/>
      </w:pPr>
      <w:rPr>
        <w:rFonts w:cs="Times New Roman"/>
      </w:rPr>
    </w:lvl>
    <w:lvl w:ilvl="6" w:tplc="0409000F">
      <w:start w:val="1"/>
      <w:numFmt w:val="decimal"/>
      <w:lvlText w:val="%7."/>
      <w:lvlJc w:val="left"/>
      <w:pPr>
        <w:ind w:left="4679" w:hanging="360"/>
      </w:pPr>
      <w:rPr>
        <w:rFonts w:cs="Times New Roman"/>
      </w:rPr>
    </w:lvl>
    <w:lvl w:ilvl="7" w:tplc="04090019">
      <w:start w:val="1"/>
      <w:numFmt w:val="lowerLetter"/>
      <w:lvlText w:val="%8."/>
      <w:lvlJc w:val="left"/>
      <w:pPr>
        <w:ind w:left="5399" w:hanging="360"/>
      </w:pPr>
      <w:rPr>
        <w:rFonts w:cs="Times New Roman"/>
      </w:rPr>
    </w:lvl>
    <w:lvl w:ilvl="8" w:tplc="0409001B">
      <w:start w:val="1"/>
      <w:numFmt w:val="lowerRoman"/>
      <w:lvlText w:val="%9."/>
      <w:lvlJc w:val="right"/>
      <w:pPr>
        <w:ind w:left="6119" w:hanging="180"/>
      </w:pPr>
      <w:rPr>
        <w:rFonts w:cs="Times New Roman"/>
      </w:rPr>
    </w:lvl>
  </w:abstractNum>
  <w:abstractNum w:abstractNumId="39">
    <w:nsid w:val="60001C6B"/>
    <w:multiLevelType w:val="hybridMultilevel"/>
    <w:tmpl w:val="D01651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61F71B2B"/>
    <w:multiLevelType w:val="hybridMultilevel"/>
    <w:tmpl w:val="344C8E24"/>
    <w:lvl w:ilvl="0" w:tplc="4964F50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661C001E"/>
    <w:multiLevelType w:val="hybridMultilevel"/>
    <w:tmpl w:val="4FAE3C88"/>
    <w:lvl w:ilvl="0" w:tplc="04090001">
      <w:start w:val="1"/>
      <w:numFmt w:val="bullet"/>
      <w:lvlText w:val=""/>
      <w:lvlJc w:val="left"/>
      <w:pPr>
        <w:tabs>
          <w:tab w:val="num" w:pos="360"/>
        </w:tabs>
        <w:ind w:left="360" w:hanging="360"/>
      </w:pPr>
      <w:rPr>
        <w:rFonts w:ascii="Symbol" w:hAnsi="Symbol"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42">
    <w:nsid w:val="6BC23188"/>
    <w:multiLevelType w:val="hybridMultilevel"/>
    <w:tmpl w:val="77045F76"/>
    <w:lvl w:ilvl="0" w:tplc="7458F3C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4D27594"/>
    <w:multiLevelType w:val="hybridMultilevel"/>
    <w:tmpl w:val="AC3AA2BE"/>
    <w:lvl w:ilvl="0" w:tplc="DC66F708">
      <w:start w:val="1"/>
      <w:numFmt w:val="arabicAlpha"/>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7746AD5"/>
    <w:multiLevelType w:val="hybridMultilevel"/>
    <w:tmpl w:val="C8A06040"/>
    <w:lvl w:ilvl="0" w:tplc="063C799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5">
    <w:nsid w:val="7B0F4A0D"/>
    <w:multiLevelType w:val="hybridMultilevel"/>
    <w:tmpl w:val="46848556"/>
    <w:lvl w:ilvl="0" w:tplc="FF200C8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16"/>
  </w:num>
  <w:num w:numId="3">
    <w:abstractNumId w:val="0"/>
  </w:num>
  <w:num w:numId="4">
    <w:abstractNumId w:val="15"/>
  </w:num>
  <w:num w:numId="5">
    <w:abstractNumId w:val="1"/>
  </w:num>
  <w:num w:numId="6">
    <w:abstractNumId w:val="23"/>
  </w:num>
  <w:num w:numId="7">
    <w:abstractNumId w:val="28"/>
  </w:num>
  <w:num w:numId="8">
    <w:abstractNumId w:val="45"/>
  </w:num>
  <w:num w:numId="9">
    <w:abstractNumId w:val="26"/>
  </w:num>
  <w:num w:numId="10">
    <w:abstractNumId w:val="7"/>
  </w:num>
  <w:num w:numId="11">
    <w:abstractNumId w:val="17"/>
  </w:num>
  <w:num w:numId="12">
    <w:abstractNumId w:val="30"/>
  </w:num>
  <w:num w:numId="13">
    <w:abstractNumId w:val="44"/>
  </w:num>
  <w:num w:numId="14">
    <w:abstractNumId w:val="40"/>
  </w:num>
  <w:num w:numId="15">
    <w:abstractNumId w:val="43"/>
  </w:num>
  <w:num w:numId="16">
    <w:abstractNumId w:val="34"/>
  </w:num>
  <w:num w:numId="17">
    <w:abstractNumId w:val="9"/>
  </w:num>
  <w:num w:numId="18">
    <w:abstractNumId w:val="2"/>
  </w:num>
  <w:num w:numId="19">
    <w:abstractNumId w:val="18"/>
  </w:num>
  <w:num w:numId="20">
    <w:abstractNumId w:va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0"/>
  </w:num>
  <w:num w:numId="24">
    <w:abstractNumId w:val="4"/>
  </w:num>
  <w:num w:numId="25">
    <w:abstractNumId w:val="33"/>
  </w:num>
  <w:num w:numId="26">
    <w:abstractNumId w:val="1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1"/>
  </w:num>
  <w:num w:numId="30">
    <w:abstractNumId w:val="6"/>
  </w:num>
  <w:num w:numId="31">
    <w:abstractNumId w:val="19"/>
  </w:num>
  <w:num w:numId="3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2"/>
  </w:num>
  <w:num w:numId="36">
    <w:abstractNumId w:val="10"/>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4"/>
  </w:num>
  <w:num w:numId="40">
    <w:abstractNumId w:val="25"/>
  </w:num>
  <w:num w:numId="41">
    <w:abstractNumId w:val="29"/>
  </w:num>
  <w:num w:numId="42">
    <w:abstractNumId w:val="39"/>
  </w:num>
  <w:num w:numId="43">
    <w:abstractNumId w:val="42"/>
  </w:num>
  <w:num w:numId="44">
    <w:abstractNumId w:val="37"/>
  </w:num>
  <w:num w:numId="45">
    <w:abstractNumId w:val="38"/>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601"/>
    <w:rsid w:val="00203B43"/>
    <w:rsid w:val="002925D5"/>
    <w:rsid w:val="002E3F9C"/>
    <w:rsid w:val="00351B49"/>
    <w:rsid w:val="00422312"/>
    <w:rsid w:val="00427AC3"/>
    <w:rsid w:val="00464CBE"/>
    <w:rsid w:val="004A77B5"/>
    <w:rsid w:val="004D310F"/>
    <w:rsid w:val="005319D3"/>
    <w:rsid w:val="00591355"/>
    <w:rsid w:val="005A1D62"/>
    <w:rsid w:val="007B24C1"/>
    <w:rsid w:val="007C5952"/>
    <w:rsid w:val="008254C0"/>
    <w:rsid w:val="008300BC"/>
    <w:rsid w:val="0085040F"/>
    <w:rsid w:val="00855849"/>
    <w:rsid w:val="008A586C"/>
    <w:rsid w:val="008D0590"/>
    <w:rsid w:val="008D6E72"/>
    <w:rsid w:val="00937F8D"/>
    <w:rsid w:val="00981590"/>
    <w:rsid w:val="009A4200"/>
    <w:rsid w:val="00A371AA"/>
    <w:rsid w:val="00B324F4"/>
    <w:rsid w:val="00BB7A91"/>
    <w:rsid w:val="00C431BA"/>
    <w:rsid w:val="00C83ECE"/>
    <w:rsid w:val="00CC7946"/>
    <w:rsid w:val="00D05601"/>
    <w:rsid w:val="00D12A54"/>
    <w:rsid w:val="00D27C41"/>
    <w:rsid w:val="00D300FF"/>
    <w:rsid w:val="00D7411D"/>
    <w:rsid w:val="00DA3DC8"/>
    <w:rsid w:val="00DD1DA5"/>
    <w:rsid w:val="00E2145A"/>
    <w:rsid w:val="00E36014"/>
    <w:rsid w:val="00E43D51"/>
    <w:rsid w:val="00EB7DC8"/>
    <w:rsid w:val="00F43D8A"/>
    <w:rsid w:val="00FF2D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05601"/>
    <w:pPr>
      <w:bidi/>
    </w:pPr>
    <w:rPr>
      <w:sz w:val="24"/>
      <w:szCs w:val="24"/>
    </w:rPr>
  </w:style>
  <w:style w:type="paragraph" w:styleId="Heading1">
    <w:name w:val="heading 1"/>
    <w:basedOn w:val="Normal"/>
    <w:next w:val="Normal"/>
    <w:link w:val="Heading1Char"/>
    <w:uiPriority w:val="99"/>
    <w:qFormat/>
    <w:rsid w:val="00D05601"/>
    <w:pPr>
      <w:keepNext/>
      <w:bidi w:val="0"/>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05601"/>
    <w:pPr>
      <w:keepNext/>
      <w:bidi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D05601"/>
    <w:pPr>
      <w:keepNext/>
      <w:bidi w:val="0"/>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D05601"/>
    <w:pPr>
      <w:keepNext/>
      <w:bidi w:val="0"/>
      <w:spacing w:before="240" w:after="60"/>
      <w:outlineLvl w:val="3"/>
    </w:pPr>
    <w:rPr>
      <w:b/>
      <w:bCs/>
      <w:sz w:val="28"/>
      <w:szCs w:val="28"/>
    </w:rPr>
  </w:style>
  <w:style w:type="paragraph" w:styleId="Heading5">
    <w:name w:val="heading 5"/>
    <w:basedOn w:val="Normal"/>
    <w:next w:val="Normal"/>
    <w:link w:val="Heading5Char"/>
    <w:uiPriority w:val="99"/>
    <w:qFormat/>
    <w:rsid w:val="00D05601"/>
    <w:pPr>
      <w:bidi w:val="0"/>
      <w:spacing w:before="240" w:after="60"/>
      <w:outlineLvl w:val="4"/>
    </w:pPr>
    <w:rPr>
      <w:b/>
      <w:bCs/>
      <w:i/>
      <w:iCs/>
      <w:sz w:val="26"/>
      <w:szCs w:val="26"/>
    </w:rPr>
  </w:style>
  <w:style w:type="paragraph" w:styleId="Heading6">
    <w:name w:val="heading 6"/>
    <w:basedOn w:val="Normal"/>
    <w:next w:val="Normal"/>
    <w:link w:val="Heading6Char"/>
    <w:uiPriority w:val="99"/>
    <w:qFormat/>
    <w:rsid w:val="00D05601"/>
    <w:pPr>
      <w:bidi w:val="0"/>
      <w:spacing w:before="240" w:after="60"/>
      <w:outlineLvl w:val="5"/>
    </w:pPr>
    <w:rPr>
      <w:b/>
      <w:bCs/>
      <w:sz w:val="22"/>
      <w:szCs w:val="22"/>
    </w:rPr>
  </w:style>
  <w:style w:type="paragraph" w:styleId="Heading7">
    <w:name w:val="heading 7"/>
    <w:basedOn w:val="Normal"/>
    <w:next w:val="Normal"/>
    <w:link w:val="Heading7Char"/>
    <w:uiPriority w:val="99"/>
    <w:qFormat/>
    <w:rsid w:val="00D05601"/>
    <w:pPr>
      <w:bidi w:val="0"/>
      <w:spacing w:before="240" w:after="60"/>
      <w:outlineLvl w:val="6"/>
    </w:pPr>
  </w:style>
  <w:style w:type="paragraph" w:styleId="Heading8">
    <w:name w:val="heading 8"/>
    <w:basedOn w:val="Normal"/>
    <w:next w:val="Normal"/>
    <w:link w:val="Heading8Char"/>
    <w:uiPriority w:val="99"/>
    <w:qFormat/>
    <w:rsid w:val="00D05601"/>
    <w:pPr>
      <w:bidi w:val="0"/>
      <w:spacing w:before="240" w:after="60"/>
      <w:outlineLvl w:val="7"/>
    </w:pPr>
    <w:rPr>
      <w:i/>
      <w:iCs/>
    </w:rPr>
  </w:style>
  <w:style w:type="paragraph" w:styleId="Heading9">
    <w:name w:val="heading 9"/>
    <w:basedOn w:val="Normal"/>
    <w:next w:val="Normal"/>
    <w:link w:val="Heading9Char"/>
    <w:uiPriority w:val="99"/>
    <w:qFormat/>
    <w:rsid w:val="00D05601"/>
    <w:pPr>
      <w:bidi w:val="0"/>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Arial"/>
      <w:b/>
      <w:bCs/>
      <w:sz w:val="28"/>
      <w:szCs w:val="28"/>
    </w:rPr>
  </w:style>
  <w:style w:type="character" w:customStyle="1" w:styleId="Heading5Char">
    <w:name w:val="Heading 5 Char"/>
    <w:basedOn w:val="DefaultParagraphFont"/>
    <w:link w:val="Heading5"/>
    <w:uiPriority w:val="99"/>
    <w:semiHidden/>
    <w:locked/>
    <w:rPr>
      <w:rFonts w:ascii="Calibri" w:hAnsi="Calibri" w:cs="Arial"/>
      <w:b/>
      <w:bCs/>
      <w:i/>
      <w:iCs/>
      <w:sz w:val="26"/>
      <w:szCs w:val="26"/>
    </w:rPr>
  </w:style>
  <w:style w:type="character" w:customStyle="1" w:styleId="Heading6Char">
    <w:name w:val="Heading 6 Char"/>
    <w:basedOn w:val="DefaultParagraphFont"/>
    <w:link w:val="Heading6"/>
    <w:uiPriority w:val="99"/>
    <w:semiHidden/>
    <w:locked/>
    <w:rPr>
      <w:rFonts w:ascii="Calibri" w:hAnsi="Calibri" w:cs="Arial"/>
      <w:b/>
      <w:bCs/>
    </w:rPr>
  </w:style>
  <w:style w:type="character" w:customStyle="1" w:styleId="Heading7Char">
    <w:name w:val="Heading 7 Char"/>
    <w:basedOn w:val="DefaultParagraphFont"/>
    <w:link w:val="Heading7"/>
    <w:uiPriority w:val="99"/>
    <w:semiHidden/>
    <w:locked/>
    <w:rPr>
      <w:rFonts w:ascii="Calibri" w:hAnsi="Calibri" w:cs="Arial"/>
      <w:sz w:val="24"/>
      <w:szCs w:val="24"/>
    </w:rPr>
  </w:style>
  <w:style w:type="character" w:customStyle="1" w:styleId="Heading8Char">
    <w:name w:val="Heading 8 Char"/>
    <w:basedOn w:val="DefaultParagraphFont"/>
    <w:link w:val="Heading8"/>
    <w:uiPriority w:val="99"/>
    <w:semiHidden/>
    <w:locked/>
    <w:rPr>
      <w:rFonts w:ascii="Calibri" w:hAnsi="Calibri" w:cs="Arial"/>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8D059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D0590"/>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Strong">
    <w:name w:val="Strong"/>
    <w:basedOn w:val="DefaultParagraphFont"/>
    <w:uiPriority w:val="99"/>
    <w:qFormat/>
    <w:rsid w:val="00D05601"/>
    <w:rPr>
      <w:rFonts w:cs="Times New Roman"/>
      <w:b/>
      <w:bCs/>
    </w:rPr>
  </w:style>
  <w:style w:type="character" w:styleId="Emphasis">
    <w:name w:val="Emphasis"/>
    <w:basedOn w:val="DefaultParagraphFont"/>
    <w:uiPriority w:val="99"/>
    <w:qFormat/>
    <w:rsid w:val="00D05601"/>
    <w:rPr>
      <w:rFonts w:ascii="Calibri" w:hAnsi="Calibri" w:cs="Times New Roman"/>
      <w:b/>
      <w:i/>
      <w:iCs/>
    </w:rPr>
  </w:style>
  <w:style w:type="paragraph" w:styleId="NormalWeb">
    <w:name w:val="Normal (Web)"/>
    <w:basedOn w:val="Normal"/>
    <w:uiPriority w:val="99"/>
    <w:rsid w:val="00D05601"/>
    <w:pPr>
      <w:bidi w:val="0"/>
      <w:spacing w:before="100" w:beforeAutospacing="1" w:after="100" w:afterAutospacing="1"/>
    </w:pPr>
    <w:rPr>
      <w:lang w:bidi="ar-EG"/>
    </w:rPr>
  </w:style>
  <w:style w:type="character" w:styleId="FootnoteReference">
    <w:name w:val="footnote reference"/>
    <w:basedOn w:val="DefaultParagraphFont"/>
    <w:uiPriority w:val="99"/>
    <w:semiHidden/>
    <w:rsid w:val="00D05601"/>
    <w:rPr>
      <w:rFonts w:cs="Times New Roman"/>
      <w:vertAlign w:val="superscript"/>
    </w:rPr>
  </w:style>
  <w:style w:type="character" w:styleId="EndnoteReference">
    <w:name w:val="endnote reference"/>
    <w:basedOn w:val="DefaultParagraphFont"/>
    <w:uiPriority w:val="99"/>
    <w:semiHidden/>
    <w:rsid w:val="00D05601"/>
    <w:rPr>
      <w:rFonts w:cs="Times New Roman"/>
      <w:vertAlign w:val="superscript"/>
    </w:rPr>
  </w:style>
  <w:style w:type="table" w:styleId="TableGrid">
    <w:name w:val="Table Grid"/>
    <w:basedOn w:val="TableNormal"/>
    <w:uiPriority w:val="99"/>
    <w:locked/>
    <w:rsid w:val="008D0590"/>
    <w:pPr>
      <w:bidi/>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300BC"/>
    <w:pPr>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18</Pages>
  <Words>3116</Words>
  <Characters>17763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الأفلام السينمائية المعروضة في قنوات الأفلام العربية‎ ‎وعلاقتها بالسلوك المعيب لدى عينة من ‏المراهقين المصريين</dc:title>
  <dc:subject/>
  <dc:creator>jesus</dc:creator>
  <cp:keywords/>
  <dc:description/>
  <cp:lastModifiedBy>mdht</cp:lastModifiedBy>
  <cp:revision>4</cp:revision>
  <cp:lastPrinted>2013-02-24T09:45:00Z</cp:lastPrinted>
  <dcterms:created xsi:type="dcterms:W3CDTF">2013-02-24T09:57:00Z</dcterms:created>
  <dcterms:modified xsi:type="dcterms:W3CDTF">2013-03-03T09:22:00Z</dcterms:modified>
</cp:coreProperties>
</file>