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DA" w:rsidRPr="00DF0C3F" w:rsidRDefault="002408DA" w:rsidP="00933B93">
      <w:pPr>
        <w:spacing w:after="0" w:line="240" w:lineRule="auto"/>
        <w:jc w:val="center"/>
        <w:rPr>
          <w:rFonts w:ascii="Simplified Arabic" w:hAnsi="Simplified Arabic" w:cs="Simplified Arabic"/>
          <w:b/>
          <w:bCs/>
          <w:sz w:val="36"/>
          <w:szCs w:val="36"/>
        </w:rPr>
      </w:pPr>
      <w:r w:rsidRPr="00DF0C3F">
        <w:rPr>
          <w:rFonts w:ascii="Simplified Arabic" w:hAnsi="Simplified Arabic" w:cs="Simplified Arabic"/>
          <w:b/>
          <w:bCs/>
          <w:sz w:val="36"/>
          <w:szCs w:val="36"/>
        </w:rPr>
        <w:t>The Impact of Antenatal Zinc Supplementation</w:t>
      </w:r>
    </w:p>
    <w:p w:rsidR="002408DA" w:rsidRPr="00DF0C3F" w:rsidRDefault="002408DA" w:rsidP="00933B93">
      <w:pPr>
        <w:spacing w:after="0" w:line="240" w:lineRule="auto"/>
        <w:jc w:val="center"/>
        <w:rPr>
          <w:rFonts w:ascii="Simplified Arabic" w:hAnsi="Simplified Arabic" w:cs="Simplified Arabic"/>
          <w:b/>
          <w:bCs/>
          <w:sz w:val="36"/>
          <w:szCs w:val="36"/>
        </w:rPr>
      </w:pPr>
      <w:r w:rsidRPr="00DF0C3F">
        <w:rPr>
          <w:rFonts w:ascii="Simplified Arabic" w:hAnsi="Simplified Arabic" w:cs="Simplified Arabic"/>
          <w:b/>
          <w:bCs/>
          <w:sz w:val="36"/>
          <w:szCs w:val="36"/>
        </w:rPr>
        <w:t>on Infantile Diarrhea</w:t>
      </w:r>
    </w:p>
    <w:p w:rsidR="002408DA" w:rsidRPr="00DF0C3F" w:rsidRDefault="002408DA" w:rsidP="003F21E5">
      <w:pPr>
        <w:spacing w:after="0" w:line="240" w:lineRule="auto"/>
        <w:jc w:val="center"/>
        <w:rPr>
          <w:rFonts w:ascii="Simplified Arabic" w:hAnsi="Simplified Arabic" w:cs="Simplified Arabic"/>
          <w:sz w:val="28"/>
          <w:szCs w:val="28"/>
        </w:rPr>
      </w:pPr>
      <w:r w:rsidRPr="00DF0C3F">
        <w:rPr>
          <w:rFonts w:ascii="Simplified Arabic" w:hAnsi="Simplified Arabic" w:cs="Simplified Arabic"/>
          <w:sz w:val="28"/>
          <w:szCs w:val="28"/>
        </w:rPr>
        <w:t>Prof. Dr. Magdy K. EL Deen</w:t>
      </w:r>
      <w:r>
        <w:rPr>
          <w:rFonts w:ascii="Simplified Arabic" w:hAnsi="Simplified Arabic" w:cs="Simplified Arabic"/>
          <w:sz w:val="28"/>
          <w:szCs w:val="28"/>
        </w:rPr>
        <w:t>, D</w:t>
      </w:r>
      <w:r w:rsidRPr="00DF0C3F">
        <w:rPr>
          <w:rFonts w:ascii="Simplified Arabic" w:hAnsi="Simplified Arabic" w:cs="Simplified Arabic"/>
          <w:sz w:val="28"/>
          <w:szCs w:val="28"/>
        </w:rPr>
        <w:t>r. Nabeel T. Helmy MD</w:t>
      </w:r>
      <w:r>
        <w:rPr>
          <w:rFonts w:ascii="Simplified Arabic" w:hAnsi="Simplified Arabic" w:cs="Simplified Arabic"/>
          <w:sz w:val="28"/>
          <w:szCs w:val="28"/>
        </w:rPr>
        <w:t>, Dr. Mohamed I. Elmohandes</w:t>
      </w:r>
      <w:r w:rsidRPr="007259E0">
        <w:rPr>
          <w:rFonts w:ascii="Simplified Arabic" w:hAnsi="Simplified Arabic" w:cs="Simplified Arabic"/>
          <w:sz w:val="28"/>
          <w:szCs w:val="28"/>
        </w:rPr>
        <w:t xml:space="preserve"> </w:t>
      </w:r>
      <w:r>
        <w:rPr>
          <w:rFonts w:ascii="Simplified Arabic" w:hAnsi="Simplified Arabic" w:cs="Simplified Arabic"/>
          <w:sz w:val="28"/>
          <w:szCs w:val="28"/>
        </w:rPr>
        <w:t xml:space="preserve">MD </w:t>
      </w:r>
      <w:r w:rsidRPr="00DF0C3F">
        <w:rPr>
          <w:rFonts w:ascii="Simplified Arabic" w:hAnsi="Simplified Arabic" w:cs="Simplified Arabic"/>
          <w:sz w:val="28"/>
          <w:szCs w:val="28"/>
        </w:rPr>
        <w:t>and Dr.</w:t>
      </w:r>
      <w:r>
        <w:rPr>
          <w:rFonts w:ascii="Simplified Arabic" w:hAnsi="Simplified Arabic" w:cs="Simplified Arabic"/>
          <w:sz w:val="28"/>
          <w:szCs w:val="28"/>
        </w:rPr>
        <w:t xml:space="preserve"> </w:t>
      </w:r>
      <w:r w:rsidRPr="00DF0C3F">
        <w:rPr>
          <w:rFonts w:ascii="Simplified Arabic" w:hAnsi="Simplified Arabic" w:cs="Simplified Arabic"/>
          <w:sz w:val="28"/>
          <w:szCs w:val="28"/>
        </w:rPr>
        <w:t>Samir A. Al Naggar</w:t>
      </w:r>
    </w:p>
    <w:p w:rsidR="002408DA" w:rsidRDefault="002408DA" w:rsidP="002C70B5">
      <w:pPr>
        <w:spacing w:line="240" w:lineRule="auto"/>
        <w:ind w:left="-432" w:right="-432"/>
        <w:jc w:val="center"/>
        <w:rPr>
          <w:rFonts w:ascii="Simplified Arabic" w:hAnsi="Simplified Arabic" w:cs="Simplified Arabic"/>
          <w:b/>
          <w:bCs/>
          <w:sz w:val="32"/>
          <w:szCs w:val="32"/>
        </w:rPr>
      </w:pPr>
    </w:p>
    <w:p w:rsidR="002408DA" w:rsidRPr="00DF0C3F" w:rsidRDefault="002408DA" w:rsidP="002C70B5">
      <w:pPr>
        <w:spacing w:line="240" w:lineRule="auto"/>
        <w:ind w:left="-432" w:right="-432"/>
        <w:jc w:val="center"/>
        <w:rPr>
          <w:rFonts w:ascii="Simplified Arabic" w:hAnsi="Simplified Arabic" w:cs="Simplified Arabic"/>
          <w:b/>
          <w:bCs/>
          <w:sz w:val="32"/>
          <w:szCs w:val="32"/>
        </w:rPr>
      </w:pPr>
      <w:r w:rsidRPr="00DF0C3F">
        <w:rPr>
          <w:rFonts w:ascii="Simplified Arabic" w:hAnsi="Simplified Arabic" w:cs="Simplified Arabic"/>
          <w:b/>
          <w:bCs/>
          <w:sz w:val="32"/>
          <w:szCs w:val="32"/>
        </w:rPr>
        <w:t>Abstract</w:t>
      </w:r>
    </w:p>
    <w:p w:rsidR="002408DA" w:rsidRPr="00DF0C3F" w:rsidRDefault="002408DA" w:rsidP="002C70B5">
      <w:pPr>
        <w:spacing w:line="240" w:lineRule="auto"/>
        <w:ind w:right="-432"/>
        <w:rPr>
          <w:rFonts w:ascii="Simplified Arabic" w:hAnsi="Simplified Arabic" w:cs="Simplified Arabic"/>
          <w:sz w:val="28"/>
          <w:szCs w:val="28"/>
        </w:rPr>
      </w:pPr>
      <w:r w:rsidRPr="00DF0C3F">
        <w:rPr>
          <w:rFonts w:ascii="Simplified Arabic" w:hAnsi="Simplified Arabic" w:cs="Simplified Arabic"/>
          <w:b/>
          <w:bCs/>
          <w:sz w:val="28"/>
          <w:szCs w:val="28"/>
        </w:rPr>
        <w:t>Objecti</w:t>
      </w:r>
      <w:r w:rsidRPr="0050431F">
        <w:rPr>
          <w:rFonts w:ascii="Simplified Arabic" w:hAnsi="Simplified Arabic" w:cs="Simplified Arabic"/>
          <w:b/>
          <w:bCs/>
          <w:sz w:val="28"/>
          <w:szCs w:val="28"/>
        </w:rPr>
        <w:t>v</w:t>
      </w:r>
      <w:r w:rsidRPr="00DF0C3F">
        <w:rPr>
          <w:rFonts w:ascii="Simplified Arabic" w:hAnsi="Simplified Arabic" w:cs="Simplified Arabic"/>
          <w:b/>
          <w:bCs/>
          <w:sz w:val="28"/>
          <w:szCs w:val="28"/>
        </w:rPr>
        <w:t>e</w:t>
      </w:r>
      <w:r w:rsidRPr="00DF0C3F">
        <w:rPr>
          <w:rFonts w:ascii="Simplified Arabic" w:hAnsi="Simplified Arabic" w:cs="Simplified Arabic"/>
          <w:sz w:val="28"/>
          <w:szCs w:val="28"/>
        </w:rPr>
        <w:t>:</w:t>
      </w:r>
      <w:r w:rsidRPr="00DF0C3F">
        <w:rPr>
          <w:rFonts w:ascii="Simplified Arabic" w:hAnsi="Simplified Arabic" w:cs="Simplified Arabic"/>
          <w:b/>
          <w:bCs/>
          <w:sz w:val="28"/>
          <w:szCs w:val="28"/>
        </w:rPr>
        <w:t xml:space="preserve"> </w:t>
      </w:r>
      <w:r w:rsidRPr="00DF0C3F">
        <w:rPr>
          <w:rFonts w:ascii="Simplified Arabic" w:hAnsi="Simplified Arabic" w:cs="Simplified Arabic"/>
          <w:sz w:val="28"/>
          <w:szCs w:val="28"/>
        </w:rPr>
        <w:t>To show whether zinc supplementation during pregnancy would reduce diarrhea in infants offspring</w:t>
      </w:r>
      <w:r w:rsidRPr="00DF0C3F">
        <w:rPr>
          <w:rFonts w:ascii="Simplified Arabic" w:hAnsi="Simplified Arabic" w:cs="Simplified Arabic"/>
          <w:b/>
          <w:bCs/>
          <w:sz w:val="28"/>
          <w:szCs w:val="28"/>
        </w:rPr>
        <w:t xml:space="preserve">. </w:t>
      </w:r>
      <w:r>
        <w:rPr>
          <w:rFonts w:ascii="Simplified Arabic" w:hAnsi="Simplified Arabic" w:cs="Simplified Arabic"/>
          <w:b/>
          <w:bCs/>
          <w:sz w:val="28"/>
          <w:szCs w:val="28"/>
        </w:rPr>
        <w:t xml:space="preserve">                                                                             </w:t>
      </w:r>
      <w:r w:rsidRPr="00DF0C3F">
        <w:rPr>
          <w:rFonts w:ascii="Simplified Arabic" w:hAnsi="Simplified Arabic" w:cs="Simplified Arabic"/>
          <w:b/>
          <w:bCs/>
          <w:sz w:val="28"/>
          <w:szCs w:val="28"/>
        </w:rPr>
        <w:t>Study design</w:t>
      </w:r>
      <w:r w:rsidRPr="00DF0C3F">
        <w:rPr>
          <w:rFonts w:ascii="Simplified Arabic" w:hAnsi="Simplified Arabic" w:cs="Simplified Arabic"/>
          <w:sz w:val="28"/>
          <w:szCs w:val="28"/>
        </w:rPr>
        <w:t>: An intervention study of antenatal zinc supplementation conducted during 2011-2012 in low income areas in Cairo, Egypt. Participating ladies were randomly assigned to receive daily supplementation with 20 mg zinc during second and/or third trimester of pregnancy. Infants of mothers supplemented and non supplemented with zinc (control) were assessed regarding diarrheal morbidity, dietary intake and anthropometric measures from birth through age 12 months.</w:t>
      </w:r>
    </w:p>
    <w:p w:rsidR="002408DA" w:rsidRPr="00933B93" w:rsidRDefault="002408DA" w:rsidP="00A435EB">
      <w:pPr>
        <w:spacing w:line="240" w:lineRule="auto"/>
        <w:ind w:right="-432"/>
        <w:rPr>
          <w:rFonts w:ascii="Simplified Arabic" w:hAnsi="Simplified Arabic" w:cs="Simplified Arabic"/>
          <w:sz w:val="24"/>
          <w:szCs w:val="24"/>
        </w:rPr>
      </w:pPr>
      <w:r w:rsidRPr="00DF0C3F">
        <w:rPr>
          <w:rFonts w:ascii="Simplified Arabic" w:hAnsi="Simplified Arabic" w:cs="Simplified Arabic"/>
          <w:b/>
          <w:bCs/>
          <w:sz w:val="28"/>
          <w:szCs w:val="28"/>
        </w:rPr>
        <w:t xml:space="preserve">Results: </w:t>
      </w:r>
      <w:r w:rsidRPr="00DF0C3F">
        <w:rPr>
          <w:rFonts w:ascii="Simplified Arabic" w:hAnsi="Simplified Arabic" w:cs="Simplified Arabic"/>
          <w:sz w:val="28"/>
          <w:szCs w:val="28"/>
        </w:rPr>
        <w:t>The incidence of diarrhea was reduced among infants of mothers prenatally supplemented with zinc compared with control group. Mean number of diarrheal episodes in infants of supplemented mothers was 0.84/ infant</w:t>
      </w:r>
      <w:r>
        <w:rPr>
          <w:rFonts w:ascii="Simplified Arabic" w:hAnsi="Simplified Arabic" w:cs="Simplified Arabic"/>
          <w:sz w:val="28"/>
          <w:szCs w:val="28"/>
        </w:rPr>
        <w:t>(SD 0.44)</w:t>
      </w:r>
      <w:r w:rsidRPr="00DF0C3F">
        <w:rPr>
          <w:rFonts w:ascii="Simplified Arabic" w:hAnsi="Simplified Arabic" w:cs="Simplified Arabic"/>
          <w:sz w:val="28"/>
          <w:szCs w:val="28"/>
        </w:rPr>
        <w:t xml:space="preserve"> compared to 1.11 episodes/ infant</w:t>
      </w:r>
      <w:r>
        <w:rPr>
          <w:rFonts w:ascii="Simplified Arabic" w:hAnsi="Simplified Arabic" w:cs="Simplified Arabic"/>
          <w:sz w:val="28"/>
          <w:szCs w:val="28"/>
        </w:rPr>
        <w:t>(SD0.50}</w:t>
      </w:r>
      <w:r w:rsidRPr="00DF0C3F">
        <w:rPr>
          <w:rFonts w:ascii="Simplified Arabic" w:hAnsi="Simplified Arabic" w:cs="Simplified Arabic"/>
          <w:sz w:val="28"/>
          <w:szCs w:val="28"/>
        </w:rPr>
        <w:t xml:space="preserve"> during first 6 months of age (p. 0.01), the mean duration of diarrheal episode was 2.64 days</w:t>
      </w:r>
      <w:r>
        <w:rPr>
          <w:rFonts w:ascii="Simplified Arabic" w:hAnsi="Simplified Arabic" w:cs="Simplified Arabic"/>
          <w:sz w:val="28"/>
          <w:szCs w:val="28"/>
        </w:rPr>
        <w:t>(SD1.77)</w:t>
      </w:r>
      <w:r w:rsidRPr="00DF0C3F">
        <w:rPr>
          <w:rFonts w:ascii="Simplified Arabic" w:hAnsi="Simplified Arabic" w:cs="Simplified Arabic"/>
          <w:sz w:val="28"/>
          <w:szCs w:val="28"/>
        </w:rPr>
        <w:t xml:space="preserve"> in supplemented group compared to 3.36 days</w:t>
      </w:r>
      <w:r>
        <w:rPr>
          <w:rFonts w:ascii="Simplified Arabic" w:hAnsi="Simplified Arabic" w:cs="Simplified Arabic"/>
          <w:sz w:val="28"/>
          <w:szCs w:val="28"/>
        </w:rPr>
        <w:t>(SD2.21)</w:t>
      </w:r>
      <w:r w:rsidRPr="00DF0C3F">
        <w:rPr>
          <w:rFonts w:ascii="Simplified Arabic" w:hAnsi="Simplified Arabic" w:cs="Simplified Arabic"/>
          <w:sz w:val="28"/>
          <w:szCs w:val="28"/>
        </w:rPr>
        <w:t xml:space="preserve"> in the control group (p. 0.01) in this age group. The differences in the age group 6-12 months are statistically not significant. The main birth weight was 3.320 kg</w:t>
      </w:r>
      <w:r>
        <w:rPr>
          <w:rFonts w:ascii="Simplified Arabic" w:hAnsi="Simplified Arabic" w:cs="Simplified Arabic"/>
          <w:sz w:val="28"/>
          <w:szCs w:val="28"/>
        </w:rPr>
        <w:t xml:space="preserve"> (SD 0.32)</w:t>
      </w:r>
      <w:r w:rsidRPr="00DF0C3F">
        <w:rPr>
          <w:rFonts w:ascii="Simplified Arabic" w:hAnsi="Simplified Arabic" w:cs="Simplified Arabic"/>
          <w:sz w:val="28"/>
          <w:szCs w:val="28"/>
        </w:rPr>
        <w:t xml:space="preserve"> in the supplemented group compared to 3.139 kg</w:t>
      </w:r>
      <w:r>
        <w:rPr>
          <w:rFonts w:ascii="Simplified Arabic" w:hAnsi="Simplified Arabic" w:cs="Simplified Arabic"/>
          <w:sz w:val="28"/>
          <w:szCs w:val="28"/>
        </w:rPr>
        <w:t xml:space="preserve"> (SD 0.38)</w:t>
      </w:r>
      <w:r w:rsidRPr="00DF0C3F">
        <w:rPr>
          <w:rFonts w:ascii="Simplified Arabic" w:hAnsi="Simplified Arabic" w:cs="Simplified Arabic"/>
          <w:sz w:val="28"/>
          <w:szCs w:val="28"/>
        </w:rPr>
        <w:t xml:space="preserve"> in the control group (p.0.004).</w:t>
      </w:r>
      <w:r>
        <w:rPr>
          <w:rFonts w:ascii="Simplified Arabic" w:hAnsi="Simplified Arabic" w:cs="Simplified Arabic"/>
          <w:sz w:val="28"/>
          <w:szCs w:val="28"/>
        </w:rPr>
        <w:t xml:space="preserve">                   </w:t>
      </w:r>
      <w:r w:rsidRPr="00DF0C3F">
        <w:rPr>
          <w:rFonts w:ascii="Simplified Arabic" w:hAnsi="Simplified Arabic" w:cs="Simplified Arabic"/>
          <w:sz w:val="28"/>
          <w:szCs w:val="28"/>
        </w:rPr>
        <w:t xml:space="preserve"> </w:t>
      </w:r>
    </w:p>
    <w:p w:rsidR="002408DA" w:rsidRPr="00933B93" w:rsidRDefault="002408DA" w:rsidP="002C70B5">
      <w:pPr>
        <w:ind w:right="-432"/>
        <w:rPr>
          <w:rFonts w:ascii="Simplified Arabic" w:hAnsi="Simplified Arabic" w:cs="Simplified Arabic"/>
          <w:sz w:val="24"/>
          <w:szCs w:val="24"/>
        </w:rPr>
      </w:pPr>
      <w:r w:rsidRPr="00933B93">
        <w:rPr>
          <w:rFonts w:ascii="Simplified Arabic" w:hAnsi="Simplified Arabic" w:cs="Simplified Arabic"/>
          <w:b/>
          <w:bCs/>
          <w:sz w:val="28"/>
          <w:szCs w:val="28"/>
        </w:rPr>
        <w:t>Conclusion</w:t>
      </w:r>
      <w:r w:rsidRPr="00933B93">
        <w:rPr>
          <w:rFonts w:ascii="Simplified Arabic" w:hAnsi="Simplified Arabic" w:cs="Simplified Arabic"/>
          <w:sz w:val="28"/>
          <w:szCs w:val="28"/>
        </w:rPr>
        <w:t>:</w:t>
      </w:r>
      <w:r w:rsidRPr="00933B93">
        <w:rPr>
          <w:rFonts w:ascii="Simplified Arabic" w:hAnsi="Simplified Arabic" w:cs="Simplified Arabic"/>
          <w:sz w:val="24"/>
          <w:szCs w:val="24"/>
        </w:rPr>
        <w:t xml:space="preserve"> </w:t>
      </w:r>
      <w:r w:rsidRPr="00933B93">
        <w:rPr>
          <w:rFonts w:ascii="Simplified Arabic" w:hAnsi="Simplified Arabic" w:cs="Simplified Arabic"/>
          <w:sz w:val="28"/>
          <w:szCs w:val="28"/>
        </w:rPr>
        <w:t>Prenatal zinc intake protects against diarrheal morbidity in infants offspring</w:t>
      </w:r>
      <w:r w:rsidRPr="00933B93">
        <w:rPr>
          <w:rFonts w:ascii="Simplified Arabic" w:hAnsi="Simplified Arabic" w:cs="Simplified Arabic"/>
          <w:sz w:val="24"/>
          <w:szCs w:val="24"/>
        </w:rPr>
        <w:t>.</w:t>
      </w:r>
    </w:p>
    <w:p w:rsidR="002408DA" w:rsidRPr="00DF0C3F" w:rsidRDefault="002408DA" w:rsidP="00075723">
      <w:pPr>
        <w:ind w:right="-432"/>
        <w:jc w:val="center"/>
        <w:rPr>
          <w:rFonts w:ascii="Simplified Arabic" w:hAnsi="Simplified Arabic" w:cs="Simplified Arabic"/>
          <w:b/>
          <w:bCs/>
          <w:sz w:val="32"/>
          <w:szCs w:val="32"/>
        </w:rPr>
      </w:pPr>
      <w:r w:rsidRPr="00DF0C3F">
        <w:rPr>
          <w:rFonts w:ascii="Simplified Arabic" w:hAnsi="Simplified Arabic" w:cs="Simplified Arabic"/>
          <w:b/>
          <w:bCs/>
          <w:sz w:val="32"/>
          <w:szCs w:val="32"/>
        </w:rPr>
        <w:t>Introduction</w:t>
      </w:r>
    </w:p>
    <w:p w:rsidR="002408DA" w:rsidRPr="00DF0C3F" w:rsidRDefault="002408DA" w:rsidP="00EA079B">
      <w:pPr>
        <w:autoSpaceDE w:val="0"/>
        <w:autoSpaceDN w:val="0"/>
        <w:adjustRightInd w:val="0"/>
        <w:spacing w:line="360" w:lineRule="auto"/>
        <w:jc w:val="both"/>
        <w:rPr>
          <w:rFonts w:ascii="Simplified Arabic" w:hAnsi="Simplified Arabic" w:cs="Simplified Arabic"/>
          <w:sz w:val="28"/>
          <w:szCs w:val="28"/>
        </w:rPr>
      </w:pPr>
      <w:r w:rsidRPr="00DF0C3F">
        <w:rPr>
          <w:rFonts w:ascii="Simplified Arabic" w:hAnsi="Simplified Arabic" w:cs="Simplified Arabic"/>
          <w:sz w:val="28"/>
          <w:szCs w:val="28"/>
        </w:rPr>
        <w:t>Zinc is a trace element that is essential for normal growth and development of infants and children. Total body zinc is 2.3 gm with high levels found in choroids of the eyes, prostrate, kidneys, liver, muscles and bones</w:t>
      </w:r>
      <w:r>
        <w:rPr>
          <w:rFonts w:ascii="Simplified Arabic" w:hAnsi="Simplified Arabic" w:cs="Simplified Arabic"/>
          <w:sz w:val="28"/>
          <w:szCs w:val="28"/>
        </w:rPr>
        <w:t xml:space="preserve"> </w:t>
      </w:r>
      <w:r w:rsidRPr="00EA079B">
        <w:rPr>
          <w:rFonts w:ascii="Simplified Arabic" w:hAnsi="Simplified Arabic" w:cs="Simplified Arabic"/>
          <w:b/>
          <w:bCs/>
          <w:sz w:val="28"/>
          <w:szCs w:val="28"/>
          <w:vertAlign w:val="superscript"/>
        </w:rPr>
        <w:t>1</w:t>
      </w:r>
      <w:r w:rsidRPr="00DF0C3F">
        <w:rPr>
          <w:rFonts w:ascii="Simplified Arabic" w:hAnsi="Simplified Arabic" w:cs="Simplified Arabic"/>
          <w:b/>
          <w:bCs/>
          <w:i/>
          <w:iCs/>
          <w:color w:val="000000"/>
          <w:sz w:val="28"/>
          <w:szCs w:val="28"/>
          <w:lang w:eastAsia="ko-KR"/>
        </w:rPr>
        <w:t>.</w:t>
      </w:r>
      <w:r w:rsidRPr="00DF0C3F">
        <w:rPr>
          <w:rFonts w:ascii="Simplified Arabic" w:hAnsi="Simplified Arabic" w:cs="Simplified Arabic"/>
          <w:color w:val="000000"/>
          <w:sz w:val="32"/>
          <w:szCs w:val="32"/>
          <w:lang w:eastAsia="ko-KR"/>
        </w:rPr>
        <w:t xml:space="preserve"> </w:t>
      </w:r>
      <w:r w:rsidRPr="00DF0C3F">
        <w:rPr>
          <w:rFonts w:ascii="Simplified Arabic" w:hAnsi="Simplified Arabic" w:cs="Simplified Arabic"/>
          <w:sz w:val="28"/>
          <w:szCs w:val="28"/>
        </w:rPr>
        <w:t xml:space="preserve">Zinc deficiency was identified to be associated with reduced growth and development, impaired immunity and increased morbidity and mortality from infectious diseases </w:t>
      </w:r>
      <w:r w:rsidRPr="00EA079B">
        <w:rPr>
          <w:rFonts w:ascii="Simplified Arabic" w:hAnsi="Simplified Arabic" w:cs="Simplified Arabic"/>
          <w:b/>
          <w:bCs/>
          <w:sz w:val="28"/>
          <w:szCs w:val="28"/>
          <w:vertAlign w:val="superscript"/>
        </w:rPr>
        <w:t>2</w:t>
      </w:r>
      <w:r w:rsidRPr="00DF0C3F">
        <w:rPr>
          <w:rFonts w:ascii="Simplified Arabic" w:hAnsi="Simplified Arabic" w:cs="Simplified Arabic"/>
          <w:sz w:val="28"/>
          <w:szCs w:val="28"/>
        </w:rPr>
        <w:t>.</w:t>
      </w:r>
      <w:r w:rsidRPr="00DF0C3F">
        <w:rPr>
          <w:rFonts w:ascii="Simplified Arabic" w:hAnsi="Simplified Arabic" w:cs="Simplified Arabic"/>
          <w:color w:val="000000"/>
          <w:lang w:val="nb-NO"/>
        </w:rPr>
        <w:t xml:space="preserve"> </w:t>
      </w:r>
      <w:r w:rsidRPr="00DF0C3F">
        <w:rPr>
          <w:rFonts w:ascii="Simplified Arabic" w:hAnsi="Simplified Arabic" w:cs="Simplified Arabic"/>
          <w:sz w:val="28"/>
          <w:szCs w:val="28"/>
        </w:rPr>
        <w:t xml:space="preserve"> Zinc deficiency increases the risk of death due to diarrhea and infectious diseases. Past studies have shown that giving zinc supplements to young children with diarrhea helps clear up the problem faster </w:t>
      </w:r>
      <w:r w:rsidRPr="00EA079B">
        <w:rPr>
          <w:rFonts w:ascii="Simplified Arabic" w:hAnsi="Simplified Arabic" w:cs="Simplified Arabic"/>
          <w:b/>
          <w:bCs/>
          <w:sz w:val="28"/>
          <w:szCs w:val="28"/>
          <w:vertAlign w:val="superscript"/>
        </w:rPr>
        <w:t>3</w:t>
      </w:r>
      <w:r w:rsidRPr="00DF0C3F">
        <w:rPr>
          <w:rFonts w:ascii="Simplified Arabic" w:hAnsi="Simplified Arabic" w:cs="Simplified Arabic"/>
          <w:sz w:val="28"/>
          <w:szCs w:val="28"/>
        </w:rPr>
        <w:t>.</w:t>
      </w:r>
      <w:r w:rsidRPr="00286F80">
        <w:rPr>
          <w:rFonts w:ascii="Simplified Arabic" w:hAnsi="Simplified Arabic" w:cs="Simplified Arabic"/>
          <w:sz w:val="28"/>
          <w:szCs w:val="28"/>
        </w:rPr>
        <w:t xml:space="preserve"> Zinc</w:t>
      </w:r>
      <w:r>
        <w:rPr>
          <w:rFonts w:ascii="Simplified Arabic" w:hAnsi="Simplified Arabic" w:cs="Simplified Arabic"/>
          <w:sz w:val="28"/>
          <w:szCs w:val="28"/>
        </w:rPr>
        <w:t xml:space="preserve"> acts through</w:t>
      </w:r>
      <w:r w:rsidRPr="00286F80">
        <w:rPr>
          <w:rFonts w:ascii="Simplified Arabic" w:hAnsi="Simplified Arabic" w:cs="Simplified Arabic"/>
          <w:sz w:val="28"/>
          <w:szCs w:val="28"/>
        </w:rPr>
        <w:t xml:space="preserve"> inhibit</w:t>
      </w:r>
      <w:r>
        <w:rPr>
          <w:rFonts w:ascii="Simplified Arabic" w:hAnsi="Simplified Arabic" w:cs="Simplified Arabic"/>
          <w:sz w:val="28"/>
          <w:szCs w:val="28"/>
        </w:rPr>
        <w:t xml:space="preserve">ion of c AMP-induced chloride secretion </w:t>
      </w:r>
      <w:r w:rsidRPr="00286F80">
        <w:rPr>
          <w:rFonts w:ascii="Simplified Arabic" w:hAnsi="Simplified Arabic" w:cs="Simplified Arabic"/>
          <w:sz w:val="28"/>
          <w:szCs w:val="28"/>
        </w:rPr>
        <w:t>through inhibiting basolateral potassium (K) channels</w:t>
      </w:r>
      <w:r>
        <w:rPr>
          <w:rFonts w:ascii="Simplified Arabic" w:hAnsi="Simplified Arabic" w:cs="Simplified Arabic"/>
          <w:sz w:val="28"/>
          <w:szCs w:val="28"/>
        </w:rPr>
        <w:t xml:space="preserve"> </w:t>
      </w:r>
      <w:r w:rsidRPr="00EA079B">
        <w:rPr>
          <w:rFonts w:ascii="Simplified Arabic" w:hAnsi="Simplified Arabic" w:cs="Simplified Arabic"/>
          <w:b/>
          <w:bCs/>
          <w:sz w:val="28"/>
          <w:szCs w:val="28"/>
          <w:vertAlign w:val="superscript"/>
        </w:rPr>
        <w:t>4</w:t>
      </w:r>
      <w:r>
        <w:rPr>
          <w:rFonts w:ascii="Simplified Arabic" w:hAnsi="Simplified Arabic" w:cs="Simplified Arabic"/>
          <w:sz w:val="28"/>
          <w:szCs w:val="28"/>
        </w:rPr>
        <w:t>. Studies showed that z</w:t>
      </w:r>
      <w:r w:rsidRPr="00147769">
        <w:rPr>
          <w:rFonts w:ascii="Simplified Arabic" w:hAnsi="Simplified Arabic" w:cs="Simplified Arabic"/>
          <w:sz w:val="28"/>
          <w:szCs w:val="28"/>
        </w:rPr>
        <w:t>inc content of breast milk of well nourished lactating women</w:t>
      </w:r>
      <w:r>
        <w:rPr>
          <w:rFonts w:ascii="Simplified Arabic" w:hAnsi="Simplified Arabic" w:cs="Simplified Arabic"/>
          <w:sz w:val="28"/>
          <w:szCs w:val="28"/>
        </w:rPr>
        <w:t xml:space="preserve"> decline with time to be below</w:t>
      </w:r>
      <w:r w:rsidRPr="00147769">
        <w:rPr>
          <w:rFonts w:ascii="Simplified Arabic" w:hAnsi="Simplified Arabic" w:cs="Simplified Arabic"/>
          <w:sz w:val="28"/>
          <w:szCs w:val="28"/>
        </w:rPr>
        <w:t xml:space="preserve"> recommended daily allowance in spite of fairly constant serum level. However, no manifestation of zinc deficiency appeared among infants</w:t>
      </w:r>
      <w:r>
        <w:rPr>
          <w:rFonts w:ascii="Simplified Arabic" w:hAnsi="Simplified Arabic" w:cs="Simplified Arabic"/>
          <w:sz w:val="28"/>
          <w:szCs w:val="28"/>
        </w:rPr>
        <w:t xml:space="preserve"> of these women </w:t>
      </w:r>
      <w:r w:rsidRPr="00EA079B">
        <w:rPr>
          <w:rFonts w:ascii="Simplified Arabic" w:hAnsi="Simplified Arabic" w:cs="Simplified Arabic"/>
          <w:b/>
          <w:bCs/>
          <w:sz w:val="28"/>
          <w:szCs w:val="28"/>
          <w:vertAlign w:val="superscript"/>
        </w:rPr>
        <w:t>5</w:t>
      </w:r>
      <w:r w:rsidRPr="00147769">
        <w:rPr>
          <w:rFonts w:ascii="Simplified Arabic" w:hAnsi="Simplified Arabic" w:cs="Simplified Arabic"/>
          <w:sz w:val="28"/>
          <w:szCs w:val="28"/>
        </w:rPr>
        <w:t>.</w:t>
      </w:r>
      <w:r w:rsidRPr="00DF0C3F">
        <w:rPr>
          <w:rFonts w:ascii="Simplified Arabic" w:hAnsi="Simplified Arabic" w:cs="Simplified Arabic"/>
          <w:sz w:val="28"/>
          <w:szCs w:val="28"/>
        </w:rPr>
        <w:t xml:space="preserve"> In developing countries, only few studies were done to evaluate the role of antenatal zinc supplementation in reducing infantile morbidity including diarrheal morbidity </w:t>
      </w:r>
      <w:r w:rsidRPr="00EA079B">
        <w:rPr>
          <w:rFonts w:ascii="Simplified Arabic" w:hAnsi="Simplified Arabic" w:cs="Simplified Arabic"/>
          <w:b/>
          <w:bCs/>
          <w:sz w:val="28"/>
          <w:szCs w:val="28"/>
          <w:vertAlign w:val="superscript"/>
        </w:rPr>
        <w:t>6</w:t>
      </w:r>
      <w:r w:rsidRPr="00DF0C3F">
        <w:rPr>
          <w:rFonts w:ascii="Simplified Arabic" w:hAnsi="Simplified Arabic" w:cs="Simplified Arabic"/>
          <w:sz w:val="28"/>
          <w:szCs w:val="28"/>
        </w:rPr>
        <w:t xml:space="preserve">. Multiple micronutrient supplementation in pregnant women may be a promising strategy for reducing adverse pregnancy outcomes </w:t>
      </w:r>
      <w:r w:rsidRPr="00EA079B">
        <w:rPr>
          <w:rFonts w:ascii="Simplified Arabic" w:hAnsi="Simplified Arabic" w:cs="Simplified Arabic"/>
          <w:b/>
          <w:bCs/>
          <w:sz w:val="28"/>
          <w:szCs w:val="28"/>
          <w:vertAlign w:val="superscript"/>
        </w:rPr>
        <w:t>7</w:t>
      </w:r>
      <w:r w:rsidRPr="00DF0C3F">
        <w:rPr>
          <w:rFonts w:ascii="Simplified Arabic" w:hAnsi="Simplified Arabic" w:cs="Simplified Arabic"/>
          <w:sz w:val="28"/>
          <w:szCs w:val="28"/>
        </w:rPr>
        <w:t>.</w:t>
      </w:r>
      <w:r w:rsidRPr="00286F80">
        <w:rPr>
          <w:sz w:val="28"/>
          <w:szCs w:val="28"/>
        </w:rPr>
        <w:t xml:space="preserve"> </w:t>
      </w:r>
    </w:p>
    <w:p w:rsidR="002408DA" w:rsidRPr="00DF0C3F" w:rsidRDefault="002408DA" w:rsidP="00075723">
      <w:pPr>
        <w:shd w:val="clear" w:color="auto" w:fill="FFFFFF"/>
        <w:spacing w:line="240" w:lineRule="auto"/>
        <w:jc w:val="center"/>
        <w:textAlignment w:val="baseline"/>
        <w:rPr>
          <w:rFonts w:ascii="Simplified Arabic" w:hAnsi="Simplified Arabic" w:cs="Simplified Arabic"/>
          <w:b/>
          <w:bCs/>
          <w:sz w:val="32"/>
          <w:szCs w:val="32"/>
        </w:rPr>
      </w:pPr>
      <w:r w:rsidRPr="00DF0C3F">
        <w:rPr>
          <w:rFonts w:ascii="Simplified Arabic" w:hAnsi="Simplified Arabic" w:cs="Simplified Arabic"/>
          <w:b/>
          <w:bCs/>
          <w:sz w:val="32"/>
          <w:szCs w:val="32"/>
        </w:rPr>
        <w:t>Subjects and Methods</w:t>
      </w:r>
    </w:p>
    <w:p w:rsidR="002408DA" w:rsidRPr="00DF0C3F" w:rsidRDefault="002408DA" w:rsidP="0000686B">
      <w:pPr>
        <w:pStyle w:val="NormalWeb"/>
        <w:tabs>
          <w:tab w:val="left" w:pos="284"/>
        </w:tabs>
        <w:spacing w:before="120" w:beforeAutospacing="0" w:after="120" w:afterAutospacing="0"/>
        <w:jc w:val="both"/>
        <w:rPr>
          <w:rFonts w:ascii="Simplified Arabic" w:hAnsi="Simplified Arabic" w:cs="Simplified Arabic"/>
          <w:sz w:val="28"/>
          <w:szCs w:val="28"/>
        </w:rPr>
      </w:pPr>
      <w:r w:rsidRPr="00DF0C3F">
        <w:rPr>
          <w:rFonts w:ascii="Simplified Arabic" w:hAnsi="Simplified Arabic" w:cs="Simplified Arabic"/>
          <w:sz w:val="28"/>
          <w:szCs w:val="28"/>
        </w:rPr>
        <w:t xml:space="preserve">The study was conducted during 2011-2012 in Al Galaa Teaching Hospital. Cairo, Egypt.  Selected pregnant women were supplemented with 20 mg zinc during second and/or third trimesters, their infants offspring and infants of mothers non supplemented with zinc (control) were followed through 12 months age. The study started with 150 pregnant women who were chosen from those attending for antenatal care and meets the inclusion criteria which avoided risk factors of mothers and infants morbidity. During follow up visits of pregnant women medical and obstetric history was taken beside medical and obstetric examination to ensure agreement with inclusion criteria. Infants of these mothers were followed during their first year of age; this follow up was done through monthly visits in outpatient pediatric clinics (also during diarrheal illness) and collecting data through mobile telephone and from health card. The data included anthropometric measures, dietary intake and diarrheal morbidity. The same data were collected for infants of the control group. </w:t>
      </w:r>
      <w:r>
        <w:rPr>
          <w:rFonts w:ascii="Simplified Arabic" w:hAnsi="Simplified Arabic" w:cs="Simplified Arabic"/>
          <w:sz w:val="28"/>
          <w:szCs w:val="28"/>
        </w:rPr>
        <w:t>Hundred</w:t>
      </w:r>
      <w:r w:rsidRPr="00DF0C3F">
        <w:rPr>
          <w:rFonts w:ascii="Simplified Arabic" w:hAnsi="Simplified Arabic" w:cs="Simplified Arabic"/>
          <w:sz w:val="28"/>
          <w:szCs w:val="28"/>
        </w:rPr>
        <w:t xml:space="preserve"> infants of each group completed the study analysis</w:t>
      </w:r>
      <w:r>
        <w:rPr>
          <w:rFonts w:ascii="Simplified Arabic" w:hAnsi="Simplified Arabic" w:cs="Simplified Arabic"/>
          <w:sz w:val="28"/>
          <w:szCs w:val="28"/>
        </w:rPr>
        <w:t xml:space="preserve"> using SPSS </w:t>
      </w:r>
      <w:r w:rsidRPr="0000686B">
        <w:rPr>
          <w:rFonts w:ascii="Simplified Arabic" w:hAnsi="Simplified Arabic" w:cs="Simplified Arabic"/>
          <w:b/>
          <w:bCs/>
          <w:sz w:val="28"/>
          <w:szCs w:val="28"/>
          <w:vertAlign w:val="superscript"/>
        </w:rPr>
        <w:t>8</w:t>
      </w:r>
      <w:r w:rsidRPr="00DF0C3F">
        <w:rPr>
          <w:rFonts w:ascii="Simplified Arabic" w:hAnsi="Simplified Arabic" w:cs="Simplified Arabic"/>
          <w:sz w:val="28"/>
          <w:szCs w:val="28"/>
        </w:rPr>
        <w:t>. Written informed consent was signed by mothers and their husbands at start of the study.</w:t>
      </w:r>
    </w:p>
    <w:p w:rsidR="002408DA" w:rsidRPr="00DF0C3F" w:rsidRDefault="002408DA" w:rsidP="00075723">
      <w:pPr>
        <w:pStyle w:val="NormalWeb"/>
        <w:tabs>
          <w:tab w:val="left" w:pos="284"/>
        </w:tabs>
        <w:spacing w:before="120" w:beforeAutospacing="0" w:after="120" w:afterAutospacing="0" w:line="440" w:lineRule="exact"/>
        <w:jc w:val="center"/>
        <w:rPr>
          <w:rFonts w:ascii="Simplified Arabic" w:hAnsi="Simplified Arabic" w:cs="Simplified Arabic"/>
          <w:b/>
          <w:bCs/>
          <w:sz w:val="32"/>
          <w:szCs w:val="32"/>
        </w:rPr>
      </w:pPr>
      <w:r w:rsidRPr="00DF0C3F">
        <w:rPr>
          <w:rFonts w:ascii="Simplified Arabic" w:hAnsi="Simplified Arabic" w:cs="Simplified Arabic"/>
          <w:b/>
          <w:bCs/>
          <w:sz w:val="32"/>
          <w:szCs w:val="32"/>
        </w:rPr>
        <w:t>Results</w:t>
      </w:r>
    </w:p>
    <w:p w:rsidR="002408DA" w:rsidRPr="00DF0C3F" w:rsidRDefault="002408DA" w:rsidP="00075723">
      <w:pPr>
        <w:pStyle w:val="NormalWeb"/>
        <w:tabs>
          <w:tab w:val="left" w:pos="284"/>
        </w:tabs>
        <w:spacing w:before="120" w:beforeAutospacing="0" w:after="120" w:afterAutospacing="0" w:line="440" w:lineRule="exact"/>
        <w:jc w:val="both"/>
        <w:rPr>
          <w:rFonts w:ascii="Simplified Arabic" w:hAnsi="Simplified Arabic" w:cs="Simplified Arabic"/>
          <w:sz w:val="28"/>
          <w:szCs w:val="28"/>
        </w:rPr>
      </w:pPr>
      <w:r w:rsidRPr="00DF0C3F">
        <w:rPr>
          <w:rFonts w:ascii="Simplified Arabic" w:hAnsi="Simplified Arabic" w:cs="Simplified Arabic"/>
          <w:sz w:val="32"/>
          <w:szCs w:val="32"/>
        </w:rPr>
        <w:t>M</w:t>
      </w:r>
      <w:r w:rsidRPr="00DF0C3F">
        <w:rPr>
          <w:rFonts w:ascii="Simplified Arabic" w:hAnsi="Simplified Arabic" w:cs="Simplified Arabic"/>
          <w:sz w:val="28"/>
          <w:szCs w:val="28"/>
        </w:rPr>
        <w:t>ajority of pregnant women (67%) were supplemented with zinc for period 5-15 weeks, 26% for 16-25 weeks and 7% for less than 5 weeks. The main duration of antenatal zinc supplementation for 100 pregnant women was 12 weeks.</w:t>
      </w:r>
    </w:p>
    <w:p w:rsidR="002408DA" w:rsidRPr="00075723" w:rsidRDefault="002408DA" w:rsidP="00527D1D">
      <w:pPr>
        <w:jc w:val="both"/>
        <w:rPr>
          <w:b/>
          <w:bCs/>
          <w:sz w:val="28"/>
          <w:szCs w:val="28"/>
        </w:rPr>
      </w:pPr>
      <w:r w:rsidRPr="00075723">
        <w:rPr>
          <w:rFonts w:ascii="Simplified Arabic" w:hAnsi="Simplified Arabic" w:cs="Simplified Arabic"/>
          <w:sz w:val="28"/>
          <w:szCs w:val="28"/>
        </w:rPr>
        <w:t>The mean number of diarrheal episodes in infants during the first 6 months of age was 0.84 episode/ infant</w:t>
      </w:r>
      <w:r>
        <w:rPr>
          <w:rFonts w:ascii="Simplified Arabic" w:hAnsi="Simplified Arabic" w:cs="Simplified Arabic"/>
          <w:sz w:val="28"/>
          <w:szCs w:val="28"/>
        </w:rPr>
        <w:t xml:space="preserve"> (SD 0.44)</w:t>
      </w:r>
      <w:r w:rsidRPr="00075723">
        <w:rPr>
          <w:rFonts w:ascii="Simplified Arabic" w:hAnsi="Simplified Arabic" w:cs="Simplified Arabic"/>
          <w:sz w:val="28"/>
          <w:szCs w:val="28"/>
        </w:rPr>
        <w:t xml:space="preserve"> in those of the supplemented group compared to 1.11 episodes / infant</w:t>
      </w:r>
      <w:r>
        <w:rPr>
          <w:rFonts w:ascii="Simplified Arabic" w:hAnsi="Simplified Arabic" w:cs="Simplified Arabic"/>
          <w:sz w:val="28"/>
          <w:szCs w:val="28"/>
        </w:rPr>
        <w:t xml:space="preserve"> (SD 0.50)</w:t>
      </w:r>
      <w:r w:rsidRPr="00075723">
        <w:rPr>
          <w:rFonts w:ascii="Simplified Arabic" w:hAnsi="Simplified Arabic" w:cs="Simplified Arabic"/>
          <w:sz w:val="28"/>
          <w:szCs w:val="28"/>
        </w:rPr>
        <w:t xml:space="preserve"> in those of non supplemented group (P-value:</w:t>
      </w:r>
      <w:r>
        <w:rPr>
          <w:rFonts w:ascii="Simplified Arabic" w:hAnsi="Simplified Arabic" w:cs="Simplified Arabic"/>
          <w:sz w:val="28"/>
          <w:szCs w:val="28"/>
        </w:rPr>
        <w:t xml:space="preserve"> </w:t>
      </w:r>
      <w:r w:rsidRPr="00075723">
        <w:rPr>
          <w:rFonts w:ascii="Simplified Arabic" w:hAnsi="Simplified Arabic" w:cs="Simplified Arabic"/>
          <w:sz w:val="28"/>
          <w:szCs w:val="28"/>
        </w:rPr>
        <w:t>0.01). However during the age period 6-12 months it was 1.25 episodes/ infant</w:t>
      </w:r>
      <w:r>
        <w:rPr>
          <w:rFonts w:ascii="Simplified Arabic" w:hAnsi="Simplified Arabic" w:cs="Simplified Arabic"/>
          <w:sz w:val="28"/>
          <w:szCs w:val="28"/>
        </w:rPr>
        <w:t xml:space="preserve"> (SD 0.56)</w:t>
      </w:r>
      <w:r w:rsidRPr="00075723">
        <w:rPr>
          <w:rFonts w:ascii="Simplified Arabic" w:hAnsi="Simplified Arabic" w:cs="Simplified Arabic"/>
          <w:sz w:val="28"/>
          <w:szCs w:val="28"/>
        </w:rPr>
        <w:t xml:space="preserve"> versus 1.22 episodes/ infant</w:t>
      </w:r>
      <w:r>
        <w:rPr>
          <w:rFonts w:ascii="Simplified Arabic" w:hAnsi="Simplified Arabic" w:cs="Simplified Arabic"/>
          <w:sz w:val="28"/>
          <w:szCs w:val="28"/>
        </w:rPr>
        <w:t xml:space="preserve"> (SD 0.50)</w:t>
      </w:r>
      <w:r w:rsidRPr="00075723">
        <w:rPr>
          <w:rFonts w:ascii="Simplified Arabic" w:hAnsi="Simplified Arabic" w:cs="Simplified Arabic"/>
          <w:sz w:val="28"/>
          <w:szCs w:val="28"/>
        </w:rPr>
        <w:t>, this difference is not significant</w:t>
      </w:r>
      <w:r>
        <w:rPr>
          <w:rFonts w:ascii="Simplified Arabic" w:hAnsi="Simplified Arabic" w:cs="Simplified Arabic"/>
          <w:sz w:val="28"/>
          <w:szCs w:val="28"/>
        </w:rPr>
        <w:t xml:space="preserve"> (Table:1)</w:t>
      </w:r>
      <w:r w:rsidRPr="00075723">
        <w:rPr>
          <w:rFonts w:ascii="Simplified Arabic" w:hAnsi="Simplified Arabic" w:cs="Simplified Arabic"/>
          <w:sz w:val="28"/>
          <w:szCs w:val="28"/>
        </w:rPr>
        <w:t>. Incidence of diarrhea is inversely proportional to the duration of antenatal zinc supplementation</w:t>
      </w:r>
      <w:r w:rsidRPr="00075723">
        <w:rPr>
          <w:b/>
          <w:bCs/>
          <w:sz w:val="28"/>
          <w:szCs w:val="28"/>
        </w:rPr>
        <w:t xml:space="preserve"> </w:t>
      </w:r>
    </w:p>
    <w:tbl>
      <w:tblPr>
        <w:tblpPr w:leftFromText="180" w:rightFromText="180" w:vertAnchor="text" w:horzAnchor="margin" w:tblpY="186"/>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8"/>
        <w:gridCol w:w="1711"/>
        <w:gridCol w:w="1713"/>
        <w:gridCol w:w="1699"/>
        <w:gridCol w:w="1898"/>
      </w:tblGrid>
      <w:tr w:rsidR="002408DA" w:rsidRPr="0029115E">
        <w:trPr>
          <w:trHeight w:val="530"/>
        </w:trPr>
        <w:tc>
          <w:tcPr>
            <w:tcW w:w="1257" w:type="pct"/>
            <w:vMerge w:val="restart"/>
          </w:tcPr>
          <w:p w:rsidR="002408DA" w:rsidRPr="0029115E" w:rsidRDefault="002408DA" w:rsidP="0029115E">
            <w:pPr>
              <w:spacing w:after="0" w:line="240" w:lineRule="auto"/>
              <w:jc w:val="both"/>
              <w:rPr>
                <w:rFonts w:ascii="Simplified Arabic" w:hAnsi="Simplified Arabic" w:cs="Simplified Arabic"/>
                <w:sz w:val="28"/>
                <w:szCs w:val="28"/>
              </w:rPr>
            </w:pPr>
          </w:p>
        </w:tc>
        <w:tc>
          <w:tcPr>
            <w:tcW w:w="1825" w:type="pct"/>
            <w:gridSpan w:val="2"/>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Age up to 6 months</w:t>
            </w:r>
          </w:p>
        </w:tc>
        <w:tc>
          <w:tcPr>
            <w:tcW w:w="1918" w:type="pct"/>
            <w:gridSpan w:val="2"/>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Age 6 – 12 months</w:t>
            </w:r>
          </w:p>
        </w:tc>
      </w:tr>
      <w:tr w:rsidR="002408DA" w:rsidRPr="0029115E">
        <w:tc>
          <w:tcPr>
            <w:tcW w:w="1257" w:type="pct"/>
            <w:vMerge/>
          </w:tcPr>
          <w:p w:rsidR="002408DA" w:rsidRPr="0029115E" w:rsidRDefault="002408DA" w:rsidP="0029115E">
            <w:pPr>
              <w:spacing w:after="0" w:line="240" w:lineRule="auto"/>
              <w:jc w:val="both"/>
              <w:rPr>
                <w:rFonts w:ascii="Simplified Arabic" w:hAnsi="Simplified Arabic" w:cs="Simplified Arabic"/>
                <w:sz w:val="28"/>
                <w:szCs w:val="28"/>
              </w:rPr>
            </w:pPr>
          </w:p>
        </w:tc>
        <w:tc>
          <w:tcPr>
            <w:tcW w:w="912" w:type="pct"/>
          </w:tcPr>
          <w:p w:rsidR="002408DA" w:rsidRPr="0029115E" w:rsidRDefault="002408DA" w:rsidP="0029115E">
            <w:pPr>
              <w:spacing w:after="0" w:line="240" w:lineRule="auto"/>
              <w:jc w:val="both"/>
              <w:rPr>
                <w:rFonts w:ascii="Simplified Arabic" w:hAnsi="Simplified Arabic" w:cs="Simplified Arabic"/>
                <w:sz w:val="24"/>
                <w:szCs w:val="24"/>
              </w:rPr>
            </w:pPr>
            <w:r w:rsidRPr="0029115E">
              <w:rPr>
                <w:rFonts w:ascii="Simplified Arabic" w:hAnsi="Simplified Arabic" w:cs="Simplified Arabic"/>
                <w:sz w:val="24"/>
                <w:szCs w:val="24"/>
              </w:rPr>
              <w:t>Infants of non supplemented mothers</w:t>
            </w:r>
          </w:p>
        </w:tc>
        <w:tc>
          <w:tcPr>
            <w:tcW w:w="913" w:type="pct"/>
          </w:tcPr>
          <w:p w:rsidR="002408DA" w:rsidRPr="0029115E" w:rsidRDefault="002408DA" w:rsidP="0029115E">
            <w:pPr>
              <w:spacing w:after="0" w:line="240" w:lineRule="auto"/>
              <w:rPr>
                <w:rFonts w:ascii="Simplified Arabic" w:hAnsi="Simplified Arabic" w:cs="Simplified Arabic"/>
                <w:sz w:val="24"/>
                <w:szCs w:val="24"/>
              </w:rPr>
            </w:pPr>
            <w:r w:rsidRPr="0029115E">
              <w:rPr>
                <w:rFonts w:ascii="Simplified Arabic" w:hAnsi="Simplified Arabic" w:cs="Simplified Arabic"/>
                <w:sz w:val="24"/>
                <w:szCs w:val="24"/>
              </w:rPr>
              <w:t>Infants of supplemented mothers</w:t>
            </w:r>
          </w:p>
        </w:tc>
        <w:tc>
          <w:tcPr>
            <w:tcW w:w="906" w:type="pct"/>
          </w:tcPr>
          <w:p w:rsidR="002408DA" w:rsidRPr="0029115E" w:rsidRDefault="002408DA" w:rsidP="0029115E">
            <w:pPr>
              <w:spacing w:after="0" w:line="240" w:lineRule="auto"/>
              <w:rPr>
                <w:rFonts w:ascii="Simplified Arabic" w:hAnsi="Simplified Arabic" w:cs="Simplified Arabic"/>
                <w:sz w:val="24"/>
                <w:szCs w:val="24"/>
              </w:rPr>
            </w:pPr>
            <w:r w:rsidRPr="0029115E">
              <w:rPr>
                <w:rFonts w:ascii="Simplified Arabic" w:hAnsi="Simplified Arabic" w:cs="Simplified Arabic"/>
                <w:sz w:val="24"/>
                <w:szCs w:val="24"/>
              </w:rPr>
              <w:t>Infants of non supplemented mothers</w:t>
            </w:r>
          </w:p>
        </w:tc>
        <w:tc>
          <w:tcPr>
            <w:tcW w:w="1012" w:type="pct"/>
          </w:tcPr>
          <w:p w:rsidR="002408DA" w:rsidRPr="0029115E" w:rsidRDefault="002408DA" w:rsidP="0029115E">
            <w:pPr>
              <w:spacing w:after="0" w:line="240" w:lineRule="auto"/>
              <w:rPr>
                <w:rFonts w:ascii="Simplified Arabic" w:hAnsi="Simplified Arabic" w:cs="Simplified Arabic"/>
                <w:sz w:val="24"/>
                <w:szCs w:val="24"/>
              </w:rPr>
            </w:pPr>
            <w:r w:rsidRPr="0029115E">
              <w:rPr>
                <w:rFonts w:ascii="Simplified Arabic" w:hAnsi="Simplified Arabic" w:cs="Simplified Arabic"/>
                <w:sz w:val="24"/>
                <w:szCs w:val="24"/>
              </w:rPr>
              <w:t>Infants of supplemented mothers</w:t>
            </w:r>
          </w:p>
        </w:tc>
      </w:tr>
      <w:tr w:rsidR="002408DA" w:rsidRPr="0029115E">
        <w:trPr>
          <w:trHeight w:val="588"/>
        </w:trPr>
        <w:tc>
          <w:tcPr>
            <w:tcW w:w="1257"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Number of infants</w:t>
            </w:r>
          </w:p>
        </w:tc>
        <w:tc>
          <w:tcPr>
            <w:tcW w:w="9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100</w:t>
            </w:r>
          </w:p>
        </w:tc>
        <w:tc>
          <w:tcPr>
            <w:tcW w:w="913"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100</w:t>
            </w:r>
          </w:p>
        </w:tc>
        <w:tc>
          <w:tcPr>
            <w:tcW w:w="906"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100</w:t>
            </w:r>
          </w:p>
        </w:tc>
        <w:tc>
          <w:tcPr>
            <w:tcW w:w="10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100</w:t>
            </w:r>
          </w:p>
        </w:tc>
      </w:tr>
      <w:tr w:rsidR="002408DA" w:rsidRPr="0029115E">
        <w:trPr>
          <w:trHeight w:val="64"/>
        </w:trPr>
        <w:tc>
          <w:tcPr>
            <w:tcW w:w="1257"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Number of diarrheal episodes</w:t>
            </w:r>
          </w:p>
        </w:tc>
        <w:tc>
          <w:tcPr>
            <w:tcW w:w="9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111</w:t>
            </w:r>
          </w:p>
        </w:tc>
        <w:tc>
          <w:tcPr>
            <w:tcW w:w="913"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84</w:t>
            </w:r>
          </w:p>
        </w:tc>
        <w:tc>
          <w:tcPr>
            <w:tcW w:w="906"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122</w:t>
            </w:r>
          </w:p>
        </w:tc>
        <w:tc>
          <w:tcPr>
            <w:tcW w:w="10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125</w:t>
            </w:r>
          </w:p>
        </w:tc>
      </w:tr>
      <w:tr w:rsidR="002408DA" w:rsidRPr="0029115E">
        <w:tc>
          <w:tcPr>
            <w:tcW w:w="1257" w:type="pct"/>
          </w:tcPr>
          <w:p w:rsidR="002408DA" w:rsidRPr="0029115E" w:rsidRDefault="002408DA" w:rsidP="0029115E">
            <w:pPr>
              <w:spacing w:after="0" w:line="240" w:lineRule="auto"/>
              <w:rPr>
                <w:rFonts w:ascii="Simplified Arabic" w:hAnsi="Simplified Arabic" w:cs="Simplified Arabic"/>
                <w:sz w:val="28"/>
                <w:szCs w:val="28"/>
              </w:rPr>
            </w:pPr>
            <w:r w:rsidRPr="0029115E">
              <w:rPr>
                <w:rFonts w:ascii="Simplified Arabic" w:hAnsi="Simplified Arabic" w:cs="Simplified Arabic"/>
                <w:sz w:val="28"/>
                <w:szCs w:val="28"/>
              </w:rPr>
              <w:t>Mean episode /infant/6 months</w:t>
            </w:r>
          </w:p>
        </w:tc>
        <w:tc>
          <w:tcPr>
            <w:tcW w:w="9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1.11</w:t>
            </w:r>
          </w:p>
        </w:tc>
        <w:tc>
          <w:tcPr>
            <w:tcW w:w="913"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0.84</w:t>
            </w:r>
          </w:p>
        </w:tc>
        <w:tc>
          <w:tcPr>
            <w:tcW w:w="906"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1.22</w:t>
            </w:r>
          </w:p>
        </w:tc>
        <w:tc>
          <w:tcPr>
            <w:tcW w:w="10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1.25</w:t>
            </w:r>
          </w:p>
        </w:tc>
      </w:tr>
      <w:tr w:rsidR="002408DA" w:rsidRPr="0029115E">
        <w:tc>
          <w:tcPr>
            <w:tcW w:w="1257"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SD</w:t>
            </w:r>
          </w:p>
        </w:tc>
        <w:tc>
          <w:tcPr>
            <w:tcW w:w="9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0.50</w:t>
            </w:r>
          </w:p>
        </w:tc>
        <w:tc>
          <w:tcPr>
            <w:tcW w:w="913"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0.443</w:t>
            </w:r>
          </w:p>
        </w:tc>
        <w:tc>
          <w:tcPr>
            <w:tcW w:w="906"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0.50</w:t>
            </w:r>
          </w:p>
        </w:tc>
        <w:tc>
          <w:tcPr>
            <w:tcW w:w="1012"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0.56</w:t>
            </w:r>
          </w:p>
        </w:tc>
      </w:tr>
      <w:tr w:rsidR="002408DA" w:rsidRPr="0029115E">
        <w:tc>
          <w:tcPr>
            <w:tcW w:w="1257"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T</w:t>
            </w:r>
          </w:p>
        </w:tc>
        <w:tc>
          <w:tcPr>
            <w:tcW w:w="1825" w:type="pct"/>
            <w:gridSpan w:val="2"/>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4.09</w:t>
            </w:r>
          </w:p>
        </w:tc>
        <w:tc>
          <w:tcPr>
            <w:tcW w:w="1918" w:type="pct"/>
            <w:gridSpan w:val="2"/>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-0.40</w:t>
            </w:r>
          </w:p>
        </w:tc>
      </w:tr>
      <w:tr w:rsidR="002408DA" w:rsidRPr="0029115E">
        <w:tc>
          <w:tcPr>
            <w:tcW w:w="1257" w:type="pct"/>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P-value</w:t>
            </w:r>
          </w:p>
        </w:tc>
        <w:tc>
          <w:tcPr>
            <w:tcW w:w="1825" w:type="pct"/>
            <w:gridSpan w:val="2"/>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0.01</w:t>
            </w:r>
          </w:p>
        </w:tc>
        <w:tc>
          <w:tcPr>
            <w:tcW w:w="1918" w:type="pct"/>
            <w:gridSpan w:val="2"/>
          </w:tcPr>
          <w:p w:rsidR="002408DA" w:rsidRPr="0029115E" w:rsidRDefault="002408DA" w:rsidP="0029115E">
            <w:pPr>
              <w:spacing w:after="0" w:line="240" w:lineRule="auto"/>
              <w:jc w:val="both"/>
              <w:rPr>
                <w:rFonts w:ascii="Simplified Arabic" w:hAnsi="Simplified Arabic" w:cs="Simplified Arabic"/>
                <w:sz w:val="28"/>
                <w:szCs w:val="28"/>
              </w:rPr>
            </w:pPr>
            <w:r w:rsidRPr="0029115E">
              <w:rPr>
                <w:rFonts w:ascii="Simplified Arabic" w:hAnsi="Simplified Arabic" w:cs="Simplified Arabic"/>
                <w:sz w:val="28"/>
                <w:szCs w:val="28"/>
              </w:rPr>
              <w:t>0.69</w:t>
            </w:r>
          </w:p>
        </w:tc>
      </w:tr>
    </w:tbl>
    <w:p w:rsidR="002408DA" w:rsidRDefault="002408DA" w:rsidP="00B04CBF">
      <w:pPr>
        <w:jc w:val="center"/>
        <w:rPr>
          <w:rFonts w:ascii="Simplified Arabic" w:hAnsi="Simplified Arabic" w:cs="Simplified Arabic"/>
          <w:b/>
          <w:bCs/>
          <w:sz w:val="28"/>
          <w:szCs w:val="28"/>
        </w:rPr>
      </w:pPr>
      <w:r>
        <w:rPr>
          <w:rFonts w:ascii="Simplified Arabic" w:hAnsi="Simplified Arabic" w:cs="Simplified Arabic"/>
          <w:b/>
          <w:bCs/>
          <w:sz w:val="28"/>
          <w:szCs w:val="28"/>
        </w:rPr>
        <w:t>Table: 1 (</w:t>
      </w:r>
      <w:r w:rsidRPr="006940A2">
        <w:rPr>
          <w:rFonts w:ascii="Simplified Arabic" w:hAnsi="Simplified Arabic" w:cs="Simplified Arabic"/>
          <w:b/>
          <w:bCs/>
          <w:sz w:val="28"/>
          <w:szCs w:val="28"/>
        </w:rPr>
        <w:t>Mean number of diarrheal episodes</w:t>
      </w:r>
      <w:r>
        <w:rPr>
          <w:rFonts w:ascii="Simplified Arabic" w:hAnsi="Simplified Arabic" w:cs="Simplified Arabic"/>
          <w:b/>
          <w:bCs/>
          <w:sz w:val="28"/>
          <w:szCs w:val="28"/>
        </w:rPr>
        <w:t xml:space="preserve"> in infants of supplemented               and non supplemented mothers)</w:t>
      </w:r>
    </w:p>
    <w:p w:rsidR="002408DA" w:rsidRDefault="002408DA" w:rsidP="00527D1D">
      <w:pPr>
        <w:tabs>
          <w:tab w:val="left" w:pos="3763"/>
        </w:tabs>
        <w:jc w:val="both"/>
        <w:rPr>
          <w:rFonts w:ascii="Simplified Arabic" w:hAnsi="Simplified Arabic" w:cs="Simplified Arabic"/>
          <w:sz w:val="28"/>
          <w:szCs w:val="28"/>
        </w:rPr>
      </w:pPr>
      <w:r w:rsidRPr="00DF0C3F">
        <w:rPr>
          <w:rFonts w:ascii="Simplified Arabic" w:hAnsi="Simplified Arabic" w:cs="Simplified Arabic"/>
          <w:sz w:val="28"/>
          <w:szCs w:val="28"/>
        </w:rPr>
        <w:t>In the age group (0-6 months) the mean duration of diarrheal episodes in infants of the supplemented mothers was 2.64 days</w:t>
      </w:r>
      <w:r>
        <w:rPr>
          <w:rFonts w:ascii="Simplified Arabic" w:hAnsi="Simplified Arabic" w:cs="Simplified Arabic"/>
          <w:sz w:val="28"/>
          <w:szCs w:val="28"/>
        </w:rPr>
        <w:t>(SD 1.77)</w:t>
      </w:r>
      <w:r w:rsidRPr="00DF0C3F">
        <w:rPr>
          <w:rFonts w:ascii="Simplified Arabic" w:hAnsi="Simplified Arabic" w:cs="Simplified Arabic"/>
          <w:sz w:val="28"/>
          <w:szCs w:val="28"/>
        </w:rPr>
        <w:t xml:space="preserve"> compared to 3.36 days</w:t>
      </w:r>
      <w:r>
        <w:rPr>
          <w:rFonts w:ascii="Simplified Arabic" w:hAnsi="Simplified Arabic" w:cs="Simplified Arabic"/>
          <w:sz w:val="28"/>
          <w:szCs w:val="28"/>
        </w:rPr>
        <w:t>(SD 2.21)</w:t>
      </w:r>
      <w:r w:rsidRPr="00DF0C3F">
        <w:rPr>
          <w:rFonts w:ascii="Simplified Arabic" w:hAnsi="Simplified Arabic" w:cs="Simplified Arabic"/>
          <w:sz w:val="28"/>
          <w:szCs w:val="28"/>
        </w:rPr>
        <w:t xml:space="preserve"> in the infants of the non supplemented mothers (p-value:0.01). However as regards age group (6-12 months) the mean duration was 4.21 days</w:t>
      </w:r>
      <w:r>
        <w:rPr>
          <w:rFonts w:ascii="Simplified Arabic" w:hAnsi="Simplified Arabic" w:cs="Simplified Arabic"/>
          <w:sz w:val="28"/>
          <w:szCs w:val="28"/>
        </w:rPr>
        <w:t xml:space="preserve"> (SD 2.42)</w:t>
      </w:r>
      <w:r w:rsidRPr="00DF0C3F">
        <w:rPr>
          <w:rFonts w:ascii="Simplified Arabic" w:hAnsi="Simplified Arabic" w:cs="Simplified Arabic"/>
          <w:sz w:val="28"/>
          <w:szCs w:val="28"/>
        </w:rPr>
        <w:t xml:space="preserve"> versus 4.29 days</w:t>
      </w:r>
      <w:r>
        <w:rPr>
          <w:rFonts w:ascii="Simplified Arabic" w:hAnsi="Simplified Arabic" w:cs="Simplified Arabic"/>
          <w:sz w:val="28"/>
          <w:szCs w:val="28"/>
        </w:rPr>
        <w:t xml:space="preserve"> (SD 2.28), this is </w:t>
      </w:r>
      <w:r w:rsidRPr="00DF0C3F">
        <w:rPr>
          <w:rFonts w:ascii="Simplified Arabic" w:hAnsi="Simplified Arabic" w:cs="Simplified Arabic"/>
          <w:sz w:val="28"/>
          <w:szCs w:val="28"/>
        </w:rPr>
        <w:t>not significant. Data analysis showed that the mean duration of diarrheal episodes is inversely proportional to the duration of antenatal zinc supplementation</w:t>
      </w:r>
      <w:r>
        <w:rPr>
          <w:rFonts w:ascii="Simplified Arabic" w:hAnsi="Simplified Arabic" w:cs="Simplified Arabic"/>
          <w:sz w:val="28"/>
          <w:szCs w:val="28"/>
        </w:rPr>
        <w:t>.</w:t>
      </w:r>
    </w:p>
    <w:p w:rsidR="002408DA" w:rsidRDefault="002408DA" w:rsidP="00B04CBF">
      <w:pPr>
        <w:jc w:val="center"/>
      </w:pPr>
      <w:r w:rsidRPr="00FD32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i1025" type="#_x0000_t75" style="width:393pt;height:203.25pt;visibility:visible">
            <v:imagedata r:id="rId7" o:title=""/>
            <o:lock v:ext="edit" aspectratio="f"/>
          </v:shape>
        </w:pict>
      </w:r>
    </w:p>
    <w:p w:rsidR="002408DA" w:rsidRPr="00054309" w:rsidRDefault="002408DA" w:rsidP="00CB79E7">
      <w:pPr>
        <w:pStyle w:val="ListParagraph"/>
        <w:jc w:val="center"/>
        <w:rPr>
          <w:rFonts w:ascii="Simplified Arabic" w:hAnsi="Simplified Arabic" w:cs="Simplified Arabic"/>
          <w:b/>
          <w:bCs/>
          <w:sz w:val="24"/>
          <w:szCs w:val="24"/>
        </w:rPr>
      </w:pPr>
      <w:r w:rsidRPr="00054309">
        <w:rPr>
          <w:rFonts w:ascii="Simplified Arabic" w:hAnsi="Simplified Arabic" w:cs="Simplified Arabic"/>
          <w:b/>
          <w:bCs/>
          <w:sz w:val="24"/>
          <w:szCs w:val="24"/>
        </w:rPr>
        <w:t>Figure:</w:t>
      </w:r>
      <w:r w:rsidRPr="00054309">
        <w:rPr>
          <w:b/>
          <w:bCs/>
          <w:sz w:val="24"/>
          <w:szCs w:val="24"/>
        </w:rPr>
        <w:t xml:space="preserve"> 1   Mean</w:t>
      </w:r>
      <w:r w:rsidRPr="00054309">
        <w:rPr>
          <w:rFonts w:ascii="Simplified Arabic" w:hAnsi="Simplified Arabic" w:cs="Simplified Arabic"/>
          <w:b/>
          <w:bCs/>
          <w:sz w:val="24"/>
          <w:szCs w:val="24"/>
        </w:rPr>
        <w:t xml:space="preserve"> duration of diarrheal episodes in infants of both supplemented and non supplemented mothers (P value0.01 for age group 0-6 months).</w:t>
      </w:r>
    </w:p>
    <w:p w:rsidR="002408DA" w:rsidRDefault="002408DA" w:rsidP="00CB79E7">
      <w:pPr>
        <w:pStyle w:val="NormalWeb"/>
        <w:tabs>
          <w:tab w:val="left" w:pos="2513"/>
        </w:tabs>
        <w:spacing w:before="120" w:beforeAutospacing="0" w:after="120" w:afterAutospacing="0" w:line="440" w:lineRule="exact"/>
        <w:jc w:val="both"/>
        <w:rPr>
          <w:rFonts w:ascii="Simplified Arabic" w:hAnsi="Simplified Arabic" w:cs="Simplified Arabic"/>
          <w:sz w:val="28"/>
          <w:szCs w:val="28"/>
        </w:rPr>
      </w:pPr>
      <w:r w:rsidRPr="00DF0C3F">
        <w:rPr>
          <w:rFonts w:ascii="Simplified Arabic" w:hAnsi="Simplified Arabic" w:cs="Simplified Arabic"/>
          <w:sz w:val="28"/>
          <w:szCs w:val="28"/>
        </w:rPr>
        <w:t>The percentage of some dehydration is more in diarrheal episodes in infants of the non supplemented mothers compared to those of supplemented mothers in both age groups;    3.6% versus 2.5% in the age group 0-6 months and 3.3% versus 2.4% in the age group</w:t>
      </w:r>
      <w:r>
        <w:rPr>
          <w:rFonts w:ascii="Simplified Arabic" w:hAnsi="Simplified Arabic" w:cs="Simplified Arabic"/>
          <w:sz w:val="28"/>
          <w:szCs w:val="28"/>
        </w:rPr>
        <w:t xml:space="preserve"> </w:t>
      </w:r>
      <w:r w:rsidRPr="00DF0C3F">
        <w:rPr>
          <w:rFonts w:ascii="Simplified Arabic" w:hAnsi="Simplified Arabic" w:cs="Simplified Arabic"/>
          <w:sz w:val="28"/>
          <w:szCs w:val="28"/>
        </w:rPr>
        <w:t>6-12months</w:t>
      </w:r>
      <w:r>
        <w:rPr>
          <w:rFonts w:ascii="Simplified Arabic" w:hAnsi="Simplified Arabic" w:cs="Simplified Arabic"/>
          <w:sz w:val="28"/>
          <w:szCs w:val="28"/>
        </w:rPr>
        <w:t xml:space="preserve"> (Figure 2)</w:t>
      </w:r>
      <w:r w:rsidRPr="00DF0C3F">
        <w:rPr>
          <w:rFonts w:ascii="Simplified Arabic" w:hAnsi="Simplified Arabic" w:cs="Simplified Arabic"/>
          <w:sz w:val="28"/>
          <w:szCs w:val="28"/>
        </w:rPr>
        <w:t>, the differences are not significant</w:t>
      </w:r>
      <w:r>
        <w:rPr>
          <w:rFonts w:ascii="Simplified Arabic" w:hAnsi="Simplified Arabic" w:cs="Simplified Arabic"/>
          <w:sz w:val="28"/>
          <w:szCs w:val="28"/>
        </w:rPr>
        <w:t xml:space="preserve"> (Figure 2)</w:t>
      </w:r>
      <w:r w:rsidRPr="00DF0C3F">
        <w:rPr>
          <w:rFonts w:ascii="Simplified Arabic" w:hAnsi="Simplified Arabic" w:cs="Simplified Arabic"/>
          <w:sz w:val="28"/>
          <w:szCs w:val="28"/>
        </w:rPr>
        <w:t>.</w:t>
      </w:r>
    </w:p>
    <w:p w:rsidR="002408DA" w:rsidRDefault="002408DA" w:rsidP="00B04CBF">
      <w:pPr>
        <w:jc w:val="center"/>
      </w:pPr>
      <w:r w:rsidRPr="00FD3288">
        <w:rPr>
          <w:noProof/>
        </w:rPr>
        <w:pict>
          <v:shape id="_x0000_i1026" type="#_x0000_t75" style="width:391.5pt;height:177pt;visibility:visible">
            <v:imagedata r:id="rId8" o:title=""/>
            <o:lock v:ext="edit" aspectratio="f"/>
          </v:shape>
        </w:pict>
      </w:r>
    </w:p>
    <w:p w:rsidR="002408DA" w:rsidRDefault="002408DA" w:rsidP="00054309">
      <w:pPr>
        <w:spacing w:line="240" w:lineRule="auto"/>
        <w:jc w:val="center"/>
        <w:rPr>
          <w:rFonts w:ascii="Simplified Arabic" w:hAnsi="Simplified Arabic" w:cs="Simplified Arabic"/>
          <w:b/>
          <w:bCs/>
          <w:sz w:val="28"/>
          <w:szCs w:val="28"/>
        </w:rPr>
      </w:pPr>
      <w:r w:rsidRPr="00B04CBF">
        <w:rPr>
          <w:rFonts w:ascii="Simplified Arabic" w:hAnsi="Simplified Arabic" w:cs="Simplified Arabic"/>
          <w:b/>
          <w:bCs/>
          <w:sz w:val="28"/>
          <w:szCs w:val="28"/>
        </w:rPr>
        <w:t xml:space="preserve"> </w:t>
      </w:r>
      <w:r>
        <w:rPr>
          <w:rFonts w:ascii="Simplified Arabic" w:hAnsi="Simplified Arabic" w:cs="Simplified Arabic"/>
          <w:b/>
          <w:bCs/>
          <w:sz w:val="28"/>
          <w:szCs w:val="28"/>
        </w:rPr>
        <w:t xml:space="preserve">Figure: 2  </w:t>
      </w:r>
      <w:r w:rsidRPr="00B04CBF">
        <w:rPr>
          <w:rFonts w:ascii="Simplified Arabic" w:hAnsi="Simplified Arabic" w:cs="Simplified Arabic"/>
          <w:b/>
          <w:bCs/>
          <w:sz w:val="28"/>
          <w:szCs w:val="28"/>
        </w:rPr>
        <w:t>Degree of dehydration in diarrheal infants</w:t>
      </w:r>
      <w:r>
        <w:rPr>
          <w:rFonts w:ascii="Simplified Arabic" w:hAnsi="Simplified Arabic" w:cs="Simplified Arabic"/>
          <w:b/>
          <w:bCs/>
          <w:sz w:val="28"/>
          <w:szCs w:val="28"/>
        </w:rPr>
        <w:t xml:space="preserve"> </w:t>
      </w:r>
    </w:p>
    <w:p w:rsidR="002408DA" w:rsidRPr="00B04CBF" w:rsidRDefault="002408DA" w:rsidP="00054309">
      <w:pPr>
        <w:spacing w:line="240" w:lineRule="auto"/>
        <w:jc w:val="center"/>
        <w:rPr>
          <w:rFonts w:ascii="Simplified Arabic" w:hAnsi="Simplified Arabic" w:cs="Simplified Arabic"/>
          <w:b/>
          <w:bCs/>
          <w:sz w:val="28"/>
          <w:szCs w:val="28"/>
        </w:rPr>
      </w:pPr>
      <w:r>
        <w:rPr>
          <w:rFonts w:ascii="Simplified Arabic" w:hAnsi="Simplified Arabic" w:cs="Simplified Arabic"/>
          <w:b/>
          <w:bCs/>
          <w:sz w:val="28"/>
          <w:szCs w:val="28"/>
        </w:rPr>
        <w:t>(</w:t>
      </w:r>
      <w:r w:rsidRPr="00B04CBF">
        <w:rPr>
          <w:rFonts w:ascii="Simplified Arabic" w:hAnsi="Simplified Arabic" w:cs="Simplified Arabic"/>
          <w:b/>
          <w:bCs/>
          <w:sz w:val="28"/>
          <w:szCs w:val="28"/>
        </w:rPr>
        <w:t>Age group 6-12 months</w:t>
      </w:r>
      <w:r>
        <w:rPr>
          <w:rFonts w:ascii="Simplified Arabic" w:hAnsi="Simplified Arabic" w:cs="Simplified Arabic"/>
          <w:b/>
          <w:bCs/>
          <w:sz w:val="28"/>
          <w:szCs w:val="28"/>
        </w:rPr>
        <w:t>)  P value 1.0</w:t>
      </w:r>
    </w:p>
    <w:p w:rsidR="002408DA" w:rsidRDefault="002408DA" w:rsidP="00075723">
      <w:pPr>
        <w:pStyle w:val="NormalWeb"/>
        <w:tabs>
          <w:tab w:val="left" w:pos="284"/>
        </w:tabs>
        <w:spacing w:before="120" w:beforeAutospacing="0" w:after="120" w:afterAutospacing="0" w:line="440" w:lineRule="exact"/>
        <w:jc w:val="both"/>
        <w:rPr>
          <w:rFonts w:ascii="Simplified Arabic" w:hAnsi="Simplified Arabic" w:cs="Simplified Arabic"/>
          <w:sz w:val="28"/>
          <w:szCs w:val="28"/>
        </w:rPr>
      </w:pPr>
      <w:r w:rsidRPr="00DF0C3F">
        <w:rPr>
          <w:rFonts w:ascii="Simplified Arabic" w:hAnsi="Simplified Arabic" w:cs="Simplified Arabic"/>
          <w:sz w:val="28"/>
          <w:szCs w:val="28"/>
        </w:rPr>
        <w:t>Percentage of presence of blood and mucous (dysentery) in diarrheal cases is more in infants of non supplemented mothers of both age groups; 1.8% versus 1.2% in the age group (0-6 months) and 2.6% versus 1.6% in the age group (6-12 months), the differences are not significant.</w:t>
      </w:r>
    </w:p>
    <w:p w:rsidR="002408DA" w:rsidRDefault="002408DA" w:rsidP="00694755">
      <w:pPr>
        <w:pStyle w:val="NormalWeb"/>
        <w:tabs>
          <w:tab w:val="left" w:pos="284"/>
        </w:tabs>
        <w:spacing w:before="120" w:beforeAutospacing="0" w:after="120" w:afterAutospacing="0" w:line="440" w:lineRule="exact"/>
        <w:jc w:val="both"/>
        <w:rPr>
          <w:rFonts w:ascii="Simplified Arabic" w:hAnsi="Simplified Arabic" w:cs="Simplified Arabic"/>
          <w:sz w:val="28"/>
          <w:szCs w:val="28"/>
        </w:rPr>
      </w:pPr>
    </w:p>
    <w:p w:rsidR="002408DA" w:rsidRDefault="002408DA" w:rsidP="00054309">
      <w:pPr>
        <w:pStyle w:val="NormalWeb"/>
        <w:tabs>
          <w:tab w:val="left" w:pos="284"/>
        </w:tabs>
        <w:spacing w:before="120" w:beforeAutospacing="0" w:after="120" w:afterAutospacing="0" w:line="440" w:lineRule="exact"/>
        <w:jc w:val="both"/>
        <w:rPr>
          <w:rFonts w:ascii="Simplified Arabic" w:hAnsi="Simplified Arabic" w:cs="Simplified Arabic"/>
          <w:sz w:val="28"/>
          <w:szCs w:val="28"/>
        </w:rPr>
      </w:pPr>
      <w:r w:rsidRPr="00DF0C3F">
        <w:rPr>
          <w:rFonts w:ascii="Simplified Arabic" w:hAnsi="Simplified Arabic" w:cs="Simplified Arabic"/>
          <w:sz w:val="28"/>
          <w:szCs w:val="28"/>
        </w:rPr>
        <w:t xml:space="preserve">The mean birth weight is higher in supplemented group </w:t>
      </w:r>
      <w:r>
        <w:rPr>
          <w:rFonts w:ascii="Simplified Arabic" w:hAnsi="Simplified Arabic" w:cs="Simplified Arabic"/>
          <w:sz w:val="28"/>
          <w:szCs w:val="28"/>
        </w:rPr>
        <w:t xml:space="preserve">was </w:t>
      </w:r>
      <w:r w:rsidRPr="00DF0C3F">
        <w:rPr>
          <w:rFonts w:ascii="Simplified Arabic" w:hAnsi="Simplified Arabic" w:cs="Simplified Arabic"/>
          <w:sz w:val="28"/>
          <w:szCs w:val="28"/>
        </w:rPr>
        <w:t>3.320 Kg</w:t>
      </w:r>
      <w:r>
        <w:rPr>
          <w:rFonts w:ascii="Simplified Arabic" w:hAnsi="Simplified Arabic" w:cs="Simplified Arabic"/>
          <w:sz w:val="28"/>
          <w:szCs w:val="28"/>
        </w:rPr>
        <w:t xml:space="preserve"> (SD 0.32)</w:t>
      </w:r>
      <w:r w:rsidRPr="00DF0C3F">
        <w:rPr>
          <w:rFonts w:ascii="Simplified Arabic" w:hAnsi="Simplified Arabic" w:cs="Simplified Arabic"/>
          <w:sz w:val="28"/>
          <w:szCs w:val="28"/>
        </w:rPr>
        <w:t xml:space="preserve"> compared to 3.139 Kg</w:t>
      </w:r>
      <w:r>
        <w:rPr>
          <w:rFonts w:ascii="Simplified Arabic" w:hAnsi="Simplified Arabic" w:cs="Simplified Arabic"/>
          <w:sz w:val="28"/>
          <w:szCs w:val="28"/>
        </w:rPr>
        <w:t>(SD 0.38)</w:t>
      </w:r>
      <w:r w:rsidRPr="00DF0C3F">
        <w:rPr>
          <w:rFonts w:ascii="Simplified Arabic" w:hAnsi="Simplified Arabic" w:cs="Simplified Arabic"/>
          <w:sz w:val="28"/>
          <w:szCs w:val="28"/>
        </w:rPr>
        <w:t xml:space="preserve"> in non supplemented group (P= 0.004). Birth weight it is directly proportional to the duration of antenatal zinc supplementation</w:t>
      </w:r>
      <w:r>
        <w:rPr>
          <w:rFonts w:ascii="Simplified Arabic" w:hAnsi="Simplified Arabic" w:cs="Simplified Arabic"/>
          <w:sz w:val="28"/>
          <w:szCs w:val="28"/>
        </w:rPr>
        <w:t xml:space="preserve"> (Figure 3)</w:t>
      </w:r>
      <w:r w:rsidRPr="00DF0C3F">
        <w:rPr>
          <w:rFonts w:ascii="Simplified Arabic" w:hAnsi="Simplified Arabic" w:cs="Simplified Arabic"/>
          <w:sz w:val="28"/>
          <w:szCs w:val="28"/>
        </w:rPr>
        <w:t>.</w:t>
      </w:r>
    </w:p>
    <w:p w:rsidR="002408DA" w:rsidRDefault="002408DA" w:rsidP="00694755">
      <w:pPr>
        <w:pStyle w:val="NormalWeb"/>
        <w:tabs>
          <w:tab w:val="left" w:pos="284"/>
        </w:tabs>
        <w:spacing w:before="120" w:beforeAutospacing="0" w:after="120" w:afterAutospacing="0" w:line="440" w:lineRule="exact"/>
        <w:jc w:val="both"/>
        <w:rPr>
          <w:rFonts w:ascii="Simplified Arabic" w:hAnsi="Simplified Arabic" w:cs="Simplified Arabic"/>
          <w:sz w:val="28"/>
          <w:szCs w:val="28"/>
        </w:rPr>
      </w:pPr>
    </w:p>
    <w:p w:rsidR="002408DA" w:rsidRDefault="002408DA" w:rsidP="000A1EDB">
      <w:pPr>
        <w:jc w:val="center"/>
      </w:pPr>
      <w:r w:rsidRPr="00FD3288">
        <w:rPr>
          <w:noProof/>
        </w:rPr>
        <w:pict>
          <v:shape id="Chart 1" o:spid="_x0000_i1027" type="#_x0000_t75" style="width:394.5pt;height:165pt;visibility:visible">
            <v:imagedata r:id="rId9" o:title=""/>
            <o:lock v:ext="edit" aspectratio="f"/>
          </v:shape>
        </w:pict>
      </w:r>
    </w:p>
    <w:p w:rsidR="002408DA" w:rsidRPr="000A1EDB" w:rsidRDefault="002408DA" w:rsidP="001272A1">
      <w:pPr>
        <w:jc w:val="center"/>
        <w:rPr>
          <w:rFonts w:ascii="Simplified Arabic" w:hAnsi="Simplified Arabic" w:cs="Simplified Arabic"/>
          <w:b/>
          <w:bCs/>
          <w:sz w:val="28"/>
          <w:szCs w:val="28"/>
        </w:rPr>
      </w:pPr>
      <w:r>
        <w:rPr>
          <w:rFonts w:ascii="Simplified Arabic" w:hAnsi="Simplified Arabic" w:cs="Simplified Arabic"/>
          <w:b/>
          <w:bCs/>
          <w:sz w:val="28"/>
          <w:szCs w:val="28"/>
        </w:rPr>
        <w:t xml:space="preserve">        Figure: 3  </w:t>
      </w:r>
      <w:r w:rsidRPr="000A1EDB">
        <w:rPr>
          <w:rFonts w:ascii="Simplified Arabic" w:hAnsi="Simplified Arabic" w:cs="Simplified Arabic"/>
          <w:b/>
          <w:bCs/>
          <w:sz w:val="28"/>
          <w:szCs w:val="28"/>
        </w:rPr>
        <w:t>Relation of between the duration of zinc supplementation</w:t>
      </w:r>
      <w:r>
        <w:rPr>
          <w:rFonts w:ascii="Simplified Arabic" w:hAnsi="Simplified Arabic" w:cs="Simplified Arabic"/>
          <w:b/>
          <w:bCs/>
          <w:sz w:val="28"/>
          <w:szCs w:val="28"/>
        </w:rPr>
        <w:t xml:space="preserve">            </w:t>
      </w:r>
      <w:r w:rsidRPr="000A1EDB">
        <w:rPr>
          <w:rFonts w:ascii="Simplified Arabic" w:hAnsi="Simplified Arabic" w:cs="Simplified Arabic"/>
          <w:b/>
          <w:bCs/>
          <w:sz w:val="28"/>
          <w:szCs w:val="28"/>
        </w:rPr>
        <w:t xml:space="preserve"> and mean birth weight</w:t>
      </w:r>
      <w:r>
        <w:rPr>
          <w:rFonts w:ascii="Simplified Arabic" w:hAnsi="Simplified Arabic" w:cs="Simplified Arabic"/>
          <w:b/>
          <w:bCs/>
          <w:sz w:val="28"/>
          <w:szCs w:val="28"/>
        </w:rPr>
        <w:t xml:space="preserve"> (p value 0.004)</w:t>
      </w:r>
    </w:p>
    <w:p w:rsidR="002408DA" w:rsidRDefault="002408DA" w:rsidP="00B04CBF">
      <w:pPr>
        <w:spacing w:line="240" w:lineRule="auto"/>
        <w:jc w:val="center"/>
        <w:rPr>
          <w:rFonts w:ascii="Simplified Arabic" w:hAnsi="Simplified Arabic" w:cs="Simplified Arabic"/>
          <w:b/>
          <w:bCs/>
          <w:sz w:val="32"/>
          <w:szCs w:val="32"/>
        </w:rPr>
      </w:pPr>
    </w:p>
    <w:p w:rsidR="002408DA" w:rsidRPr="00DF0C3F" w:rsidRDefault="002408DA" w:rsidP="00B04CBF">
      <w:pPr>
        <w:spacing w:line="240" w:lineRule="auto"/>
        <w:jc w:val="center"/>
        <w:rPr>
          <w:rFonts w:ascii="Simplified Arabic" w:hAnsi="Simplified Arabic" w:cs="Simplified Arabic"/>
          <w:b/>
          <w:bCs/>
          <w:sz w:val="32"/>
          <w:szCs w:val="32"/>
        </w:rPr>
      </w:pPr>
      <w:r w:rsidRPr="00DF0C3F">
        <w:rPr>
          <w:rFonts w:ascii="Simplified Arabic" w:hAnsi="Simplified Arabic" w:cs="Simplified Arabic"/>
          <w:b/>
          <w:bCs/>
          <w:sz w:val="32"/>
          <w:szCs w:val="32"/>
        </w:rPr>
        <w:t>Conclusion</w:t>
      </w:r>
    </w:p>
    <w:p w:rsidR="002408DA" w:rsidRPr="00DF0C3F" w:rsidRDefault="002408DA" w:rsidP="00075723">
      <w:pPr>
        <w:spacing w:line="240" w:lineRule="auto"/>
        <w:jc w:val="both"/>
        <w:rPr>
          <w:rFonts w:ascii="Simplified Arabic" w:hAnsi="Simplified Arabic" w:cs="Simplified Arabic"/>
          <w:sz w:val="28"/>
          <w:szCs w:val="28"/>
        </w:rPr>
      </w:pPr>
      <w:r w:rsidRPr="00DF0C3F">
        <w:rPr>
          <w:rFonts w:ascii="Simplified Arabic" w:hAnsi="Simplified Arabic" w:cs="Simplified Arabic"/>
          <w:sz w:val="28"/>
          <w:szCs w:val="28"/>
        </w:rPr>
        <w:t>Antenatal zinc supplementation has a beneficial role in the reducing number of diarrheal episode and duration of diarrheal illness in infants offspring, the effect is more evident with longer duration of supplementation and in younger age group.</w:t>
      </w:r>
    </w:p>
    <w:p w:rsidR="002408DA" w:rsidRPr="00DF0C3F" w:rsidRDefault="002408DA" w:rsidP="00B04CBF">
      <w:pPr>
        <w:pStyle w:val="NormalWeb"/>
        <w:tabs>
          <w:tab w:val="left" w:pos="284"/>
        </w:tabs>
        <w:spacing w:before="120" w:beforeAutospacing="0" w:after="120" w:afterAutospacing="0"/>
        <w:jc w:val="center"/>
        <w:rPr>
          <w:rFonts w:ascii="Simplified Arabic" w:hAnsi="Simplified Arabic" w:cs="Simplified Arabic"/>
          <w:b/>
          <w:bCs/>
          <w:sz w:val="32"/>
          <w:szCs w:val="32"/>
        </w:rPr>
      </w:pPr>
      <w:r w:rsidRPr="00DF0C3F">
        <w:rPr>
          <w:rFonts w:ascii="Simplified Arabic" w:hAnsi="Simplified Arabic" w:cs="Simplified Arabic"/>
          <w:b/>
          <w:bCs/>
          <w:sz w:val="32"/>
          <w:szCs w:val="32"/>
        </w:rPr>
        <w:t>References</w:t>
      </w:r>
    </w:p>
    <w:p w:rsidR="002408DA" w:rsidRPr="00DF0C3F" w:rsidRDefault="002408DA" w:rsidP="00075723">
      <w:pPr>
        <w:spacing w:line="240" w:lineRule="auto"/>
        <w:jc w:val="both"/>
        <w:rPr>
          <w:rFonts w:ascii="Simplified Arabic" w:hAnsi="Simplified Arabic" w:cs="Simplified Arabic"/>
          <w:sz w:val="28"/>
          <w:szCs w:val="28"/>
        </w:rPr>
      </w:pPr>
      <w:r w:rsidRPr="00DF0C3F">
        <w:rPr>
          <w:rFonts w:ascii="Simplified Arabic" w:hAnsi="Simplified Arabic" w:cs="Simplified Arabic"/>
          <w:b/>
          <w:bCs/>
          <w:sz w:val="28"/>
          <w:szCs w:val="28"/>
        </w:rPr>
        <w:t>1</w:t>
      </w:r>
      <w:r w:rsidRPr="00DF0C3F">
        <w:rPr>
          <w:rFonts w:ascii="Simplified Arabic" w:hAnsi="Simplified Arabic" w:cs="Simplified Arabic"/>
          <w:sz w:val="28"/>
          <w:szCs w:val="28"/>
        </w:rPr>
        <w:t xml:space="preserve">. McCall, K. A., Huang, C. &amp; Fierke, C. A. (2000) Function and mechanism of zinc metalloenzymes. J. Nutr. 130:1437S-1446S. </w:t>
      </w:r>
      <w:hyperlink r:id="rId10" w:history="1">
        <w:r w:rsidRPr="00DF0C3F">
          <w:rPr>
            <w:rFonts w:ascii="Simplified Arabic" w:hAnsi="Simplified Arabic" w:cs="Simplified Arabic"/>
            <w:sz w:val="28"/>
            <w:szCs w:val="28"/>
          </w:rPr>
          <w:t>[Abstract/Free Full Text]</w:t>
        </w:r>
      </w:hyperlink>
      <w:r w:rsidRPr="00DF0C3F">
        <w:rPr>
          <w:rFonts w:ascii="Simplified Arabic" w:hAnsi="Simplified Arabic" w:cs="Simplified Arabic"/>
          <w:sz w:val="28"/>
          <w:szCs w:val="28"/>
        </w:rPr>
        <w:t xml:space="preserve"> 7.</w:t>
      </w:r>
    </w:p>
    <w:p w:rsidR="002408DA" w:rsidRPr="00DF0C3F" w:rsidRDefault="002408DA" w:rsidP="00694755">
      <w:pPr>
        <w:spacing w:line="240" w:lineRule="auto"/>
        <w:jc w:val="both"/>
        <w:rPr>
          <w:rFonts w:ascii="Simplified Arabic" w:hAnsi="Simplified Arabic" w:cs="Simplified Arabic"/>
          <w:sz w:val="28"/>
          <w:szCs w:val="28"/>
        </w:rPr>
      </w:pPr>
      <w:r w:rsidRPr="00DF0C3F">
        <w:rPr>
          <w:rFonts w:ascii="Simplified Arabic" w:hAnsi="Simplified Arabic" w:cs="Simplified Arabic"/>
          <w:sz w:val="28"/>
          <w:szCs w:val="28"/>
        </w:rPr>
        <w:t xml:space="preserve"> </w:t>
      </w:r>
      <w:r w:rsidRPr="00DF0C3F">
        <w:rPr>
          <w:rFonts w:ascii="Simplified Arabic" w:hAnsi="Simplified Arabic" w:cs="Simplified Arabic"/>
          <w:b/>
          <w:bCs/>
          <w:sz w:val="28"/>
          <w:szCs w:val="28"/>
        </w:rPr>
        <w:t>2</w:t>
      </w:r>
      <w:r w:rsidRPr="00DF0C3F">
        <w:rPr>
          <w:rFonts w:ascii="Simplified Arabic" w:hAnsi="Simplified Arabic" w:cs="Simplified Arabic"/>
          <w:sz w:val="28"/>
          <w:szCs w:val="28"/>
        </w:rPr>
        <w:t>. Brown, K. H., Peerson, J. M. &amp; Allen, L. H. (2002) Effect of zinc supplementation on the growth and serum zinc concentrations of prepubertal children: a meta-analysis of randomized controlled trials. Am. J. Clin. Nutr. 75:1062-071.</w:t>
      </w:r>
      <w:hyperlink r:id="rId11" w:history="1">
        <w:r w:rsidRPr="00DF0C3F">
          <w:rPr>
            <w:rFonts w:ascii="Simplified Arabic" w:hAnsi="Simplified Arabic" w:cs="Simplified Arabic"/>
            <w:sz w:val="28"/>
            <w:szCs w:val="28"/>
          </w:rPr>
          <w:t>[Abstract/Free Full Text]</w:t>
        </w:r>
      </w:hyperlink>
      <w:r w:rsidRPr="00DF0C3F">
        <w:rPr>
          <w:rFonts w:ascii="Simplified Arabic" w:hAnsi="Simplified Arabic" w:cs="Simplified Arabic"/>
          <w:sz w:val="28"/>
          <w:szCs w:val="28"/>
        </w:rPr>
        <w:t>.</w:t>
      </w:r>
    </w:p>
    <w:p w:rsidR="002408DA" w:rsidRDefault="002408DA" w:rsidP="003D47EF">
      <w:pPr>
        <w:spacing w:line="240" w:lineRule="auto"/>
        <w:jc w:val="both"/>
        <w:rPr>
          <w:rFonts w:ascii="Simplified Arabic" w:hAnsi="Simplified Arabic" w:cs="Simplified Arabic"/>
          <w:sz w:val="28"/>
          <w:szCs w:val="28"/>
        </w:rPr>
      </w:pPr>
      <w:r w:rsidRPr="00DF0C3F">
        <w:rPr>
          <w:rFonts w:ascii="Simplified Arabic" w:hAnsi="Simplified Arabic" w:cs="Simplified Arabic"/>
          <w:b/>
          <w:bCs/>
          <w:sz w:val="28"/>
          <w:szCs w:val="28"/>
        </w:rPr>
        <w:t>3</w:t>
      </w:r>
      <w:r w:rsidRPr="00DF0C3F">
        <w:rPr>
          <w:rFonts w:ascii="Simplified Arabic" w:hAnsi="Simplified Arabic" w:cs="Simplified Arabic"/>
          <w:sz w:val="28"/>
          <w:szCs w:val="28"/>
        </w:rPr>
        <w:t>. Black, R. E. &amp; Sazawal, S. (2001) Zinc and childhood infectious diseases: morbidity and mortality. Br. J. Nutr. 85(suppl. 2):S125-S129. 57.</w:t>
      </w:r>
    </w:p>
    <w:p w:rsidR="002408DA" w:rsidRDefault="002408DA" w:rsidP="003D47EF">
      <w:pPr>
        <w:spacing w:line="240" w:lineRule="auto"/>
        <w:jc w:val="both"/>
        <w:rPr>
          <w:rFonts w:ascii="Simplified Arabic" w:hAnsi="Simplified Arabic" w:cs="Simplified Arabic"/>
          <w:sz w:val="28"/>
          <w:szCs w:val="28"/>
        </w:rPr>
      </w:pPr>
      <w:r w:rsidRPr="00AB56FD">
        <w:rPr>
          <w:rFonts w:ascii="Simplified Arabic" w:hAnsi="Simplified Arabic" w:cs="Simplified Arabic"/>
          <w:b/>
          <w:bCs/>
          <w:sz w:val="28"/>
          <w:szCs w:val="28"/>
        </w:rPr>
        <w:t>4</w:t>
      </w:r>
      <w:r>
        <w:rPr>
          <w:rFonts w:ascii="Simplified Arabic" w:hAnsi="Simplified Arabic" w:cs="Simplified Arabic"/>
          <w:sz w:val="28"/>
          <w:szCs w:val="28"/>
        </w:rPr>
        <w:t xml:space="preserve">. </w:t>
      </w:r>
      <w:r w:rsidRPr="00286F80">
        <w:rPr>
          <w:rFonts w:ascii="Simplified Arabic" w:hAnsi="Simplified Arabic" w:cs="Simplified Arabic"/>
          <w:sz w:val="28"/>
          <w:szCs w:val="28"/>
        </w:rPr>
        <w:t>Hoque KM, Rajendran VM, Binder HJ. Zinc inhibits cAMP-stimulated Cl secretion via basolateral K-channel blockade in rat ileum. Am J Physiol Gastrointest Liver Physiol.2005;288 (5):G956– G963.</w:t>
      </w:r>
    </w:p>
    <w:p w:rsidR="002408DA" w:rsidRDefault="002408DA" w:rsidP="003D47EF">
      <w:pPr>
        <w:spacing w:line="240" w:lineRule="auto"/>
        <w:jc w:val="both"/>
        <w:rPr>
          <w:rFonts w:ascii="Simplified Arabic" w:hAnsi="Simplified Arabic" w:cs="Simplified Arabic"/>
          <w:sz w:val="28"/>
          <w:szCs w:val="28"/>
        </w:rPr>
      </w:pPr>
      <w:r w:rsidRPr="00AB56FD">
        <w:rPr>
          <w:rFonts w:ascii="Simplified Arabic" w:hAnsi="Simplified Arabic" w:cs="Simplified Arabic"/>
          <w:b/>
          <w:bCs/>
          <w:sz w:val="28"/>
          <w:szCs w:val="28"/>
        </w:rPr>
        <w:t>5</w:t>
      </w:r>
      <w:r w:rsidRPr="00086C7D">
        <w:rPr>
          <w:rFonts w:ascii="Simplified Arabic" w:hAnsi="Simplified Arabic" w:cs="Simplified Arabic"/>
          <w:sz w:val="28"/>
          <w:szCs w:val="28"/>
        </w:rPr>
        <w:t>. Ezechukwu CC., ubum G., and Aircede KI. Zinc and cupper level in mature breast milk of the healthy lactating mothers in the first 6 months of lactation. Journal of biomedical investigation, 2004; 2(1):10-16</w:t>
      </w:r>
      <w:r>
        <w:rPr>
          <w:rFonts w:ascii="Simplified Arabic" w:hAnsi="Simplified Arabic" w:cs="Simplified Arabic"/>
          <w:sz w:val="28"/>
          <w:szCs w:val="28"/>
        </w:rPr>
        <w:t>.</w:t>
      </w:r>
    </w:p>
    <w:p w:rsidR="002408DA" w:rsidRDefault="002408DA" w:rsidP="001272A1">
      <w:pPr>
        <w:rPr>
          <w:rFonts w:ascii="Simplified Arabic" w:hAnsi="Simplified Arabic" w:cs="Simplified Arabic"/>
          <w:sz w:val="28"/>
          <w:szCs w:val="28"/>
        </w:rPr>
      </w:pPr>
      <w:r w:rsidRPr="00AB56FD">
        <w:rPr>
          <w:rFonts w:ascii="Simplified Arabic" w:hAnsi="Simplified Arabic" w:cs="Simplified Arabic"/>
          <w:b/>
          <w:bCs/>
          <w:sz w:val="28"/>
          <w:szCs w:val="28"/>
        </w:rPr>
        <w:t>6</w:t>
      </w:r>
      <w:r w:rsidRPr="00DF0C3F">
        <w:rPr>
          <w:rFonts w:ascii="Simplified Arabic" w:hAnsi="Simplified Arabic" w:cs="Simplified Arabic"/>
          <w:sz w:val="28"/>
          <w:szCs w:val="28"/>
        </w:rPr>
        <w:t xml:space="preserve">. </w:t>
      </w:r>
      <w:hyperlink r:id="rId12" w:anchor="#" w:tooltip="Search for all articles by this author" w:history="1">
        <w:r w:rsidRPr="00DF0C3F">
          <w:rPr>
            <w:rFonts w:ascii="Simplified Arabic" w:hAnsi="Simplified Arabic" w:cs="Simplified Arabic"/>
            <w:sz w:val="28"/>
            <w:szCs w:val="28"/>
          </w:rPr>
          <w:t>Lora L. Iannotti</w:t>
        </w:r>
      </w:hyperlink>
      <w:r w:rsidRPr="00DF0C3F">
        <w:rPr>
          <w:rFonts w:ascii="Simplified Arabic" w:hAnsi="Simplified Arabic" w:cs="Simplified Arabic"/>
          <w:sz w:val="28"/>
          <w:szCs w:val="28"/>
        </w:rPr>
        <w:t xml:space="preserve">, PhD, </w:t>
      </w:r>
      <w:hyperlink r:id="rId13" w:anchor="#" w:tooltip="Search for all articles by this author" w:history="1">
        <w:r w:rsidRPr="00DF0C3F">
          <w:rPr>
            <w:rFonts w:ascii="Simplified Arabic" w:hAnsi="Simplified Arabic" w:cs="Simplified Arabic"/>
            <w:sz w:val="28"/>
            <w:szCs w:val="28"/>
          </w:rPr>
          <w:t>Nelly Zavaleta</w:t>
        </w:r>
      </w:hyperlink>
      <w:r w:rsidRPr="00DF0C3F">
        <w:rPr>
          <w:rFonts w:ascii="Simplified Arabic" w:hAnsi="Simplified Arabic" w:cs="Simplified Arabic"/>
          <w:sz w:val="28"/>
          <w:szCs w:val="28"/>
        </w:rPr>
        <w:t>, MD, MS</w:t>
      </w:r>
      <w:hyperlink r:id="rId14" w:anchor="aff2#aff2" w:history="1">
        <w:r w:rsidRPr="00DF0C3F">
          <w:rPr>
            <w:rFonts w:ascii="Simplified Arabic" w:hAnsi="Simplified Arabic" w:cs="Simplified Arabic"/>
            <w:sz w:val="28"/>
            <w:szCs w:val="28"/>
          </w:rPr>
          <w:t>b</w:t>
        </w:r>
      </w:hyperlink>
      <w:r w:rsidRPr="00DF0C3F">
        <w:rPr>
          <w:rFonts w:ascii="Simplified Arabic" w:hAnsi="Simplified Arabic" w:cs="Simplified Arabic"/>
          <w:sz w:val="28"/>
          <w:szCs w:val="28"/>
        </w:rPr>
        <w:t xml:space="preserve">, </w:t>
      </w:r>
      <w:hyperlink r:id="rId15" w:anchor="#" w:tooltip="Search for all articles by this author" w:history="1">
        <w:r w:rsidRPr="00DF0C3F">
          <w:rPr>
            <w:rFonts w:ascii="Simplified Arabic" w:hAnsi="Simplified Arabic" w:cs="Simplified Arabic"/>
            <w:sz w:val="28"/>
            <w:szCs w:val="28"/>
          </w:rPr>
          <w:t>Zulema Le</w:t>
        </w:r>
        <w:r w:rsidRPr="00DF0C3F">
          <w:rPr>
            <w:rFonts w:ascii="Times New Roman" w:hAnsi="Times New Roman" w:cs="Times New Roman"/>
            <w:sz w:val="28"/>
            <w:szCs w:val="28"/>
          </w:rPr>
          <w:t>ó</w:t>
        </w:r>
        <w:r w:rsidRPr="00DF0C3F">
          <w:rPr>
            <w:rFonts w:ascii="Simplified Arabic" w:hAnsi="Simplified Arabic" w:cs="Simplified Arabic"/>
            <w:sz w:val="28"/>
            <w:szCs w:val="28"/>
          </w:rPr>
          <w:t>n</w:t>
        </w:r>
      </w:hyperlink>
      <w:r w:rsidRPr="00DF0C3F">
        <w:rPr>
          <w:rFonts w:ascii="Simplified Arabic" w:hAnsi="Simplified Arabic" w:cs="Simplified Arabic"/>
          <w:sz w:val="28"/>
          <w:szCs w:val="28"/>
        </w:rPr>
        <w:t xml:space="preserve">, </w:t>
      </w:r>
      <w:hyperlink r:id="rId16" w:anchor="#" w:tooltip="Search for all articles by this author" w:history="1">
        <w:r w:rsidRPr="00DF0C3F">
          <w:rPr>
            <w:rFonts w:ascii="Simplified Arabic" w:hAnsi="Simplified Arabic" w:cs="Simplified Arabic"/>
            <w:sz w:val="28"/>
            <w:szCs w:val="28"/>
          </w:rPr>
          <w:t>Anuraj H. </w:t>
        </w:r>
      </w:hyperlink>
      <w:r w:rsidRPr="00DF0C3F">
        <w:rPr>
          <w:rFonts w:ascii="Simplified Arabic" w:hAnsi="Simplified Arabic" w:cs="Simplified Arabic"/>
          <w:sz w:val="28"/>
          <w:szCs w:val="28"/>
        </w:rPr>
        <w:t>Maternal Zinc Supplementation Reduces Diarrheal Morbidity in Peruvian Infants.   J</w:t>
      </w:r>
      <w:r>
        <w:rPr>
          <w:rFonts w:ascii="Simplified Arabic" w:hAnsi="Simplified Arabic" w:cs="Simplified Arabic"/>
          <w:sz w:val="28"/>
          <w:szCs w:val="28"/>
        </w:rPr>
        <w:t xml:space="preserve">. </w:t>
      </w:r>
      <w:r w:rsidRPr="00DF0C3F">
        <w:rPr>
          <w:rFonts w:ascii="Simplified Arabic" w:hAnsi="Simplified Arabic" w:cs="Simplified Arabic"/>
          <w:sz w:val="28"/>
          <w:szCs w:val="28"/>
        </w:rPr>
        <w:t>of Pediatrics vol 156</w:t>
      </w:r>
      <w:r>
        <w:rPr>
          <w:rFonts w:ascii="Simplified Arabic" w:hAnsi="Simplified Arabic" w:cs="Simplified Arabic"/>
          <w:sz w:val="28"/>
          <w:szCs w:val="28"/>
        </w:rPr>
        <w:t>,</w:t>
      </w:r>
      <w:r w:rsidRPr="00DF0C3F">
        <w:rPr>
          <w:rFonts w:ascii="Simplified Arabic" w:hAnsi="Simplified Arabic" w:cs="Simplified Arabic"/>
          <w:sz w:val="28"/>
          <w:szCs w:val="28"/>
        </w:rPr>
        <w:t xml:space="preserve"> 2009.</w:t>
      </w:r>
      <w:r>
        <w:rPr>
          <w:rFonts w:ascii="Simplified Arabic" w:hAnsi="Simplified Arabic" w:cs="Simplified Arabic"/>
          <w:sz w:val="28"/>
          <w:szCs w:val="28"/>
        </w:rPr>
        <w:t xml:space="preserve"> </w:t>
      </w:r>
    </w:p>
    <w:p w:rsidR="002408DA" w:rsidRDefault="002408DA" w:rsidP="003D47EF">
      <w:pPr>
        <w:rPr>
          <w:rFonts w:ascii="Simplified Arabic" w:hAnsi="Simplified Arabic" w:cs="Simplified Arabic"/>
        </w:rPr>
      </w:pPr>
      <w:r w:rsidRPr="00AB56FD">
        <w:rPr>
          <w:rFonts w:ascii="Simplified Arabic" w:hAnsi="Simplified Arabic" w:cs="Simplified Arabic"/>
          <w:b/>
          <w:bCs/>
          <w:sz w:val="28"/>
          <w:szCs w:val="28"/>
        </w:rPr>
        <w:t>7</w:t>
      </w:r>
      <w:r w:rsidRPr="00DF0C3F">
        <w:rPr>
          <w:rFonts w:ascii="Simplified Arabic" w:hAnsi="Simplified Arabic" w:cs="Simplified Arabic"/>
          <w:sz w:val="28"/>
          <w:szCs w:val="28"/>
        </w:rPr>
        <w:t>. Bhutta ZA, Ahmed T, Black RE, Cousens S, et al.,  Interventions for maternal and child undernutrition and survival. Lancet 2008; 371: 417</w:t>
      </w:r>
      <w:r w:rsidRPr="00DF0C3F">
        <w:rPr>
          <w:rFonts w:ascii="Simplified Arabic" w:hAnsi="Simplified Arabic" w:cs="Simplified Arabic"/>
        </w:rPr>
        <w:t>.</w:t>
      </w:r>
    </w:p>
    <w:p w:rsidR="002408DA" w:rsidRPr="001272A1" w:rsidRDefault="002408DA" w:rsidP="003D47EF">
      <w:pPr>
        <w:rPr>
          <w:rFonts w:ascii="Simplified Arabic" w:hAnsi="Simplified Arabic" w:cs="Simplified Arabic"/>
          <w:b/>
          <w:bCs/>
          <w:sz w:val="28"/>
          <w:szCs w:val="28"/>
        </w:rPr>
      </w:pPr>
      <w:r w:rsidRPr="001272A1">
        <w:rPr>
          <w:rFonts w:ascii="Simplified Arabic" w:hAnsi="Simplified Arabic" w:cs="Simplified Arabic"/>
          <w:b/>
          <w:bCs/>
          <w:sz w:val="28"/>
          <w:szCs w:val="28"/>
        </w:rPr>
        <w:t>8.</w:t>
      </w:r>
      <w:r w:rsidRPr="001272A1">
        <w:rPr>
          <w:rFonts w:ascii="Simplified Arabic" w:hAnsi="Simplified Arabic" w:cs="Simplified Arabic"/>
          <w:sz w:val="28"/>
          <w:szCs w:val="28"/>
        </w:rPr>
        <w:t xml:space="preserve"> SPSS Corporation, Chicago, Illinois, USA 2004</w:t>
      </w:r>
    </w:p>
    <w:p w:rsidR="002408DA" w:rsidRDefault="002408DA" w:rsidP="00075723">
      <w:pPr>
        <w:bidi/>
        <w:spacing w:before="100" w:beforeAutospacing="1" w:after="100" w:afterAutospacing="1" w:line="240" w:lineRule="auto"/>
        <w:jc w:val="both"/>
        <w:rPr>
          <w:rFonts w:ascii="Simplified Arabic" w:hAnsi="Simplified Arabic" w:cs="Simplified Arabic"/>
          <w:sz w:val="28"/>
          <w:szCs w:val="28"/>
          <w:lang w:bidi="ar-EG"/>
        </w:rPr>
      </w:pPr>
    </w:p>
    <w:p w:rsidR="002408DA" w:rsidRDefault="002408DA" w:rsidP="00CC4279">
      <w:pPr>
        <w:bidi/>
        <w:spacing w:before="100" w:beforeAutospacing="1" w:after="100" w:afterAutospacing="1" w:line="240" w:lineRule="auto"/>
        <w:jc w:val="both"/>
        <w:rPr>
          <w:rFonts w:ascii="Simplified Arabic" w:hAnsi="Simplified Arabic" w:cs="Simplified Arabic"/>
          <w:sz w:val="28"/>
          <w:szCs w:val="28"/>
          <w:lang w:bidi="ar-EG"/>
        </w:rPr>
      </w:pPr>
    </w:p>
    <w:p w:rsidR="002408DA" w:rsidRDefault="002408DA" w:rsidP="00F94650">
      <w:pPr>
        <w:bidi/>
        <w:spacing w:before="100" w:beforeAutospacing="1" w:after="100" w:afterAutospacing="1" w:line="240" w:lineRule="auto"/>
        <w:jc w:val="center"/>
        <w:rPr>
          <w:rFonts w:ascii="Simplified Arabic" w:hAnsi="Simplified Arabic" w:cs="Simplified Arabic"/>
          <w:b/>
          <w:bCs/>
          <w:sz w:val="32"/>
          <w:szCs w:val="32"/>
        </w:rPr>
      </w:pPr>
      <w:r w:rsidRPr="00F94650">
        <w:rPr>
          <w:rFonts w:ascii="Simplified Arabic" w:hAnsi="Simplified Arabic" w:cs="Simplified Arabic" w:hint="cs"/>
          <w:b/>
          <w:bCs/>
          <w:sz w:val="32"/>
          <w:szCs w:val="32"/>
          <w:rtl/>
        </w:rPr>
        <w:t>الملخص</w:t>
      </w:r>
      <w:r w:rsidRPr="00F94650">
        <w:rPr>
          <w:rFonts w:ascii="Simplified Arabic" w:hAnsi="Simplified Arabic" w:cs="Simplified Arabic"/>
          <w:b/>
          <w:bCs/>
          <w:sz w:val="32"/>
          <w:szCs w:val="32"/>
          <w:rtl/>
        </w:rPr>
        <w:t xml:space="preserve"> العربي</w:t>
      </w:r>
    </w:p>
    <w:p w:rsidR="002408DA" w:rsidRPr="00F94650" w:rsidRDefault="002408DA" w:rsidP="001B0A94">
      <w:pPr>
        <w:bidi/>
        <w:spacing w:before="100" w:beforeAutospacing="1" w:after="100" w:afterAutospacing="1"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أثر</w:t>
      </w:r>
      <w:r>
        <w:rPr>
          <w:rFonts w:ascii="Simplified Arabic" w:hAnsi="Simplified Arabic" w:cs="Simplified Arabic"/>
          <w:b/>
          <w:bCs/>
          <w:sz w:val="32"/>
          <w:szCs w:val="32"/>
          <w:rtl/>
        </w:rPr>
        <w:t xml:space="preserve"> اعطاء الزنك للسيدات الحوامل علي تقليل الاسهال عند الأطفال الرضع</w:t>
      </w:r>
    </w:p>
    <w:p w:rsidR="002408DA" w:rsidRDefault="002408DA" w:rsidP="00F94650">
      <w:pPr>
        <w:bidi/>
        <w:spacing w:before="100" w:beforeAutospacing="1" w:after="100" w:afterAutospacing="1" w:line="240" w:lineRule="auto"/>
        <w:jc w:val="both"/>
        <w:rPr>
          <w:rFonts w:ascii="Simplified Arabic" w:hAnsi="Simplified Arabic" w:cs="Simplified Arabic"/>
          <w:sz w:val="28"/>
          <w:szCs w:val="28"/>
          <w:rtl/>
        </w:rPr>
      </w:pPr>
      <w:r w:rsidRPr="00DF0C3F">
        <w:rPr>
          <w:rFonts w:ascii="Simplified Arabic" w:hAnsi="Simplified Arabic" w:cs="Simplified Arabic" w:hint="cs"/>
          <w:sz w:val="28"/>
          <w:szCs w:val="28"/>
          <w:rtl/>
        </w:rPr>
        <w:t>يعتبر</w:t>
      </w:r>
      <w:r w:rsidRPr="00DF0C3F">
        <w:rPr>
          <w:rFonts w:ascii="Simplified Arabic" w:hAnsi="Simplified Arabic" w:cs="Simplified Arabic"/>
          <w:sz w:val="28"/>
          <w:szCs w:val="28"/>
          <w:rtl/>
        </w:rPr>
        <w:t xml:space="preserve"> الزنك من العناصرالدقيقة والضرورية لنمو جسم الإنسان حيث يدخل في تكوين الإنزيمات الضرورية لكثير من الوظائف الحيوية </w:t>
      </w:r>
      <w:r w:rsidRPr="00DF0C3F">
        <w:rPr>
          <w:rFonts w:ascii="Simplified Arabic" w:hAnsi="Simplified Arabic" w:cs="Simplified Arabic"/>
          <w:sz w:val="28"/>
          <w:szCs w:val="28"/>
        </w:rPr>
        <w:t>,</w:t>
      </w:r>
      <w:r w:rsidRPr="00DF0C3F">
        <w:rPr>
          <w:rFonts w:ascii="Simplified Arabic" w:hAnsi="Simplified Arabic" w:cs="Simplified Arabic" w:hint="cs"/>
          <w:sz w:val="28"/>
          <w:szCs w:val="28"/>
          <w:rtl/>
        </w:rPr>
        <w:t>هذا</w:t>
      </w:r>
      <w:r w:rsidRPr="00DF0C3F">
        <w:rPr>
          <w:rFonts w:ascii="Simplified Arabic" w:hAnsi="Simplified Arabic" w:cs="Simplified Arabic"/>
          <w:sz w:val="28"/>
          <w:szCs w:val="28"/>
          <w:rtl/>
        </w:rPr>
        <w:t xml:space="preserve"> وقد أثبتت بعض الدراسات فائدة تناول الزنك في سرعة الشفاء من </w:t>
      </w:r>
      <w:r>
        <w:rPr>
          <w:rFonts w:ascii="Simplified Arabic" w:hAnsi="Simplified Arabic" w:cs="Simplified Arabic" w:hint="cs"/>
          <w:sz w:val="28"/>
          <w:szCs w:val="28"/>
          <w:rtl/>
        </w:rPr>
        <w:t>الإسهال</w:t>
      </w:r>
      <w:r>
        <w:rPr>
          <w:rFonts w:ascii="Simplified Arabic" w:hAnsi="Simplified Arabic" w:cs="Simplified Arabic"/>
          <w:sz w:val="28"/>
          <w:szCs w:val="28"/>
          <w:rtl/>
        </w:rPr>
        <w:t xml:space="preserve"> والتهابت الجهاز التنفسي وكذلك الوقاية من تلك الامراض</w:t>
      </w:r>
      <w:r>
        <w:rPr>
          <w:rFonts w:ascii="Simplified Arabic" w:hAnsi="Simplified Arabic" w:cs="Simplified Arabic"/>
          <w:sz w:val="28"/>
          <w:szCs w:val="28"/>
        </w:rPr>
        <w:t>.</w:t>
      </w:r>
    </w:p>
    <w:p w:rsidR="002408DA" w:rsidRDefault="002408DA" w:rsidP="00F94650">
      <w:pPr>
        <w:bidi/>
        <w:spacing w:before="100" w:beforeAutospacing="1" w:after="100" w:afterAutospacing="1" w:line="240" w:lineRule="auto"/>
        <w:jc w:val="both"/>
        <w:rPr>
          <w:rFonts w:ascii="Simplified Arabic" w:hAnsi="Simplified Arabic" w:cs="Simplified Arabic"/>
          <w:sz w:val="28"/>
          <w:szCs w:val="28"/>
        </w:rPr>
      </w:pPr>
      <w:r w:rsidRPr="00DF0C3F">
        <w:rPr>
          <w:rFonts w:ascii="Simplified Arabic" w:hAnsi="Simplified Arabic" w:cs="Simplified Arabic"/>
          <w:sz w:val="28"/>
          <w:szCs w:val="28"/>
          <w:rtl/>
        </w:rPr>
        <w:t xml:space="preserve"> هذا وقد أجريت تلك الدراسة في مسنشفي الجلاء التعليمي بالقاهرة علي 100 سيدة حامل تناولن 20 مج من الزنك يوميا لمدة تتراوح بين 3-25 أسبوع وتم متابعة أطفالهن خلال السنة الأولي من العمر بالأضافة لعدد مماثل من أطفال لأمهات لم يتناولن الزنك أثناء الحمل</w:t>
      </w:r>
      <w:r>
        <w:rPr>
          <w:rFonts w:ascii="Simplified Arabic" w:hAnsi="Simplified Arabic" w:cs="Simplified Arabic"/>
          <w:sz w:val="28"/>
          <w:szCs w:val="28"/>
        </w:rPr>
        <w:t xml:space="preserve">, </w:t>
      </w:r>
      <w:r>
        <w:rPr>
          <w:rFonts w:ascii="Simplified Arabic" w:hAnsi="Simplified Arabic" w:cs="Simplified Arabic" w:hint="cs"/>
          <w:sz w:val="28"/>
          <w:szCs w:val="28"/>
          <w:rtl/>
        </w:rPr>
        <w:t>وقد</w:t>
      </w:r>
      <w:r>
        <w:rPr>
          <w:rFonts w:ascii="Simplified Arabic" w:hAnsi="Simplified Arabic" w:cs="Simplified Arabic"/>
          <w:sz w:val="28"/>
          <w:szCs w:val="28"/>
          <w:rtl/>
        </w:rPr>
        <w:t xml:space="preserve"> شملت البيانات تلك الخاصة بالاسهال والتغذية ومشورة الامهات عن الممارسات الصحيحة للرضاعة الطبيعية والنظافة</w:t>
      </w:r>
      <w:r>
        <w:rPr>
          <w:rFonts w:ascii="Simplified Arabic" w:hAnsi="Simplified Arabic" w:cs="Simplified Arabic"/>
          <w:sz w:val="28"/>
          <w:szCs w:val="28"/>
        </w:rPr>
        <w:t>.</w:t>
      </w:r>
    </w:p>
    <w:p w:rsidR="002408DA" w:rsidRDefault="002408DA" w:rsidP="00F94650">
      <w:pPr>
        <w:bidi/>
        <w:spacing w:before="100" w:beforeAutospacing="1" w:after="100" w:afterAutospacing="1"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هذا</w:t>
      </w:r>
      <w:r>
        <w:rPr>
          <w:rFonts w:ascii="Simplified Arabic" w:hAnsi="Simplified Arabic" w:cs="Simplified Arabic"/>
          <w:sz w:val="28"/>
          <w:szCs w:val="28"/>
          <w:rtl/>
        </w:rPr>
        <w:t xml:space="preserve"> وقد تم تجميع البيانات وادخالها علي برنامج اكسيل لعمل الجداول والرسومات واستخدم برنامج</w:t>
      </w:r>
      <w:r>
        <w:rPr>
          <w:rFonts w:ascii="Simplified Arabic" w:hAnsi="Simplified Arabic" w:cs="Simplified Arabic"/>
          <w:sz w:val="28"/>
          <w:szCs w:val="28"/>
        </w:rPr>
        <w:t xml:space="preserve">SPSS </w:t>
      </w:r>
      <w:r>
        <w:rPr>
          <w:rFonts w:ascii="Simplified Arabic" w:hAnsi="Simplified Arabic" w:cs="Simplified Arabic"/>
          <w:sz w:val="28"/>
          <w:szCs w:val="28"/>
          <w:rtl/>
        </w:rPr>
        <w:t xml:space="preserve"> لعمل التحليلات الاحصائية</w:t>
      </w:r>
      <w:r>
        <w:rPr>
          <w:rFonts w:ascii="Simplified Arabic" w:hAnsi="Simplified Arabic" w:cs="Simplified Arabic"/>
          <w:sz w:val="28"/>
          <w:szCs w:val="28"/>
        </w:rPr>
        <w:t>.</w:t>
      </w:r>
    </w:p>
    <w:p w:rsidR="002408DA" w:rsidRPr="00DF0C3F" w:rsidRDefault="002408DA" w:rsidP="00075723">
      <w:pPr>
        <w:bidi/>
        <w:spacing w:before="100" w:beforeAutospacing="1" w:after="100" w:afterAutospacing="1" w:line="240" w:lineRule="auto"/>
        <w:jc w:val="both"/>
        <w:rPr>
          <w:rFonts w:ascii="Simplified Arabic" w:hAnsi="Simplified Arabic" w:cs="Simplified Arabic"/>
          <w:sz w:val="28"/>
          <w:szCs w:val="28"/>
          <w:rtl/>
        </w:rPr>
      </w:pPr>
      <w:r w:rsidRPr="00DF0C3F">
        <w:rPr>
          <w:rFonts w:ascii="Simplified Arabic" w:hAnsi="Simplified Arabic" w:cs="Simplified Arabic" w:hint="cs"/>
          <w:sz w:val="28"/>
          <w:szCs w:val="28"/>
          <w:rtl/>
        </w:rPr>
        <w:t>وقد</w:t>
      </w:r>
      <w:r w:rsidRPr="00DF0C3F">
        <w:rPr>
          <w:rFonts w:ascii="Simplified Arabic" w:hAnsi="Simplified Arabic" w:cs="Simplified Arabic"/>
          <w:sz w:val="28"/>
          <w:szCs w:val="28"/>
          <w:rtl/>
        </w:rPr>
        <w:t xml:space="preserve"> أشارت نتائج </w:t>
      </w:r>
      <w:r w:rsidRPr="00DF0C3F">
        <w:rPr>
          <w:rFonts w:ascii="Simplified Arabic" w:hAnsi="Simplified Arabic" w:cs="Simplified Arabic" w:hint="cs"/>
          <w:sz w:val="28"/>
          <w:szCs w:val="28"/>
          <w:rtl/>
        </w:rPr>
        <w:t>تلك</w:t>
      </w:r>
      <w:r w:rsidRPr="00DF0C3F">
        <w:rPr>
          <w:rFonts w:ascii="Simplified Arabic" w:hAnsi="Simplified Arabic" w:cs="Simplified Arabic"/>
          <w:sz w:val="28"/>
          <w:szCs w:val="28"/>
          <w:rtl/>
        </w:rPr>
        <w:t xml:space="preserve"> الدراسة </w:t>
      </w:r>
      <w:r w:rsidRPr="00DF0C3F">
        <w:rPr>
          <w:rFonts w:ascii="Simplified Arabic" w:hAnsi="Simplified Arabic" w:cs="Simplified Arabic" w:hint="cs"/>
          <w:sz w:val="28"/>
          <w:szCs w:val="28"/>
          <w:rtl/>
        </w:rPr>
        <w:t>الي</w:t>
      </w:r>
      <w:r w:rsidRPr="00DF0C3F">
        <w:rPr>
          <w:rFonts w:ascii="Simplified Arabic" w:hAnsi="Simplified Arabic" w:cs="Simplified Arabic"/>
          <w:sz w:val="28"/>
          <w:szCs w:val="28"/>
          <w:rtl/>
        </w:rPr>
        <w:t xml:space="preserve"> أثر تعاطي الزنك أثناءالحمل علي تقليل عدد مرات الأصابة بالأسهال وت</w:t>
      </w:r>
      <w:r w:rsidRPr="00DF0C3F">
        <w:rPr>
          <w:rFonts w:ascii="Simplified Arabic" w:hAnsi="Simplified Arabic" w:cs="Simplified Arabic" w:hint="cs"/>
          <w:sz w:val="28"/>
          <w:szCs w:val="28"/>
          <w:rtl/>
        </w:rPr>
        <w:t>قليل</w:t>
      </w:r>
      <w:r w:rsidRPr="00DF0C3F">
        <w:rPr>
          <w:rFonts w:ascii="Simplified Arabic" w:hAnsi="Simplified Arabic" w:cs="Simplified Arabic"/>
          <w:sz w:val="28"/>
          <w:szCs w:val="28"/>
          <w:rtl/>
        </w:rPr>
        <w:t xml:space="preserve"> مدة الأسهال عند أطف</w:t>
      </w:r>
      <w:r w:rsidRPr="00DF0C3F">
        <w:rPr>
          <w:rFonts w:ascii="Simplified Arabic" w:hAnsi="Simplified Arabic" w:cs="Simplified Arabic" w:hint="cs"/>
          <w:sz w:val="28"/>
          <w:szCs w:val="28"/>
          <w:rtl/>
        </w:rPr>
        <w:t>ال</w:t>
      </w:r>
      <w:r w:rsidRPr="00DF0C3F">
        <w:rPr>
          <w:rFonts w:ascii="Simplified Arabic" w:hAnsi="Simplified Arabic" w:cs="Simplified Arabic"/>
          <w:sz w:val="28"/>
          <w:szCs w:val="28"/>
          <w:rtl/>
        </w:rPr>
        <w:t xml:space="preserve"> الأمهات اللائي تناولن الزنك خاصة خلا</w:t>
      </w:r>
      <w:r w:rsidRPr="00DF0C3F">
        <w:rPr>
          <w:rFonts w:ascii="Simplified Arabic" w:hAnsi="Simplified Arabic" w:cs="Simplified Arabic" w:hint="cs"/>
          <w:sz w:val="28"/>
          <w:szCs w:val="28"/>
          <w:rtl/>
        </w:rPr>
        <w:t>ل</w:t>
      </w:r>
      <w:r w:rsidRPr="00DF0C3F">
        <w:rPr>
          <w:rFonts w:ascii="Simplified Arabic" w:hAnsi="Simplified Arabic" w:cs="Simplified Arabic"/>
          <w:sz w:val="28"/>
          <w:szCs w:val="28"/>
          <w:rtl/>
        </w:rPr>
        <w:t xml:space="preserve"> الستة أشهرالأولي من العمر</w:t>
      </w:r>
      <w:r w:rsidRPr="00DF0C3F">
        <w:rPr>
          <w:rFonts w:ascii="Simplified Arabic" w:hAnsi="Simplified Arabic" w:cs="Simplified Arabic"/>
          <w:sz w:val="28"/>
          <w:szCs w:val="28"/>
        </w:rPr>
        <w:t xml:space="preserve"> </w:t>
      </w:r>
      <w:r w:rsidRPr="00DF0C3F">
        <w:rPr>
          <w:rFonts w:ascii="Simplified Arabic" w:hAnsi="Simplified Arabic" w:cs="Simplified Arabic" w:hint="cs"/>
          <w:sz w:val="28"/>
          <w:szCs w:val="28"/>
          <w:rtl/>
        </w:rPr>
        <w:t>ومع</w:t>
      </w:r>
      <w:r w:rsidRPr="00DF0C3F">
        <w:rPr>
          <w:rFonts w:ascii="Simplified Arabic" w:hAnsi="Simplified Arabic" w:cs="Simplified Arabic"/>
          <w:sz w:val="28"/>
          <w:szCs w:val="28"/>
          <w:rtl/>
        </w:rPr>
        <w:t xml:space="preserve"> زيادة فترة تناول الزنك ،و</w:t>
      </w:r>
      <w:r w:rsidRPr="00DF0C3F">
        <w:rPr>
          <w:rFonts w:ascii="Simplified Arabic" w:hAnsi="Simplified Arabic" w:cs="Simplified Arabic" w:hint="cs"/>
          <w:sz w:val="28"/>
          <w:szCs w:val="28"/>
          <w:rtl/>
        </w:rPr>
        <w:t>أشارت</w:t>
      </w:r>
      <w:r w:rsidRPr="00DF0C3F">
        <w:rPr>
          <w:rFonts w:ascii="Simplified Arabic" w:hAnsi="Simplified Arabic" w:cs="Simplified Arabic"/>
          <w:sz w:val="28"/>
          <w:szCs w:val="28"/>
          <w:rtl/>
        </w:rPr>
        <w:t xml:space="preserve"> النتائج </w:t>
      </w:r>
      <w:r w:rsidRPr="00DF0C3F">
        <w:rPr>
          <w:rFonts w:ascii="Simplified Arabic" w:hAnsi="Simplified Arabic" w:cs="Simplified Arabic" w:hint="cs"/>
          <w:sz w:val="28"/>
          <w:szCs w:val="28"/>
          <w:rtl/>
        </w:rPr>
        <w:t>أيضا</w:t>
      </w:r>
      <w:r w:rsidRPr="00DF0C3F">
        <w:rPr>
          <w:rFonts w:ascii="Simplified Arabic" w:hAnsi="Simplified Arabic" w:cs="Simplified Arabic"/>
          <w:sz w:val="28"/>
          <w:szCs w:val="28"/>
          <w:rtl/>
        </w:rPr>
        <w:t xml:space="preserve"> </w:t>
      </w:r>
      <w:r w:rsidRPr="00DF0C3F">
        <w:rPr>
          <w:rFonts w:ascii="Simplified Arabic" w:hAnsi="Simplified Arabic" w:cs="Simplified Arabic" w:hint="cs"/>
          <w:sz w:val="28"/>
          <w:szCs w:val="28"/>
          <w:rtl/>
        </w:rPr>
        <w:t>الي</w:t>
      </w:r>
      <w:r w:rsidRPr="00DF0C3F">
        <w:rPr>
          <w:rFonts w:ascii="Simplified Arabic" w:hAnsi="Simplified Arabic" w:cs="Simplified Arabic"/>
          <w:sz w:val="28"/>
          <w:szCs w:val="28"/>
          <w:rtl/>
        </w:rPr>
        <w:t xml:space="preserve"> ز</w:t>
      </w:r>
      <w:r w:rsidRPr="00DF0C3F">
        <w:rPr>
          <w:rFonts w:ascii="Simplified Arabic" w:hAnsi="Simplified Arabic" w:cs="Simplified Arabic" w:hint="cs"/>
          <w:sz w:val="28"/>
          <w:szCs w:val="28"/>
          <w:rtl/>
        </w:rPr>
        <w:t>يادة</w:t>
      </w:r>
      <w:r w:rsidRPr="00DF0C3F">
        <w:rPr>
          <w:rFonts w:ascii="Simplified Arabic" w:hAnsi="Simplified Arabic" w:cs="Simplified Arabic"/>
          <w:sz w:val="28"/>
          <w:szCs w:val="28"/>
          <w:rtl/>
        </w:rPr>
        <w:t xml:space="preserve"> </w:t>
      </w:r>
      <w:r w:rsidRPr="00DF0C3F">
        <w:rPr>
          <w:rFonts w:ascii="Simplified Arabic" w:hAnsi="Simplified Arabic" w:cs="Simplified Arabic" w:hint="cs"/>
          <w:sz w:val="28"/>
          <w:szCs w:val="28"/>
          <w:rtl/>
        </w:rPr>
        <w:t>وزن</w:t>
      </w:r>
      <w:r w:rsidRPr="00DF0C3F">
        <w:rPr>
          <w:rFonts w:ascii="Simplified Arabic" w:hAnsi="Simplified Arabic" w:cs="Simplified Arabic"/>
          <w:sz w:val="28"/>
          <w:szCs w:val="28"/>
          <w:rtl/>
        </w:rPr>
        <w:t xml:space="preserve"> هؤلاء الأطف</w:t>
      </w:r>
      <w:r w:rsidRPr="00DF0C3F">
        <w:rPr>
          <w:rFonts w:ascii="Simplified Arabic" w:hAnsi="Simplified Arabic" w:cs="Simplified Arabic" w:hint="cs"/>
          <w:sz w:val="28"/>
          <w:szCs w:val="28"/>
          <w:rtl/>
        </w:rPr>
        <w:t>ال</w:t>
      </w:r>
      <w:r w:rsidRPr="00DF0C3F">
        <w:rPr>
          <w:rFonts w:ascii="Simplified Arabic" w:hAnsi="Simplified Arabic" w:cs="Simplified Arabic"/>
          <w:sz w:val="28"/>
          <w:szCs w:val="28"/>
          <w:rtl/>
        </w:rPr>
        <w:t xml:space="preserve"> عند الولادة</w:t>
      </w:r>
      <w:r>
        <w:rPr>
          <w:rFonts w:ascii="Simplified Arabic" w:hAnsi="Simplified Arabic" w:cs="Simplified Arabic"/>
          <w:sz w:val="28"/>
          <w:szCs w:val="28"/>
          <w:rtl/>
        </w:rPr>
        <w:t xml:space="preserve"> وأن هذا الوزن يزيد بزيادة فترة تناول الزنك أثناء الحمل</w:t>
      </w:r>
      <w:r w:rsidRPr="00DF0C3F">
        <w:rPr>
          <w:rFonts w:ascii="Simplified Arabic" w:hAnsi="Simplified Arabic" w:cs="Simplified Arabic"/>
          <w:sz w:val="28"/>
          <w:szCs w:val="28"/>
          <w:rtl/>
        </w:rPr>
        <w:t>.</w:t>
      </w:r>
    </w:p>
    <w:p w:rsidR="002408DA" w:rsidRPr="00DF0C3F" w:rsidRDefault="002408DA" w:rsidP="00075723">
      <w:pPr>
        <w:bidi/>
        <w:spacing w:before="100" w:beforeAutospacing="1" w:after="100" w:afterAutospacing="1"/>
        <w:jc w:val="both"/>
        <w:rPr>
          <w:rFonts w:ascii="Simplified Arabic" w:hAnsi="Simplified Arabic" w:cs="Simplified Arabic"/>
          <w:b/>
          <w:bCs/>
          <w:sz w:val="32"/>
          <w:szCs w:val="32"/>
        </w:rPr>
      </w:pPr>
      <w:r w:rsidRPr="00DF0C3F">
        <w:rPr>
          <w:rFonts w:ascii="Simplified Arabic" w:hAnsi="Simplified Arabic" w:cs="Simplified Arabic"/>
          <w:sz w:val="28"/>
          <w:szCs w:val="28"/>
          <w:rtl/>
        </w:rPr>
        <w:t>.</w:t>
      </w:r>
      <w:r w:rsidRPr="00DF0C3F">
        <w:rPr>
          <w:rFonts w:ascii="Simplified Arabic" w:hAnsi="Simplified Arabic" w:cs="Simplified Arabic"/>
          <w:sz w:val="28"/>
          <w:szCs w:val="28"/>
        </w:rPr>
        <w:t xml:space="preserve">                                             </w:t>
      </w:r>
      <w:r w:rsidRPr="00DF0C3F">
        <w:rPr>
          <w:rFonts w:ascii="Simplified Arabic" w:hAnsi="Simplified Arabic" w:cs="Simplified Arabic" w:hint="cs"/>
          <w:b/>
          <w:bCs/>
          <w:sz w:val="32"/>
          <w:szCs w:val="32"/>
          <w:rtl/>
        </w:rPr>
        <w:t>المستخلص</w:t>
      </w:r>
    </w:p>
    <w:p w:rsidR="002408DA" w:rsidRDefault="002408DA" w:rsidP="00694755">
      <w:pPr>
        <w:bidi/>
        <w:spacing w:before="100" w:beforeAutospacing="1" w:after="100" w:afterAutospacing="1"/>
        <w:jc w:val="both"/>
        <w:rPr>
          <w:rFonts w:ascii="Simplified Arabic" w:hAnsi="Simplified Arabic" w:cs="Simplified Arabic"/>
          <w:sz w:val="28"/>
          <w:szCs w:val="28"/>
          <w:rtl/>
        </w:rPr>
      </w:pPr>
      <w:r w:rsidRPr="00DF0C3F">
        <w:rPr>
          <w:rFonts w:ascii="Simplified Arabic" w:hAnsi="Simplified Arabic" w:cs="Simplified Arabic" w:hint="cs"/>
          <w:sz w:val="28"/>
          <w:szCs w:val="28"/>
          <w:rtl/>
        </w:rPr>
        <w:t>اعطاء</w:t>
      </w:r>
      <w:r w:rsidRPr="00DF0C3F">
        <w:rPr>
          <w:rFonts w:ascii="Simplified Arabic" w:hAnsi="Simplified Arabic" w:cs="Simplified Arabic"/>
          <w:sz w:val="28"/>
          <w:szCs w:val="28"/>
          <w:rtl/>
        </w:rPr>
        <w:t xml:space="preserve"> الزنك للسيدات الحوامل يقلل نسبة ال</w:t>
      </w:r>
      <w:r w:rsidRPr="00DF0C3F">
        <w:rPr>
          <w:rFonts w:ascii="Simplified Arabic" w:hAnsi="Simplified Arabic" w:cs="Simplified Arabic" w:hint="cs"/>
          <w:sz w:val="28"/>
          <w:szCs w:val="28"/>
          <w:rtl/>
        </w:rPr>
        <w:t>اصبة</w:t>
      </w:r>
      <w:r w:rsidRPr="00DF0C3F">
        <w:rPr>
          <w:rFonts w:ascii="Simplified Arabic" w:hAnsi="Simplified Arabic" w:cs="Simplified Arabic"/>
          <w:sz w:val="28"/>
          <w:szCs w:val="28"/>
          <w:rtl/>
        </w:rPr>
        <w:t xml:space="preserve"> بالاسهال لدي أطفال هؤلاء السيدات كما يقلل مدة الاسهال خاصة لدي الاطفال عمر أقل من ستة أشهر</w:t>
      </w:r>
    </w:p>
    <w:sectPr w:rsidR="002408DA" w:rsidSect="008C49F0">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8DA" w:rsidRDefault="002408DA" w:rsidP="003F21E5">
      <w:pPr>
        <w:spacing w:after="0" w:line="240" w:lineRule="auto"/>
      </w:pPr>
      <w:r>
        <w:separator/>
      </w:r>
    </w:p>
  </w:endnote>
  <w:endnote w:type="continuationSeparator" w:id="1">
    <w:p w:rsidR="002408DA" w:rsidRDefault="002408DA" w:rsidP="003F2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DA" w:rsidRPr="003F21E5" w:rsidRDefault="002408DA">
    <w:pPr>
      <w:pStyle w:val="Footer"/>
      <w:rPr>
        <w:b/>
        <w:bCs/>
      </w:rPr>
    </w:pPr>
    <w:r w:rsidRPr="003F21E5">
      <w:rPr>
        <w:b/>
        <w:bCs/>
        <w:sz w:val="28"/>
        <w:szCs w:val="28"/>
      </w:rPr>
      <w:fldChar w:fldCharType="begin"/>
    </w:r>
    <w:r w:rsidRPr="003F21E5">
      <w:rPr>
        <w:b/>
        <w:bCs/>
        <w:sz w:val="28"/>
        <w:szCs w:val="28"/>
      </w:rPr>
      <w:instrText xml:space="preserve"> PAGE   \* MERGEFORMAT </w:instrText>
    </w:r>
    <w:r w:rsidRPr="003F21E5">
      <w:rPr>
        <w:b/>
        <w:bCs/>
        <w:sz w:val="28"/>
        <w:szCs w:val="28"/>
      </w:rPr>
      <w:fldChar w:fldCharType="separate"/>
    </w:r>
    <w:r>
      <w:rPr>
        <w:b/>
        <w:bCs/>
        <w:noProof/>
        <w:sz w:val="28"/>
        <w:szCs w:val="28"/>
      </w:rPr>
      <w:t>8</w:t>
    </w:r>
    <w:r w:rsidRPr="003F21E5">
      <w:rPr>
        <w:b/>
        <w:bCs/>
        <w:sz w:val="28"/>
        <w:szCs w:val="28"/>
      </w:rPr>
      <w:fldChar w:fldCharType="end"/>
    </w:r>
  </w:p>
  <w:p w:rsidR="002408DA" w:rsidRDefault="00240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8DA" w:rsidRDefault="002408DA" w:rsidP="003F21E5">
      <w:pPr>
        <w:spacing w:after="0" w:line="240" w:lineRule="auto"/>
      </w:pPr>
      <w:r>
        <w:separator/>
      </w:r>
    </w:p>
  </w:footnote>
  <w:footnote w:type="continuationSeparator" w:id="1">
    <w:p w:rsidR="002408DA" w:rsidRDefault="002408DA" w:rsidP="003F21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E81"/>
    <w:multiLevelType w:val="hybridMultilevel"/>
    <w:tmpl w:val="D4A8A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F666BA"/>
    <w:multiLevelType w:val="hybridMultilevel"/>
    <w:tmpl w:val="7BAAA9C4"/>
    <w:lvl w:ilvl="0" w:tplc="D2EA0DB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1C63C21"/>
    <w:multiLevelType w:val="hybridMultilevel"/>
    <w:tmpl w:val="D1AA1586"/>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2C6FA6"/>
    <w:multiLevelType w:val="hybridMultilevel"/>
    <w:tmpl w:val="E5463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C8F0802"/>
    <w:multiLevelType w:val="hybridMultilevel"/>
    <w:tmpl w:val="35BCBA98"/>
    <w:lvl w:ilvl="0" w:tplc="F984E558">
      <w:start w:val="1"/>
      <w:numFmt w:val="bullet"/>
      <w:lvlText w:val=""/>
      <w:lvlJc w:val="left"/>
      <w:pPr>
        <w:tabs>
          <w:tab w:val="num" w:pos="795"/>
        </w:tabs>
        <w:ind w:left="795" w:hanging="360"/>
      </w:pPr>
      <w:rPr>
        <w:rFonts w:ascii="Symbol" w:hAnsi="Symbol" w:hint="default"/>
        <w:sz w:val="28"/>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5">
    <w:nsid w:val="7338021E"/>
    <w:multiLevelType w:val="multilevel"/>
    <w:tmpl w:val="C16A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4FF2239"/>
    <w:multiLevelType w:val="hybridMultilevel"/>
    <w:tmpl w:val="B1B04EFA"/>
    <w:lvl w:ilvl="0" w:tplc="F83483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37FC"/>
    <w:rsid w:val="000001C2"/>
    <w:rsid w:val="0000686B"/>
    <w:rsid w:val="0001354A"/>
    <w:rsid w:val="00016E59"/>
    <w:rsid w:val="00016EC3"/>
    <w:rsid w:val="00034740"/>
    <w:rsid w:val="00054309"/>
    <w:rsid w:val="00067105"/>
    <w:rsid w:val="0007086A"/>
    <w:rsid w:val="00075723"/>
    <w:rsid w:val="000834F0"/>
    <w:rsid w:val="0008423D"/>
    <w:rsid w:val="00086C7D"/>
    <w:rsid w:val="000A1EDB"/>
    <w:rsid w:val="000B434C"/>
    <w:rsid w:val="000C75F6"/>
    <w:rsid w:val="001272A1"/>
    <w:rsid w:val="0014680E"/>
    <w:rsid w:val="00147769"/>
    <w:rsid w:val="00174CCA"/>
    <w:rsid w:val="00192743"/>
    <w:rsid w:val="001A4E22"/>
    <w:rsid w:val="001B0A94"/>
    <w:rsid w:val="001D10F6"/>
    <w:rsid w:val="001D3F33"/>
    <w:rsid w:val="001E7F1E"/>
    <w:rsid w:val="001F469C"/>
    <w:rsid w:val="00230298"/>
    <w:rsid w:val="0023275F"/>
    <w:rsid w:val="002408DA"/>
    <w:rsid w:val="00264F61"/>
    <w:rsid w:val="00270FD2"/>
    <w:rsid w:val="00286F80"/>
    <w:rsid w:val="0029115E"/>
    <w:rsid w:val="002C70B5"/>
    <w:rsid w:val="00314619"/>
    <w:rsid w:val="003B1D6B"/>
    <w:rsid w:val="003D47EF"/>
    <w:rsid w:val="003E1106"/>
    <w:rsid w:val="003F21E5"/>
    <w:rsid w:val="00400FA7"/>
    <w:rsid w:val="004629DF"/>
    <w:rsid w:val="00476921"/>
    <w:rsid w:val="00484E4E"/>
    <w:rsid w:val="004A2E09"/>
    <w:rsid w:val="004E0D3E"/>
    <w:rsid w:val="004F0377"/>
    <w:rsid w:val="0050431F"/>
    <w:rsid w:val="00527D1D"/>
    <w:rsid w:val="005D2B22"/>
    <w:rsid w:val="005F2771"/>
    <w:rsid w:val="00613E3A"/>
    <w:rsid w:val="00615169"/>
    <w:rsid w:val="006551FA"/>
    <w:rsid w:val="00655B11"/>
    <w:rsid w:val="00667AFE"/>
    <w:rsid w:val="006940A2"/>
    <w:rsid w:val="00694755"/>
    <w:rsid w:val="006C3CDC"/>
    <w:rsid w:val="006C3D75"/>
    <w:rsid w:val="006C4871"/>
    <w:rsid w:val="006D0E9C"/>
    <w:rsid w:val="006E3813"/>
    <w:rsid w:val="00705A12"/>
    <w:rsid w:val="007259E0"/>
    <w:rsid w:val="00726083"/>
    <w:rsid w:val="00731B8C"/>
    <w:rsid w:val="007520EB"/>
    <w:rsid w:val="00752C1B"/>
    <w:rsid w:val="0079219D"/>
    <w:rsid w:val="007927BC"/>
    <w:rsid w:val="00815DAA"/>
    <w:rsid w:val="008C49F0"/>
    <w:rsid w:val="008E470B"/>
    <w:rsid w:val="008E6ADC"/>
    <w:rsid w:val="00905071"/>
    <w:rsid w:val="00925EDC"/>
    <w:rsid w:val="00933B93"/>
    <w:rsid w:val="00935BD4"/>
    <w:rsid w:val="00966A94"/>
    <w:rsid w:val="00987B16"/>
    <w:rsid w:val="00992272"/>
    <w:rsid w:val="00A41703"/>
    <w:rsid w:val="00A435EB"/>
    <w:rsid w:val="00A75C69"/>
    <w:rsid w:val="00A84119"/>
    <w:rsid w:val="00AA73B3"/>
    <w:rsid w:val="00AB56FD"/>
    <w:rsid w:val="00AB7304"/>
    <w:rsid w:val="00AD41A2"/>
    <w:rsid w:val="00AD5F05"/>
    <w:rsid w:val="00AE22BA"/>
    <w:rsid w:val="00B014C8"/>
    <w:rsid w:val="00B04CBF"/>
    <w:rsid w:val="00B17CEF"/>
    <w:rsid w:val="00B616D6"/>
    <w:rsid w:val="00B90E7C"/>
    <w:rsid w:val="00BA3D40"/>
    <w:rsid w:val="00BB3FE2"/>
    <w:rsid w:val="00C15BE5"/>
    <w:rsid w:val="00C65756"/>
    <w:rsid w:val="00C72BE2"/>
    <w:rsid w:val="00C96370"/>
    <w:rsid w:val="00CB169D"/>
    <w:rsid w:val="00CB769C"/>
    <w:rsid w:val="00CB79E7"/>
    <w:rsid w:val="00CC4279"/>
    <w:rsid w:val="00CD45DD"/>
    <w:rsid w:val="00CD510C"/>
    <w:rsid w:val="00D220A5"/>
    <w:rsid w:val="00D5434E"/>
    <w:rsid w:val="00D6363C"/>
    <w:rsid w:val="00D81B5A"/>
    <w:rsid w:val="00DB1019"/>
    <w:rsid w:val="00DB79B8"/>
    <w:rsid w:val="00DF0C3F"/>
    <w:rsid w:val="00E1052E"/>
    <w:rsid w:val="00E62BBA"/>
    <w:rsid w:val="00E715DA"/>
    <w:rsid w:val="00E9595F"/>
    <w:rsid w:val="00EA079B"/>
    <w:rsid w:val="00EA5C80"/>
    <w:rsid w:val="00ED73A8"/>
    <w:rsid w:val="00F30899"/>
    <w:rsid w:val="00F351F9"/>
    <w:rsid w:val="00F46F76"/>
    <w:rsid w:val="00F94650"/>
    <w:rsid w:val="00FB37FC"/>
    <w:rsid w:val="00FC0DC8"/>
    <w:rsid w:val="00FC7B94"/>
    <w:rsid w:val="00FD32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F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B37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55B11"/>
    <w:pPr>
      <w:ind w:left="720"/>
    </w:pPr>
  </w:style>
  <w:style w:type="paragraph" w:styleId="NormalWeb">
    <w:name w:val="Normal (Web)"/>
    <w:basedOn w:val="Normal"/>
    <w:uiPriority w:val="99"/>
    <w:rsid w:val="00F46F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DefaultParagraphFont"/>
    <w:uiPriority w:val="99"/>
    <w:rsid w:val="00BB3FE2"/>
    <w:rPr>
      <w:rFonts w:cs="Times New Roman"/>
    </w:rPr>
  </w:style>
  <w:style w:type="paragraph" w:styleId="BalloonText">
    <w:name w:val="Balloon Text"/>
    <w:basedOn w:val="Normal"/>
    <w:link w:val="BalloonTextChar"/>
    <w:uiPriority w:val="99"/>
    <w:semiHidden/>
    <w:rsid w:val="00B04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CBF"/>
    <w:rPr>
      <w:rFonts w:ascii="Tahoma" w:hAnsi="Tahoma" w:cs="Tahoma"/>
      <w:sz w:val="16"/>
      <w:szCs w:val="16"/>
    </w:rPr>
  </w:style>
  <w:style w:type="character" w:styleId="PlaceholderText">
    <w:name w:val="Placeholder Text"/>
    <w:basedOn w:val="DefaultParagraphFont"/>
    <w:uiPriority w:val="99"/>
    <w:semiHidden/>
    <w:rsid w:val="00D81B5A"/>
    <w:rPr>
      <w:rFonts w:cs="Times New Roman"/>
      <w:color w:val="808080"/>
    </w:rPr>
  </w:style>
  <w:style w:type="paragraph" w:styleId="Header">
    <w:name w:val="header"/>
    <w:basedOn w:val="Normal"/>
    <w:link w:val="HeaderChar"/>
    <w:uiPriority w:val="99"/>
    <w:semiHidden/>
    <w:rsid w:val="003F21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F21E5"/>
    <w:rPr>
      <w:rFonts w:cs="Times New Roman"/>
    </w:rPr>
  </w:style>
  <w:style w:type="paragraph" w:styleId="Footer">
    <w:name w:val="footer"/>
    <w:basedOn w:val="Normal"/>
    <w:link w:val="FooterChar"/>
    <w:uiPriority w:val="99"/>
    <w:rsid w:val="003F21E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F21E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peds.com/article/S0022-3476(09)01252-9/abstr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peds.com/article/S0022-3476(09)01252-9/abstra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peds.com/article/S0022-3476(09)01252-9/abstr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n.nutrition.org/cgi/ijlink?linkType=ABST&amp;journalCode=ajcn&amp;resid=75/6/1062" TargetMode="External"/><Relationship Id="rId5" Type="http://schemas.openxmlformats.org/officeDocument/2006/relationships/footnotes" Target="footnotes.xml"/><Relationship Id="rId15" Type="http://schemas.openxmlformats.org/officeDocument/2006/relationships/hyperlink" Target="http://www.jpeds.com/article/S0022-3476(09)01252-9/abstract" TargetMode="External"/><Relationship Id="rId10" Type="http://schemas.openxmlformats.org/officeDocument/2006/relationships/hyperlink" Target="http://jn.nutrition.org/cgi/ijlink?linkType=ABST&amp;journalCode=nutrition&amp;resid=130/5/1437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jpeds.com/article/S0022-3476(09)01252-9/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1625</Words>
  <Characters>9266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Antenatal Zinc Supplementation</dc:title>
  <dc:subject/>
  <dc:creator>Mohamed</dc:creator>
  <cp:keywords/>
  <dc:description/>
  <cp:lastModifiedBy>mdht</cp:lastModifiedBy>
  <cp:revision>2</cp:revision>
  <cp:lastPrinted>2030-04-02T01:35:00Z</cp:lastPrinted>
  <dcterms:created xsi:type="dcterms:W3CDTF">2013-02-26T08:02:00Z</dcterms:created>
  <dcterms:modified xsi:type="dcterms:W3CDTF">2013-02-26T08:02:00Z</dcterms:modified>
</cp:coreProperties>
</file>