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7BA5" w:rsidRPr="00924EF7" w:rsidRDefault="00D07BA5" w:rsidP="00BD4FEA">
      <w:pPr>
        <w:framePr w:w="8086" w:h="1201" w:hRule="exact" w:hSpace="180" w:wrap="auto" w:vAnchor="page" w:hAnchor="page" w:x="2062" w:y="3682"/>
        <w:spacing w:line="360" w:lineRule="auto"/>
        <w:jc w:val="center"/>
        <w:rPr>
          <w:rFonts w:ascii="Simplified Arabic" w:hAnsi="Simplified Arabic" w:cs="Simplified Arabic"/>
          <w:b/>
          <w:bCs/>
          <w:sz w:val="28"/>
          <w:szCs w:val="28"/>
          <w:rtl/>
        </w:rPr>
      </w:pPr>
      <w:r w:rsidRPr="00924EF7">
        <w:rPr>
          <w:rFonts w:ascii="Simplified Arabic" w:hAnsi="Simplified Arabic" w:cs="Simplified Arabic"/>
          <w:b/>
          <w:bCs/>
          <w:sz w:val="28"/>
          <w:szCs w:val="28"/>
          <w:rtl/>
        </w:rPr>
        <w:t>فاعلية برنامج قائم على العلاج بالفن في تعديل سلوك</w:t>
      </w:r>
    </w:p>
    <w:p w:rsidR="00D07BA5" w:rsidRDefault="00D07BA5" w:rsidP="00BD4FEA">
      <w:pPr>
        <w:framePr w:w="8086" w:h="1201" w:hRule="exact" w:hSpace="180" w:wrap="auto" w:vAnchor="page" w:hAnchor="page" w:x="2062" w:y="3682"/>
        <w:spacing w:line="360" w:lineRule="auto"/>
        <w:jc w:val="center"/>
        <w:rPr>
          <w:rFonts w:ascii="Simplified Arabic" w:hAnsi="Simplified Arabic" w:cs="Simplified Arabic"/>
          <w:b/>
          <w:bCs/>
          <w:sz w:val="28"/>
          <w:szCs w:val="28"/>
          <w:rtl/>
        </w:rPr>
      </w:pPr>
      <w:r w:rsidRPr="00924EF7">
        <w:rPr>
          <w:rFonts w:ascii="Simplified Arabic" w:hAnsi="Simplified Arabic" w:cs="Simplified Arabic"/>
          <w:b/>
          <w:bCs/>
          <w:sz w:val="28"/>
          <w:szCs w:val="28"/>
          <w:rtl/>
        </w:rPr>
        <w:t>أطفال الروضة بالجوف</w:t>
      </w:r>
      <w:r>
        <w:rPr>
          <w:rFonts w:ascii="Simplified Arabic" w:hAnsi="Simplified Arabic" w:cs="Simplified Arabic"/>
          <w:b/>
          <w:bCs/>
          <w:sz w:val="28"/>
          <w:szCs w:val="28"/>
          <w:rtl/>
        </w:rPr>
        <w:t>-</w:t>
      </w:r>
      <w:r w:rsidRPr="00BD4FEA">
        <w:rPr>
          <w:rFonts w:ascii="Simplified Arabic" w:hAnsi="Simplified Arabic" w:cs="Simplified Arabic"/>
          <w:b/>
          <w:bCs/>
          <w:sz w:val="28"/>
          <w:szCs w:val="28"/>
          <w:rtl/>
        </w:rPr>
        <w:t xml:space="preserve"> المملكة العربية السعودية</w:t>
      </w:r>
    </w:p>
    <w:p w:rsidR="00D07BA5" w:rsidRDefault="00D07BA5" w:rsidP="00BD4FEA">
      <w:pPr>
        <w:framePr w:w="8086" w:h="1201" w:hRule="exact" w:hSpace="180" w:wrap="auto" w:vAnchor="page" w:hAnchor="page" w:x="2062" w:y="3682"/>
        <w:spacing w:line="360" w:lineRule="auto"/>
        <w:jc w:val="center"/>
        <w:rPr>
          <w:rFonts w:ascii="Simplified Arabic" w:hAnsi="Simplified Arabic" w:cs="Simplified Arabic"/>
          <w:b/>
          <w:bCs/>
          <w:sz w:val="28"/>
          <w:szCs w:val="28"/>
          <w:rtl/>
        </w:rPr>
      </w:pPr>
    </w:p>
    <w:p w:rsidR="00D07BA5" w:rsidRDefault="00D07BA5" w:rsidP="00BD4FEA">
      <w:pPr>
        <w:framePr w:w="8086" w:h="1201" w:hRule="exact" w:hSpace="180" w:wrap="auto" w:vAnchor="page" w:hAnchor="page" w:x="2062" w:y="3682"/>
        <w:spacing w:line="360" w:lineRule="auto"/>
        <w:jc w:val="center"/>
        <w:rPr>
          <w:rFonts w:ascii="Simplified Arabic" w:hAnsi="Simplified Arabic" w:cs="Simplified Arabic"/>
          <w:b/>
          <w:bCs/>
          <w:sz w:val="28"/>
          <w:szCs w:val="28"/>
          <w:rtl/>
        </w:rPr>
      </w:pPr>
    </w:p>
    <w:p w:rsidR="00D07BA5" w:rsidRDefault="00D07BA5" w:rsidP="00BD4FEA">
      <w:pPr>
        <w:framePr w:w="8086" w:h="1201" w:hRule="exact" w:hSpace="180" w:wrap="auto" w:vAnchor="page" w:hAnchor="page" w:x="2062" w:y="3682"/>
        <w:spacing w:line="360" w:lineRule="auto"/>
        <w:jc w:val="center"/>
        <w:rPr>
          <w:rFonts w:ascii="Simplified Arabic" w:hAnsi="Simplified Arabic" w:cs="Simplified Arabic"/>
          <w:b/>
          <w:bCs/>
          <w:sz w:val="28"/>
          <w:szCs w:val="28"/>
        </w:rPr>
      </w:pPr>
    </w:p>
    <w:p w:rsidR="00D07BA5" w:rsidRDefault="00D07BA5" w:rsidP="00BD4FEA">
      <w:pPr>
        <w:framePr w:w="8086" w:h="1201" w:hRule="exact" w:hSpace="180" w:wrap="auto" w:vAnchor="page" w:hAnchor="page" w:x="2062" w:y="3682"/>
        <w:spacing w:line="360" w:lineRule="auto"/>
        <w:jc w:val="center"/>
        <w:rPr>
          <w:rFonts w:ascii="Simplified Arabic" w:hAnsi="Simplified Arabic" w:cs="Simplified Arabic"/>
          <w:b/>
          <w:bCs/>
          <w:sz w:val="28"/>
          <w:szCs w:val="28"/>
        </w:rPr>
      </w:pPr>
    </w:p>
    <w:p w:rsidR="00D07BA5" w:rsidRDefault="00D07BA5" w:rsidP="00BD4FEA">
      <w:pPr>
        <w:framePr w:w="8086" w:h="1201" w:hRule="exact" w:hSpace="180" w:wrap="auto" w:vAnchor="page" w:hAnchor="page" w:x="2062" w:y="3682"/>
        <w:spacing w:line="360" w:lineRule="auto"/>
        <w:jc w:val="center"/>
        <w:rPr>
          <w:rFonts w:ascii="Simplified Arabic" w:hAnsi="Simplified Arabic" w:cs="Simplified Arabic"/>
          <w:b/>
          <w:bCs/>
          <w:sz w:val="28"/>
          <w:szCs w:val="28"/>
        </w:rPr>
      </w:pPr>
    </w:p>
    <w:p w:rsidR="00D07BA5" w:rsidRDefault="00D07BA5" w:rsidP="00BD4FEA">
      <w:pPr>
        <w:framePr w:w="8086" w:h="1201" w:hRule="exact" w:hSpace="180" w:wrap="auto" w:vAnchor="page" w:hAnchor="page" w:x="2062" w:y="3682"/>
        <w:spacing w:line="360" w:lineRule="auto"/>
        <w:jc w:val="center"/>
        <w:rPr>
          <w:rFonts w:ascii="Simplified Arabic" w:hAnsi="Simplified Arabic" w:cs="Simplified Arabic"/>
          <w:b/>
          <w:bCs/>
          <w:sz w:val="28"/>
          <w:szCs w:val="28"/>
        </w:rPr>
      </w:pPr>
    </w:p>
    <w:p w:rsidR="00D07BA5" w:rsidRDefault="00D07BA5" w:rsidP="00BD4FEA">
      <w:pPr>
        <w:framePr w:w="8086" w:h="1201" w:hRule="exact" w:hSpace="180" w:wrap="auto" w:vAnchor="page" w:hAnchor="page" w:x="2062" w:y="3682"/>
        <w:spacing w:line="360" w:lineRule="auto"/>
        <w:jc w:val="center"/>
        <w:rPr>
          <w:rFonts w:ascii="Simplified Arabic" w:hAnsi="Simplified Arabic" w:cs="Simplified Arabic"/>
          <w:b/>
          <w:bCs/>
          <w:sz w:val="28"/>
          <w:szCs w:val="28"/>
        </w:rPr>
      </w:pPr>
    </w:p>
    <w:p w:rsidR="00D07BA5" w:rsidRDefault="00D07BA5" w:rsidP="00BD4FEA">
      <w:pPr>
        <w:framePr w:w="8086" w:h="1201" w:hRule="exact" w:hSpace="180" w:wrap="auto" w:vAnchor="page" w:hAnchor="page" w:x="2062" w:y="3682"/>
        <w:spacing w:line="360" w:lineRule="auto"/>
        <w:jc w:val="center"/>
        <w:rPr>
          <w:rFonts w:ascii="Simplified Arabic" w:hAnsi="Simplified Arabic" w:cs="Simplified Arabic"/>
          <w:b/>
          <w:bCs/>
          <w:sz w:val="28"/>
          <w:szCs w:val="28"/>
        </w:rPr>
      </w:pPr>
    </w:p>
    <w:p w:rsidR="00D07BA5" w:rsidRPr="00924EF7" w:rsidRDefault="00D07BA5" w:rsidP="00BD4FEA">
      <w:pPr>
        <w:framePr w:w="8086" w:h="1201" w:hRule="exact" w:hSpace="180" w:wrap="auto" w:vAnchor="page" w:hAnchor="page" w:x="2062" w:y="3682"/>
        <w:spacing w:line="360" w:lineRule="auto"/>
        <w:jc w:val="center"/>
        <w:rPr>
          <w:rFonts w:ascii="Simplified Arabic" w:hAnsi="Simplified Arabic" w:cs="Simplified Arabic"/>
          <w:b/>
          <w:bCs/>
          <w:sz w:val="28"/>
          <w:szCs w:val="28"/>
          <w:rtl/>
        </w:rPr>
      </w:pPr>
    </w:p>
    <w:p w:rsidR="00D07BA5" w:rsidRPr="00924EF7" w:rsidRDefault="00D07BA5" w:rsidP="00BD4FEA">
      <w:pPr>
        <w:framePr w:w="8086" w:h="1201" w:hRule="exact" w:hSpace="180" w:wrap="auto" w:vAnchor="page" w:hAnchor="page" w:x="2062" w:y="3682"/>
        <w:spacing w:line="360" w:lineRule="auto"/>
        <w:rPr>
          <w:rFonts w:ascii="Simplified Arabic" w:hAnsi="Simplified Arabic" w:cs="Simplified Arabic"/>
          <w:sz w:val="28"/>
          <w:szCs w:val="28"/>
        </w:rPr>
      </w:pPr>
      <w:r w:rsidRPr="00924EF7">
        <w:rPr>
          <w:rFonts w:ascii="Simplified Arabic" w:hAnsi="Simplified Arabic" w:cs="Simplified Arabic"/>
          <w:b/>
          <w:bCs/>
          <w:sz w:val="28"/>
          <w:szCs w:val="28"/>
          <w:rtl/>
        </w:rPr>
        <w:t>المملكة العربية السعودية</w:t>
      </w:r>
    </w:p>
    <w:p w:rsidR="00D07BA5" w:rsidRPr="00924EF7" w:rsidRDefault="00D07BA5" w:rsidP="00BD4FEA">
      <w:pPr>
        <w:framePr w:w="8086" w:h="1201" w:hRule="exact" w:hSpace="180" w:wrap="auto" w:vAnchor="page" w:hAnchor="page" w:x="2062" w:y="3682"/>
        <w:spacing w:line="360" w:lineRule="auto"/>
        <w:rPr>
          <w:rFonts w:ascii="Simplified Arabic" w:hAnsi="Simplified Arabic" w:cs="Simplified Arabic"/>
          <w:b/>
          <w:bCs/>
          <w:sz w:val="28"/>
          <w:szCs w:val="28"/>
          <w:rtl/>
        </w:rPr>
      </w:pPr>
    </w:p>
    <w:p w:rsidR="00D07BA5" w:rsidRPr="00924EF7" w:rsidRDefault="00D07BA5" w:rsidP="00BD4FEA">
      <w:pPr>
        <w:tabs>
          <w:tab w:val="left" w:pos="2354"/>
          <w:tab w:val="center" w:pos="4252"/>
        </w:tabs>
        <w:spacing w:line="360" w:lineRule="auto"/>
        <w:jc w:val="center"/>
        <w:rPr>
          <w:rFonts w:ascii="Simplified Arabic" w:hAnsi="Simplified Arabic" w:cs="Simplified Arabic"/>
          <w:b/>
          <w:bCs/>
          <w:sz w:val="28"/>
          <w:szCs w:val="28"/>
        </w:rPr>
      </w:pPr>
      <w:r w:rsidRPr="00924EF7">
        <w:rPr>
          <w:rFonts w:ascii="Simplified Arabic" w:hAnsi="Simplified Arabic" w:cs="Simplified Arabic"/>
          <w:b/>
          <w:bCs/>
          <w:sz w:val="28"/>
          <w:szCs w:val="28"/>
        </w:rPr>
        <w:t>The effectiveness of a program based on art therapy in modifying the behavior of kindergarten children in Jouf</w:t>
      </w:r>
    </w:p>
    <w:p w:rsidR="00D07BA5" w:rsidRPr="00D35D67" w:rsidRDefault="00D07BA5" w:rsidP="00924EF7">
      <w:pPr>
        <w:spacing w:line="360" w:lineRule="auto"/>
        <w:jc w:val="center"/>
        <w:rPr>
          <w:rFonts w:ascii="Simplified Arabic" w:hAnsi="Simplified Arabic" w:cs="Simplified Arabic"/>
          <w:b/>
          <w:bCs/>
          <w:rtl/>
        </w:rPr>
      </w:pPr>
      <w:r w:rsidRPr="00D35D67">
        <w:rPr>
          <w:rFonts w:ascii="Simplified Arabic" w:hAnsi="Simplified Arabic" w:cs="Simplified Arabic"/>
          <w:b/>
          <w:bCs/>
          <w:rtl/>
        </w:rPr>
        <w:t>د/جيهان ماهر طه جنيدي</w:t>
      </w:r>
    </w:p>
    <w:p w:rsidR="00D07BA5" w:rsidRPr="00D35D67" w:rsidRDefault="00D07BA5" w:rsidP="00924EF7">
      <w:pPr>
        <w:spacing w:line="360" w:lineRule="auto"/>
        <w:jc w:val="center"/>
        <w:rPr>
          <w:rFonts w:ascii="Simplified Arabic" w:hAnsi="Simplified Arabic" w:cs="Simplified Arabic"/>
          <w:b/>
          <w:bCs/>
          <w:rtl/>
        </w:rPr>
      </w:pPr>
      <w:r w:rsidRPr="00D35D67">
        <w:rPr>
          <w:rFonts w:ascii="Simplified Arabic" w:hAnsi="Simplified Arabic" w:cs="Simplified Arabic"/>
          <w:b/>
          <w:bCs/>
          <w:rtl/>
        </w:rPr>
        <w:t>أستاذ مساعد الفنون التطبيقية جامعة الجوف</w:t>
      </w:r>
    </w:p>
    <w:p w:rsidR="00D07BA5" w:rsidRPr="00D35D67" w:rsidRDefault="00D07BA5" w:rsidP="00924EF7">
      <w:pPr>
        <w:spacing w:line="360" w:lineRule="auto"/>
        <w:jc w:val="center"/>
        <w:rPr>
          <w:rFonts w:ascii="Simplified Arabic" w:hAnsi="Simplified Arabic" w:cs="Simplified Arabic"/>
          <w:b/>
          <w:bCs/>
          <w:rtl/>
        </w:rPr>
      </w:pPr>
      <w:r w:rsidRPr="00D35D67">
        <w:rPr>
          <w:rFonts w:ascii="Simplified Arabic" w:hAnsi="Simplified Arabic" w:cs="Simplified Arabic"/>
          <w:b/>
          <w:bCs/>
          <w:rtl/>
        </w:rPr>
        <w:t>د/أسماء فتحي النقيب</w:t>
      </w:r>
    </w:p>
    <w:p w:rsidR="00D07BA5" w:rsidRPr="00D35D67" w:rsidRDefault="00D07BA5" w:rsidP="00924EF7">
      <w:pPr>
        <w:spacing w:line="360" w:lineRule="auto"/>
        <w:jc w:val="center"/>
        <w:rPr>
          <w:rFonts w:ascii="Simplified Arabic" w:hAnsi="Simplified Arabic" w:cs="Simplified Arabic"/>
          <w:b/>
          <w:bCs/>
        </w:rPr>
      </w:pPr>
      <w:r w:rsidRPr="00D35D67">
        <w:rPr>
          <w:rFonts w:ascii="Simplified Arabic" w:hAnsi="Simplified Arabic" w:cs="Simplified Arabic"/>
          <w:b/>
          <w:bCs/>
          <w:rtl/>
        </w:rPr>
        <w:t>أستاذ مساعد في رياض الأطفال-جامعة الجوف</w:t>
      </w:r>
    </w:p>
    <w:p w:rsidR="00D07BA5" w:rsidRPr="00D35D67" w:rsidRDefault="00D07BA5" w:rsidP="00924EF7">
      <w:pPr>
        <w:spacing w:line="360" w:lineRule="auto"/>
        <w:jc w:val="center"/>
        <w:rPr>
          <w:rFonts w:ascii="Simplified Arabic" w:hAnsi="Simplified Arabic" w:cs="Simplified Arabic"/>
          <w:b/>
          <w:bCs/>
          <w:rtl/>
        </w:rPr>
      </w:pPr>
      <w:r w:rsidRPr="00D35D67">
        <w:rPr>
          <w:rFonts w:ascii="Simplified Arabic" w:hAnsi="Simplified Arabic" w:cs="Simplified Arabic"/>
          <w:b/>
          <w:bCs/>
          <w:rtl/>
        </w:rPr>
        <w:t>د/هناء مصطفي عواد</w:t>
      </w:r>
    </w:p>
    <w:p w:rsidR="00D07BA5" w:rsidRDefault="00D07BA5" w:rsidP="00924EF7">
      <w:pPr>
        <w:spacing w:line="360" w:lineRule="auto"/>
        <w:jc w:val="center"/>
        <w:rPr>
          <w:rFonts w:ascii="Simplified Arabic" w:hAnsi="Simplified Arabic" w:cs="Simplified Arabic"/>
          <w:b/>
          <w:bCs/>
          <w:rtl/>
        </w:rPr>
      </w:pPr>
      <w:r w:rsidRPr="00D35D67">
        <w:rPr>
          <w:rFonts w:ascii="Simplified Arabic" w:hAnsi="Simplified Arabic" w:cs="Simplified Arabic"/>
          <w:b/>
          <w:bCs/>
          <w:rtl/>
        </w:rPr>
        <w:t>أستاذ مساعد دراسات نفسية في الطفولة-جامعة الجوف</w:t>
      </w:r>
    </w:p>
    <w:p w:rsidR="00D07BA5" w:rsidRDefault="00D07BA5" w:rsidP="00924EF7">
      <w:pPr>
        <w:spacing w:line="360" w:lineRule="auto"/>
        <w:jc w:val="center"/>
        <w:rPr>
          <w:rFonts w:ascii="Simplified Arabic" w:hAnsi="Simplified Arabic" w:cs="Simplified Arabic"/>
          <w:b/>
          <w:bCs/>
          <w:rtl/>
        </w:rPr>
      </w:pPr>
    </w:p>
    <w:p w:rsidR="00D07BA5" w:rsidRDefault="00D07BA5" w:rsidP="00924EF7">
      <w:pPr>
        <w:spacing w:line="360" w:lineRule="auto"/>
        <w:jc w:val="center"/>
        <w:rPr>
          <w:rFonts w:ascii="Simplified Arabic" w:hAnsi="Simplified Arabic" w:cs="Simplified Arabic"/>
          <w:b/>
          <w:bCs/>
          <w:rtl/>
        </w:rPr>
      </w:pPr>
    </w:p>
    <w:p w:rsidR="00D07BA5" w:rsidRDefault="00D07BA5" w:rsidP="00924EF7">
      <w:pPr>
        <w:spacing w:line="360" w:lineRule="auto"/>
        <w:jc w:val="center"/>
        <w:rPr>
          <w:rFonts w:ascii="Simplified Arabic" w:hAnsi="Simplified Arabic" w:cs="Simplified Arabic"/>
          <w:b/>
          <w:bCs/>
          <w:rtl/>
        </w:rPr>
      </w:pPr>
    </w:p>
    <w:p w:rsidR="00D07BA5" w:rsidRDefault="00D07BA5" w:rsidP="00924EF7">
      <w:pPr>
        <w:spacing w:line="360" w:lineRule="auto"/>
        <w:jc w:val="center"/>
        <w:rPr>
          <w:rFonts w:ascii="Simplified Arabic" w:hAnsi="Simplified Arabic" w:cs="Simplified Arabic"/>
          <w:b/>
          <w:bCs/>
          <w:rtl/>
        </w:rPr>
      </w:pPr>
    </w:p>
    <w:p w:rsidR="00D07BA5" w:rsidRDefault="00D07BA5" w:rsidP="00924EF7">
      <w:pPr>
        <w:spacing w:line="360" w:lineRule="auto"/>
        <w:jc w:val="center"/>
        <w:rPr>
          <w:rFonts w:ascii="Simplified Arabic" w:hAnsi="Simplified Arabic" w:cs="Simplified Arabic"/>
          <w:b/>
          <w:bCs/>
          <w:rtl/>
        </w:rPr>
      </w:pPr>
    </w:p>
    <w:p w:rsidR="00D07BA5" w:rsidRDefault="00D07BA5" w:rsidP="00924EF7">
      <w:pPr>
        <w:spacing w:line="360" w:lineRule="auto"/>
        <w:jc w:val="center"/>
        <w:rPr>
          <w:rFonts w:ascii="Simplified Arabic" w:hAnsi="Simplified Arabic" w:cs="Simplified Arabic"/>
          <w:b/>
          <w:bCs/>
          <w:rtl/>
        </w:rPr>
      </w:pPr>
    </w:p>
    <w:p w:rsidR="00D07BA5" w:rsidRDefault="00D07BA5" w:rsidP="00924EF7">
      <w:pPr>
        <w:spacing w:line="360" w:lineRule="auto"/>
        <w:jc w:val="center"/>
        <w:rPr>
          <w:rFonts w:ascii="Simplified Arabic" w:hAnsi="Simplified Arabic" w:cs="Simplified Arabic"/>
          <w:b/>
          <w:bCs/>
          <w:rtl/>
        </w:rPr>
      </w:pPr>
    </w:p>
    <w:p w:rsidR="00D07BA5" w:rsidRDefault="00D07BA5" w:rsidP="00924EF7">
      <w:pPr>
        <w:spacing w:line="360" w:lineRule="auto"/>
        <w:jc w:val="center"/>
        <w:rPr>
          <w:rFonts w:ascii="Simplified Arabic" w:hAnsi="Simplified Arabic" w:cs="Simplified Arabic"/>
          <w:b/>
          <w:bCs/>
          <w:rtl/>
        </w:rPr>
      </w:pPr>
    </w:p>
    <w:p w:rsidR="00D07BA5" w:rsidRDefault="00D07BA5" w:rsidP="00924EF7">
      <w:pPr>
        <w:spacing w:line="360" w:lineRule="auto"/>
        <w:jc w:val="center"/>
        <w:rPr>
          <w:rFonts w:ascii="Simplified Arabic" w:hAnsi="Simplified Arabic" w:cs="Simplified Arabic"/>
          <w:b/>
          <w:bCs/>
          <w:rtl/>
        </w:rPr>
      </w:pPr>
    </w:p>
    <w:p w:rsidR="00D07BA5" w:rsidRDefault="00D07BA5" w:rsidP="00924EF7">
      <w:pPr>
        <w:spacing w:line="360" w:lineRule="auto"/>
        <w:jc w:val="center"/>
        <w:rPr>
          <w:rFonts w:ascii="Simplified Arabic" w:hAnsi="Simplified Arabic" w:cs="Simplified Arabic"/>
          <w:b/>
          <w:bCs/>
          <w:rtl/>
        </w:rPr>
      </w:pPr>
    </w:p>
    <w:p w:rsidR="00D07BA5" w:rsidRDefault="00D07BA5" w:rsidP="00924EF7">
      <w:pPr>
        <w:spacing w:line="360" w:lineRule="auto"/>
        <w:jc w:val="center"/>
        <w:rPr>
          <w:rFonts w:ascii="Simplified Arabic" w:hAnsi="Simplified Arabic" w:cs="Simplified Arabic"/>
          <w:b/>
          <w:bCs/>
        </w:rPr>
      </w:pPr>
    </w:p>
    <w:p w:rsidR="00D07BA5" w:rsidRPr="00924EF7" w:rsidRDefault="00D07BA5" w:rsidP="00924EF7">
      <w:pPr>
        <w:spacing w:line="360" w:lineRule="auto"/>
        <w:jc w:val="center"/>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Pr>
        <w:t>Abstract</w:t>
      </w:r>
    </w:p>
    <w:p w:rsidR="00D07BA5" w:rsidRPr="00924EF7" w:rsidRDefault="00D07BA5" w:rsidP="00924EF7">
      <w:pPr>
        <w:spacing w:line="360" w:lineRule="auto"/>
        <w:ind w:left="-360"/>
        <w:jc w:val="center"/>
        <w:rPr>
          <w:rFonts w:ascii="Simplified Arabic" w:hAnsi="Simplified Arabic" w:cs="Simplified Arabic"/>
          <w:b/>
          <w:bCs/>
          <w:sz w:val="28"/>
          <w:szCs w:val="28"/>
          <w:u w:val="single"/>
        </w:rPr>
      </w:pPr>
      <w:r w:rsidRPr="00924EF7">
        <w:rPr>
          <w:rFonts w:ascii="Simplified Arabic" w:hAnsi="Simplified Arabic" w:cs="Simplified Arabic"/>
          <w:b/>
          <w:bCs/>
          <w:sz w:val="28"/>
          <w:szCs w:val="28"/>
          <w:u w:val="single"/>
        </w:rPr>
        <w:t>The effectiveness of a program based on art therapy in modifying the behavior of kindergarten children in Jouf</w:t>
      </w:r>
    </w:p>
    <w:p w:rsidR="00D07BA5" w:rsidRPr="00924EF7" w:rsidRDefault="00D07BA5" w:rsidP="00924EF7">
      <w:pPr>
        <w:spacing w:line="360" w:lineRule="auto"/>
        <w:jc w:val="center"/>
        <w:rPr>
          <w:rFonts w:ascii="Simplified Arabic" w:hAnsi="Simplified Arabic" w:cs="Simplified Arabic"/>
          <w:b/>
          <w:bCs/>
          <w:sz w:val="28"/>
          <w:szCs w:val="28"/>
          <w:u w:val="single"/>
        </w:rPr>
      </w:pPr>
      <w:r w:rsidRPr="00924EF7">
        <w:rPr>
          <w:rFonts w:ascii="Simplified Arabic" w:hAnsi="Simplified Arabic" w:cs="Simplified Arabic"/>
          <w:b/>
          <w:bCs/>
          <w:sz w:val="28"/>
          <w:szCs w:val="28"/>
          <w:u w:val="single"/>
        </w:rPr>
        <w:t xml:space="preserve">Saudi Arabia </w:t>
      </w:r>
      <w:r w:rsidRPr="00924EF7">
        <w:rPr>
          <w:rFonts w:ascii="Simplified Arabic" w:hAnsi="Simplified Arabic" w:cs="Simplified Arabic"/>
          <w:sz w:val="28"/>
          <w:szCs w:val="28"/>
          <w:u w:val="single"/>
        </w:rPr>
        <w:t xml:space="preserve"> </w:t>
      </w:r>
      <w:r w:rsidRPr="00924EF7">
        <w:rPr>
          <w:rFonts w:ascii="Simplified Arabic" w:hAnsi="Simplified Arabic" w:cs="Simplified Arabic"/>
          <w:b/>
          <w:bCs/>
          <w:sz w:val="28"/>
          <w:szCs w:val="28"/>
          <w:u w:val="single"/>
        </w:rPr>
        <w:t>Kingdom</w:t>
      </w:r>
    </w:p>
    <w:p w:rsidR="00D07BA5" w:rsidRPr="00924EF7" w:rsidRDefault="00D07BA5" w:rsidP="00924EF7">
      <w:pPr>
        <w:spacing w:line="360" w:lineRule="auto"/>
        <w:jc w:val="right"/>
        <w:rPr>
          <w:rFonts w:ascii="Simplified Arabic" w:hAnsi="Simplified Arabic" w:cs="Simplified Arabic"/>
          <w:b/>
          <w:bCs/>
          <w:sz w:val="28"/>
          <w:szCs w:val="28"/>
          <w:rtl/>
        </w:rPr>
      </w:pPr>
      <w:r w:rsidRPr="00924EF7">
        <w:rPr>
          <w:rFonts w:ascii="Simplified Arabic" w:hAnsi="Simplified Arabic" w:cs="Simplified Arabic"/>
          <w:b/>
          <w:bCs/>
          <w:sz w:val="28"/>
          <w:szCs w:val="28"/>
        </w:rPr>
        <w:t>This study aims to measure the effectiveness of art therapy program to modify the behavior of kindergarten children in Al-Jauf region</w:t>
      </w:r>
    </w:p>
    <w:p w:rsidR="00D07BA5" w:rsidRPr="00924EF7" w:rsidRDefault="00D07BA5" w:rsidP="00924EF7">
      <w:pPr>
        <w:spacing w:line="360" w:lineRule="auto"/>
        <w:jc w:val="right"/>
        <w:rPr>
          <w:rFonts w:ascii="Simplified Arabic" w:hAnsi="Simplified Arabic" w:cs="Simplified Arabic"/>
          <w:b/>
          <w:bCs/>
          <w:sz w:val="28"/>
          <w:szCs w:val="28"/>
          <w:rtl/>
        </w:rPr>
      </w:pPr>
      <w:r w:rsidRPr="00924EF7">
        <w:rPr>
          <w:rFonts w:ascii="Simplified Arabic" w:hAnsi="Simplified Arabic" w:cs="Simplified Arabic"/>
          <w:b/>
          <w:bCs/>
          <w:sz w:val="28"/>
          <w:szCs w:val="28"/>
        </w:rPr>
        <w:t xml:space="preserve"> -Quasi experimental method adopted in this study</w:t>
      </w:r>
    </w:p>
    <w:p w:rsidR="00D07BA5" w:rsidRPr="00924EF7" w:rsidRDefault="00D07BA5" w:rsidP="00924EF7">
      <w:pPr>
        <w:spacing w:line="360" w:lineRule="auto"/>
        <w:jc w:val="right"/>
        <w:rPr>
          <w:rFonts w:ascii="Simplified Arabic" w:hAnsi="Simplified Arabic" w:cs="Simplified Arabic"/>
          <w:b/>
          <w:bCs/>
          <w:sz w:val="28"/>
          <w:szCs w:val="28"/>
        </w:rPr>
      </w:pPr>
      <w:r w:rsidRPr="00924EF7">
        <w:rPr>
          <w:rFonts w:ascii="Simplified Arabic" w:hAnsi="Simplified Arabic" w:cs="Simplified Arabic"/>
          <w:b/>
          <w:bCs/>
          <w:sz w:val="28"/>
          <w:szCs w:val="28"/>
        </w:rPr>
        <w:t>the following tools of the study were used</w:t>
      </w:r>
    </w:p>
    <w:p w:rsidR="00D07BA5" w:rsidRPr="00924EF7" w:rsidRDefault="00D07BA5" w:rsidP="00924EF7">
      <w:pPr>
        <w:spacing w:line="360" w:lineRule="auto"/>
        <w:jc w:val="right"/>
        <w:rPr>
          <w:rFonts w:ascii="Simplified Arabic" w:hAnsi="Simplified Arabic" w:cs="Simplified Arabic"/>
          <w:b/>
          <w:bCs/>
          <w:sz w:val="28"/>
          <w:szCs w:val="28"/>
        </w:rPr>
      </w:pPr>
      <w:r w:rsidRPr="00924EF7">
        <w:rPr>
          <w:rFonts w:ascii="Simplified Arabic" w:hAnsi="Simplified Arabic" w:cs="Simplified Arabic"/>
          <w:b/>
          <w:bCs/>
          <w:sz w:val="28"/>
          <w:szCs w:val="28"/>
          <w:rtl/>
        </w:rPr>
        <w:t>-</w:t>
      </w:r>
      <w:r w:rsidRPr="00924EF7">
        <w:rPr>
          <w:rFonts w:ascii="Simplified Arabic" w:hAnsi="Simplified Arabic" w:cs="Simplified Arabic"/>
          <w:sz w:val="28"/>
          <w:szCs w:val="28"/>
        </w:rPr>
        <w:t xml:space="preserve"> -</w:t>
      </w:r>
      <w:r w:rsidRPr="00924EF7">
        <w:rPr>
          <w:rFonts w:ascii="Simplified Arabic" w:hAnsi="Simplified Arabic" w:cs="Simplified Arabic"/>
          <w:b/>
          <w:bCs/>
          <w:sz w:val="28"/>
          <w:szCs w:val="28"/>
        </w:rPr>
        <w:t>Questionnaire Note codified the negative behavior of kindergarten children divided into four dimensions (20-items for the aggression behavior -16 items for the anger behavior -13 items for the shyness  behavior -17 items  for the attention deficit -hyperactivity disorder) this contributes in a  sample selection, which was 30 children have more than  a common negative behavior .</w:t>
      </w:r>
    </w:p>
    <w:p w:rsidR="00D07BA5" w:rsidRPr="00924EF7" w:rsidRDefault="00D07BA5" w:rsidP="00924EF7">
      <w:pPr>
        <w:spacing w:line="360" w:lineRule="auto"/>
        <w:jc w:val="right"/>
        <w:rPr>
          <w:rFonts w:ascii="Simplified Arabic" w:hAnsi="Simplified Arabic" w:cs="Simplified Arabic"/>
          <w:b/>
          <w:bCs/>
          <w:sz w:val="28"/>
          <w:szCs w:val="28"/>
        </w:rPr>
      </w:pPr>
      <w:r w:rsidRPr="00924EF7">
        <w:rPr>
          <w:rFonts w:ascii="Simplified Arabic" w:hAnsi="Simplified Arabic" w:cs="Simplified Arabic"/>
          <w:b/>
          <w:bCs/>
          <w:sz w:val="28"/>
          <w:szCs w:val="28"/>
        </w:rPr>
        <w:t>Free drawing  as  diagnostic tool to make sure of the result of observation.</w:t>
      </w:r>
    </w:p>
    <w:p w:rsidR="00D07BA5" w:rsidRPr="00924EF7" w:rsidRDefault="00D07BA5" w:rsidP="00924EF7">
      <w:pPr>
        <w:spacing w:line="360" w:lineRule="auto"/>
        <w:jc w:val="right"/>
        <w:rPr>
          <w:rFonts w:ascii="Simplified Arabic" w:hAnsi="Simplified Arabic" w:cs="Simplified Arabic"/>
          <w:b/>
          <w:bCs/>
          <w:sz w:val="28"/>
          <w:szCs w:val="28"/>
        </w:rPr>
      </w:pPr>
      <w:r w:rsidRPr="00924EF7">
        <w:rPr>
          <w:rFonts w:ascii="Simplified Arabic" w:hAnsi="Simplified Arabic" w:cs="Simplified Arabic"/>
          <w:b/>
          <w:bCs/>
          <w:sz w:val="28"/>
          <w:szCs w:val="28"/>
        </w:rPr>
        <w:t>- behavior scale tool  of kindergarten children which  includes four sub-scales (aggressive behavior scale- anger behavior scale - shyness behavior scale - attention deficit -hyperactivity disorder scale). It contributes to measure the degree of negative behavior for kindergarten children before and after the application of Art Therapy program.</w:t>
      </w:r>
    </w:p>
    <w:p w:rsidR="00D07BA5" w:rsidRPr="00924EF7" w:rsidRDefault="00D07BA5" w:rsidP="00924EF7">
      <w:pPr>
        <w:spacing w:line="360" w:lineRule="auto"/>
        <w:jc w:val="right"/>
        <w:rPr>
          <w:rFonts w:ascii="Simplified Arabic" w:hAnsi="Simplified Arabic" w:cs="Simplified Arabic"/>
          <w:b/>
          <w:bCs/>
          <w:sz w:val="28"/>
          <w:szCs w:val="28"/>
        </w:rPr>
      </w:pPr>
      <w:r w:rsidRPr="00924EF7">
        <w:rPr>
          <w:rFonts w:ascii="Simplified Arabic" w:hAnsi="Simplified Arabic" w:cs="Simplified Arabic"/>
          <w:b/>
          <w:bCs/>
          <w:sz w:val="28"/>
          <w:szCs w:val="28"/>
        </w:rPr>
        <w:t>-Program of Art Therapy, which contains 12 art sessions with four art  activities.</w:t>
      </w:r>
    </w:p>
    <w:p w:rsidR="00D07BA5" w:rsidRPr="00924EF7" w:rsidRDefault="00D07BA5" w:rsidP="00924EF7">
      <w:pPr>
        <w:spacing w:line="360" w:lineRule="auto"/>
        <w:jc w:val="right"/>
        <w:rPr>
          <w:rFonts w:ascii="Simplified Arabic" w:hAnsi="Simplified Arabic" w:cs="Simplified Arabic"/>
          <w:b/>
          <w:bCs/>
          <w:sz w:val="28"/>
          <w:szCs w:val="28"/>
          <w:rtl/>
        </w:rPr>
      </w:pPr>
      <w:r w:rsidRPr="00924EF7">
        <w:rPr>
          <w:rFonts w:ascii="Simplified Arabic" w:hAnsi="Simplified Arabic" w:cs="Simplified Arabic"/>
          <w:b/>
          <w:bCs/>
          <w:sz w:val="28"/>
          <w:szCs w:val="28"/>
          <w:rtl/>
        </w:rPr>
        <w:t> </w:t>
      </w:r>
      <w:r w:rsidRPr="00924EF7">
        <w:rPr>
          <w:rFonts w:ascii="Simplified Arabic" w:hAnsi="Simplified Arabic" w:cs="Simplified Arabic"/>
          <w:b/>
          <w:bCs/>
          <w:sz w:val="28"/>
          <w:szCs w:val="28"/>
        </w:rPr>
        <w:t>The limits of the study were kindergarten children in public kindergartens in Al Jouf</w:t>
      </w:r>
    </w:p>
    <w:p w:rsidR="00D07BA5" w:rsidRPr="00924EF7" w:rsidRDefault="00D07BA5" w:rsidP="00924EF7">
      <w:pPr>
        <w:spacing w:line="360" w:lineRule="auto"/>
        <w:jc w:val="right"/>
        <w:rPr>
          <w:rFonts w:ascii="Simplified Arabic" w:hAnsi="Simplified Arabic" w:cs="Simplified Arabic"/>
          <w:b/>
          <w:bCs/>
          <w:sz w:val="28"/>
          <w:szCs w:val="28"/>
        </w:rPr>
      </w:pPr>
      <w:r w:rsidRPr="00924EF7">
        <w:rPr>
          <w:rFonts w:ascii="Simplified Arabic" w:hAnsi="Simplified Arabic" w:cs="Simplified Arabic"/>
          <w:b/>
          <w:bCs/>
          <w:sz w:val="28"/>
          <w:szCs w:val="28"/>
        </w:rPr>
        <w:t>region .</w:t>
      </w:r>
    </w:p>
    <w:p w:rsidR="00D07BA5" w:rsidRPr="00924EF7" w:rsidRDefault="00D07BA5" w:rsidP="00924EF7">
      <w:pPr>
        <w:spacing w:line="360" w:lineRule="auto"/>
        <w:jc w:val="right"/>
        <w:rPr>
          <w:rFonts w:ascii="Simplified Arabic" w:hAnsi="Simplified Arabic" w:cs="Simplified Arabic"/>
          <w:b/>
          <w:bCs/>
          <w:sz w:val="28"/>
          <w:szCs w:val="28"/>
        </w:rPr>
      </w:pPr>
      <w:r w:rsidRPr="00924EF7">
        <w:rPr>
          <w:rFonts w:ascii="Simplified Arabic" w:hAnsi="Simplified Arabic" w:cs="Simplified Arabic"/>
          <w:b/>
          <w:bCs/>
          <w:sz w:val="28"/>
          <w:szCs w:val="28"/>
        </w:rPr>
        <w:t>The scales results were collected before and after the application of art therapy program  .statistical programs were applied and the results were analyzed  and  hypotheses were validated.</w:t>
      </w:r>
    </w:p>
    <w:p w:rsidR="00D07BA5" w:rsidRPr="00924EF7" w:rsidRDefault="00D07BA5" w:rsidP="00924EF7">
      <w:pPr>
        <w:spacing w:line="360" w:lineRule="auto"/>
        <w:jc w:val="right"/>
        <w:rPr>
          <w:rFonts w:ascii="Simplified Arabic" w:hAnsi="Simplified Arabic" w:cs="Simplified Arabic"/>
          <w:b/>
          <w:bCs/>
          <w:sz w:val="28"/>
          <w:szCs w:val="28"/>
        </w:rPr>
      </w:pPr>
      <w:r w:rsidRPr="00924EF7">
        <w:rPr>
          <w:rFonts w:ascii="Simplified Arabic" w:hAnsi="Simplified Arabic" w:cs="Simplified Arabic"/>
          <w:b/>
          <w:bCs/>
          <w:sz w:val="28"/>
          <w:szCs w:val="28"/>
        </w:rPr>
        <w:t xml:space="preserve"> the most important results of the current study that art therapy program contributed largely statistically significant modification in the behavior of kindergarten children.</w:t>
      </w:r>
    </w:p>
    <w:p w:rsidR="00D07BA5" w:rsidRPr="00924EF7" w:rsidRDefault="00D07BA5" w:rsidP="00924EF7">
      <w:pPr>
        <w:spacing w:line="360" w:lineRule="auto"/>
        <w:jc w:val="right"/>
        <w:rPr>
          <w:rFonts w:ascii="Simplified Arabic" w:hAnsi="Simplified Arabic" w:cs="Simplified Arabic"/>
          <w:b/>
          <w:bCs/>
          <w:sz w:val="28"/>
          <w:szCs w:val="28"/>
        </w:rPr>
      </w:pPr>
      <w:r w:rsidRPr="00924EF7">
        <w:rPr>
          <w:rFonts w:ascii="Simplified Arabic" w:hAnsi="Simplified Arabic" w:cs="Simplified Arabic"/>
          <w:b/>
          <w:bCs/>
          <w:sz w:val="28"/>
          <w:szCs w:val="28"/>
        </w:rPr>
        <w:t>-There are significant differences between aggressive behavior before and after applying art therapy program the level of significance is less than (0.01)</w:t>
      </w:r>
    </w:p>
    <w:p w:rsidR="00D07BA5" w:rsidRPr="00924EF7" w:rsidRDefault="00D07BA5" w:rsidP="00924EF7">
      <w:pPr>
        <w:spacing w:line="360" w:lineRule="auto"/>
        <w:jc w:val="right"/>
        <w:rPr>
          <w:rFonts w:ascii="Simplified Arabic" w:hAnsi="Simplified Arabic" w:cs="Simplified Arabic"/>
          <w:b/>
          <w:bCs/>
          <w:sz w:val="28"/>
          <w:szCs w:val="28"/>
        </w:rPr>
      </w:pPr>
      <w:r w:rsidRPr="00924EF7">
        <w:rPr>
          <w:rFonts w:ascii="Simplified Arabic" w:hAnsi="Simplified Arabic" w:cs="Simplified Arabic"/>
          <w:b/>
          <w:bCs/>
          <w:sz w:val="28"/>
          <w:szCs w:val="28"/>
        </w:rPr>
        <w:t>So study showed the effectiveness of art therapy program for aggressive behavior-</w:t>
      </w:r>
    </w:p>
    <w:p w:rsidR="00D07BA5" w:rsidRPr="00924EF7" w:rsidRDefault="00D07BA5" w:rsidP="00924EF7">
      <w:pPr>
        <w:spacing w:line="360" w:lineRule="auto"/>
        <w:jc w:val="right"/>
        <w:rPr>
          <w:rFonts w:ascii="Simplified Arabic" w:hAnsi="Simplified Arabic" w:cs="Simplified Arabic"/>
          <w:b/>
          <w:bCs/>
          <w:sz w:val="28"/>
          <w:szCs w:val="28"/>
        </w:rPr>
      </w:pPr>
      <w:r w:rsidRPr="00924EF7">
        <w:rPr>
          <w:rFonts w:ascii="Simplified Arabic" w:hAnsi="Simplified Arabic" w:cs="Simplified Arabic"/>
          <w:b/>
          <w:bCs/>
          <w:sz w:val="28"/>
          <w:szCs w:val="28"/>
        </w:rPr>
        <w:t>There are significant differences between anger behavior before and after applying art therapy program the level of significance is less than (0.01)</w:t>
      </w:r>
    </w:p>
    <w:p w:rsidR="00D07BA5" w:rsidRPr="00924EF7" w:rsidRDefault="00D07BA5" w:rsidP="00924EF7">
      <w:pPr>
        <w:spacing w:line="360" w:lineRule="auto"/>
        <w:jc w:val="right"/>
        <w:rPr>
          <w:rFonts w:ascii="Simplified Arabic" w:hAnsi="Simplified Arabic" w:cs="Simplified Arabic"/>
          <w:b/>
          <w:bCs/>
          <w:sz w:val="28"/>
          <w:szCs w:val="28"/>
        </w:rPr>
      </w:pPr>
      <w:r w:rsidRPr="00924EF7">
        <w:rPr>
          <w:rFonts w:ascii="Simplified Arabic" w:hAnsi="Simplified Arabic" w:cs="Simplified Arabic"/>
          <w:b/>
          <w:bCs/>
          <w:sz w:val="28"/>
          <w:szCs w:val="28"/>
        </w:rPr>
        <w:t>So study showed the effectiveness of art therapy program for anger behavior</w:t>
      </w:r>
    </w:p>
    <w:p w:rsidR="00D07BA5" w:rsidRPr="00924EF7" w:rsidRDefault="00D07BA5" w:rsidP="00924EF7">
      <w:pPr>
        <w:spacing w:line="360" w:lineRule="auto"/>
        <w:jc w:val="right"/>
        <w:rPr>
          <w:rFonts w:ascii="Simplified Arabic" w:hAnsi="Simplified Arabic" w:cs="Simplified Arabic"/>
          <w:b/>
          <w:bCs/>
          <w:sz w:val="28"/>
          <w:szCs w:val="28"/>
        </w:rPr>
      </w:pPr>
      <w:r w:rsidRPr="00924EF7">
        <w:rPr>
          <w:rFonts w:ascii="Simplified Arabic" w:hAnsi="Simplified Arabic" w:cs="Simplified Arabic"/>
          <w:b/>
          <w:bCs/>
          <w:sz w:val="28"/>
          <w:szCs w:val="28"/>
        </w:rPr>
        <w:t>There are significant differences between shyness behavior before and after applying art therapy program the level of significance is less than (0.01)</w:t>
      </w:r>
    </w:p>
    <w:p w:rsidR="00D07BA5" w:rsidRPr="00924EF7" w:rsidRDefault="00D07BA5" w:rsidP="00924EF7">
      <w:pPr>
        <w:spacing w:line="360" w:lineRule="auto"/>
        <w:jc w:val="right"/>
        <w:rPr>
          <w:rFonts w:ascii="Simplified Arabic" w:hAnsi="Simplified Arabic" w:cs="Simplified Arabic"/>
          <w:b/>
          <w:bCs/>
          <w:sz w:val="28"/>
          <w:szCs w:val="28"/>
        </w:rPr>
      </w:pPr>
      <w:r w:rsidRPr="00924EF7">
        <w:rPr>
          <w:rFonts w:ascii="Simplified Arabic" w:hAnsi="Simplified Arabic" w:cs="Simplified Arabic"/>
          <w:b/>
          <w:bCs/>
          <w:sz w:val="28"/>
          <w:szCs w:val="28"/>
        </w:rPr>
        <w:t>So study showed the effectiveness of art therapy program for shyness behavior</w:t>
      </w:r>
    </w:p>
    <w:p w:rsidR="00D07BA5" w:rsidRPr="00924EF7" w:rsidRDefault="00D07BA5" w:rsidP="00924EF7">
      <w:pPr>
        <w:spacing w:line="360" w:lineRule="auto"/>
        <w:jc w:val="right"/>
        <w:rPr>
          <w:rFonts w:ascii="Simplified Arabic" w:hAnsi="Simplified Arabic" w:cs="Simplified Arabic"/>
          <w:b/>
          <w:bCs/>
          <w:sz w:val="28"/>
          <w:szCs w:val="28"/>
        </w:rPr>
      </w:pPr>
      <w:r w:rsidRPr="00924EF7">
        <w:rPr>
          <w:rFonts w:ascii="Simplified Arabic" w:hAnsi="Simplified Arabic" w:cs="Simplified Arabic"/>
          <w:b/>
          <w:bCs/>
          <w:sz w:val="28"/>
          <w:szCs w:val="28"/>
        </w:rPr>
        <w:t>There are significant differences between attention deficit -hyperactivity disorder before and after applying art therapy program the level of significance is less than (0.01)</w:t>
      </w:r>
    </w:p>
    <w:p w:rsidR="00D07BA5" w:rsidRPr="00924EF7" w:rsidRDefault="00D07BA5" w:rsidP="00924EF7">
      <w:pPr>
        <w:spacing w:line="360" w:lineRule="auto"/>
        <w:jc w:val="right"/>
        <w:rPr>
          <w:rFonts w:ascii="Simplified Arabic" w:hAnsi="Simplified Arabic" w:cs="Simplified Arabic"/>
          <w:b/>
          <w:bCs/>
          <w:sz w:val="28"/>
          <w:szCs w:val="28"/>
        </w:rPr>
      </w:pPr>
      <w:r w:rsidRPr="00924EF7">
        <w:rPr>
          <w:rFonts w:ascii="Simplified Arabic" w:hAnsi="Simplified Arabic" w:cs="Simplified Arabic"/>
          <w:b/>
          <w:bCs/>
          <w:sz w:val="28"/>
          <w:szCs w:val="28"/>
        </w:rPr>
        <w:t>So study showed the effectiveness of art therapy program for attention deficit -hyperactivity disorder</w:t>
      </w:r>
    </w:p>
    <w:p w:rsidR="00D07BA5" w:rsidRPr="00924EF7" w:rsidRDefault="00D07BA5" w:rsidP="00924EF7">
      <w:pPr>
        <w:spacing w:line="360" w:lineRule="auto"/>
        <w:jc w:val="right"/>
        <w:rPr>
          <w:rFonts w:ascii="Simplified Arabic" w:hAnsi="Simplified Arabic" w:cs="Simplified Arabic"/>
          <w:b/>
          <w:bCs/>
          <w:color w:val="FF6600"/>
          <w:sz w:val="28"/>
          <w:szCs w:val="28"/>
          <w:rtl/>
        </w:rPr>
      </w:pPr>
      <w:r w:rsidRPr="00924EF7">
        <w:rPr>
          <w:rFonts w:ascii="Simplified Arabic" w:hAnsi="Simplified Arabic" w:cs="Simplified Arabic"/>
          <w:b/>
          <w:bCs/>
          <w:sz w:val="28"/>
          <w:szCs w:val="28"/>
        </w:rPr>
        <w:t xml:space="preserve">We have Been identified the most important recommendations of the study. </w:t>
      </w:r>
    </w:p>
    <w:p w:rsidR="00D07BA5" w:rsidRDefault="00D07BA5" w:rsidP="00924EF7">
      <w:pPr>
        <w:spacing w:line="360" w:lineRule="auto"/>
        <w:jc w:val="center"/>
        <w:rPr>
          <w:rFonts w:ascii="Simplified Arabic" w:hAnsi="Simplified Arabic" w:cs="Simplified Arabic"/>
          <w:b/>
          <w:bCs/>
          <w:sz w:val="36"/>
          <w:szCs w:val="36"/>
          <w:u w:val="single"/>
          <w:rtl/>
        </w:rPr>
      </w:pPr>
    </w:p>
    <w:p w:rsidR="00D07BA5" w:rsidRDefault="00D07BA5" w:rsidP="00924EF7">
      <w:pPr>
        <w:spacing w:line="360" w:lineRule="auto"/>
        <w:jc w:val="center"/>
        <w:rPr>
          <w:rFonts w:ascii="Simplified Arabic" w:hAnsi="Simplified Arabic" w:cs="Simplified Arabic"/>
          <w:b/>
          <w:bCs/>
          <w:sz w:val="36"/>
          <w:szCs w:val="36"/>
          <w:u w:val="single"/>
          <w:rtl/>
        </w:rPr>
      </w:pPr>
    </w:p>
    <w:p w:rsidR="00D07BA5" w:rsidRPr="00E51CE7" w:rsidRDefault="00D07BA5" w:rsidP="00924EF7">
      <w:pPr>
        <w:spacing w:line="360" w:lineRule="auto"/>
        <w:jc w:val="center"/>
        <w:rPr>
          <w:rFonts w:ascii="Simplified Arabic" w:hAnsi="Simplified Arabic" w:cs="Simplified Arabic"/>
          <w:b/>
          <w:bCs/>
          <w:sz w:val="36"/>
          <w:szCs w:val="36"/>
          <w:u w:val="single"/>
          <w:rtl/>
        </w:rPr>
      </w:pPr>
      <w:r w:rsidRPr="00E51CE7">
        <w:rPr>
          <w:rFonts w:ascii="Simplified Arabic" w:hAnsi="Simplified Arabic" w:cs="Simplified Arabic"/>
          <w:b/>
          <w:bCs/>
          <w:sz w:val="36"/>
          <w:szCs w:val="36"/>
          <w:u w:val="single"/>
          <w:rtl/>
        </w:rPr>
        <w:t>فاعلية برنامج قائم على العلاج بالفن في تعديل سلوك</w:t>
      </w:r>
    </w:p>
    <w:p w:rsidR="00D07BA5" w:rsidRPr="00924EF7" w:rsidRDefault="00D07BA5" w:rsidP="00924EF7">
      <w:pPr>
        <w:spacing w:line="360" w:lineRule="auto"/>
        <w:jc w:val="center"/>
        <w:rPr>
          <w:rFonts w:ascii="Simplified Arabic" w:hAnsi="Simplified Arabic" w:cs="Simplified Arabic"/>
          <w:sz w:val="28"/>
          <w:szCs w:val="28"/>
          <w:rtl/>
        </w:rPr>
      </w:pPr>
      <w:r w:rsidRPr="00E51CE7">
        <w:rPr>
          <w:rFonts w:ascii="Simplified Arabic" w:hAnsi="Simplified Arabic" w:cs="Simplified Arabic"/>
          <w:b/>
          <w:bCs/>
          <w:sz w:val="36"/>
          <w:szCs w:val="36"/>
          <w:u w:val="single"/>
          <w:rtl/>
        </w:rPr>
        <w:t>أطفال الروضة بالجوف -المملكة العربية السعودية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الهدف : قياس فاعلية برنامج العلاج بالفن في تعديل سلوك أطفال الروضة في منطقة الجوف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المنهج : استخدمت الباحثات المنهج شبه التجريبي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الأدوات:  استخدمت الأدوات التالية: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-استمارة ملاحظة مقننة للسلوك السلبي لطفل الروضة مقسمة إلي</w:t>
      </w:r>
      <w:r>
        <w:rPr>
          <w:rFonts w:ascii="Simplified Arabic" w:hAnsi="Simplified Arabic" w:cs="Simplified Arabic"/>
          <w:sz w:val="28"/>
          <w:szCs w:val="28"/>
        </w:rPr>
        <w:t>)</w:t>
      </w:r>
      <w:r w:rsidRPr="00924EF7">
        <w:rPr>
          <w:rFonts w:ascii="Simplified Arabic" w:hAnsi="Simplified Arabic" w:cs="Simplified Arabic"/>
          <w:sz w:val="28"/>
          <w:szCs w:val="28"/>
          <w:rtl/>
        </w:rPr>
        <w:t xml:space="preserve"> 4</w:t>
      </w:r>
      <w:r>
        <w:rPr>
          <w:rFonts w:ascii="Simplified Arabic" w:hAnsi="Simplified Arabic" w:cs="Simplified Arabic"/>
          <w:sz w:val="28"/>
          <w:szCs w:val="28"/>
        </w:rPr>
        <w:t>(</w:t>
      </w:r>
      <w:r w:rsidRPr="00924EF7">
        <w:rPr>
          <w:rFonts w:ascii="Simplified Arabic" w:hAnsi="Simplified Arabic" w:cs="Simplified Arabic"/>
          <w:sz w:val="28"/>
          <w:szCs w:val="28"/>
          <w:rtl/>
        </w:rPr>
        <w:t xml:space="preserve"> أبعاد (20</w:t>
      </w:r>
      <w:r>
        <w:rPr>
          <w:rFonts w:ascii="Simplified Arabic" w:hAnsi="Simplified Arabic" w:cs="Simplified Arabic"/>
          <w:sz w:val="28"/>
          <w:szCs w:val="28"/>
        </w:rPr>
        <w:t>(</w:t>
      </w:r>
      <w:r w:rsidRPr="00924EF7">
        <w:rPr>
          <w:rFonts w:ascii="Simplified Arabic" w:hAnsi="Simplified Arabic" w:cs="Simplified Arabic"/>
          <w:sz w:val="28"/>
          <w:szCs w:val="28"/>
          <w:rtl/>
        </w:rPr>
        <w:t xml:space="preserve"> بند لسلوك العدوان-</w:t>
      </w:r>
      <w:r>
        <w:rPr>
          <w:rFonts w:ascii="Simplified Arabic" w:hAnsi="Simplified Arabic" w:cs="Simplified Arabic"/>
          <w:sz w:val="28"/>
          <w:szCs w:val="28"/>
        </w:rPr>
        <w:t>)</w:t>
      </w:r>
      <w:r w:rsidRPr="00924EF7">
        <w:rPr>
          <w:rFonts w:ascii="Simplified Arabic" w:hAnsi="Simplified Arabic" w:cs="Simplified Arabic"/>
          <w:sz w:val="28"/>
          <w:szCs w:val="28"/>
          <w:rtl/>
        </w:rPr>
        <w:t>16</w:t>
      </w:r>
      <w:r>
        <w:rPr>
          <w:rFonts w:ascii="Simplified Arabic" w:hAnsi="Simplified Arabic" w:cs="Simplified Arabic"/>
          <w:sz w:val="28"/>
          <w:szCs w:val="28"/>
        </w:rPr>
        <w:t>(</w:t>
      </w:r>
      <w:r w:rsidRPr="00924EF7">
        <w:rPr>
          <w:rFonts w:ascii="Simplified Arabic" w:hAnsi="Simplified Arabic" w:cs="Simplified Arabic"/>
          <w:sz w:val="28"/>
          <w:szCs w:val="28"/>
          <w:rtl/>
        </w:rPr>
        <w:t xml:space="preserve"> بند لسلوك الغضب-</w:t>
      </w:r>
      <w:r>
        <w:rPr>
          <w:rFonts w:ascii="Simplified Arabic" w:hAnsi="Simplified Arabic" w:cs="Simplified Arabic"/>
          <w:sz w:val="28"/>
          <w:szCs w:val="28"/>
        </w:rPr>
        <w:t>)</w:t>
      </w:r>
      <w:r w:rsidRPr="00924EF7">
        <w:rPr>
          <w:rFonts w:ascii="Simplified Arabic" w:hAnsi="Simplified Arabic" w:cs="Simplified Arabic"/>
          <w:sz w:val="28"/>
          <w:szCs w:val="28"/>
          <w:rtl/>
        </w:rPr>
        <w:t>13</w:t>
      </w:r>
      <w:r>
        <w:rPr>
          <w:rFonts w:ascii="Simplified Arabic" w:hAnsi="Simplified Arabic" w:cs="Simplified Arabic"/>
          <w:sz w:val="28"/>
          <w:szCs w:val="28"/>
        </w:rPr>
        <w:t>(</w:t>
      </w:r>
      <w:r w:rsidRPr="00924EF7">
        <w:rPr>
          <w:rFonts w:ascii="Simplified Arabic" w:hAnsi="Simplified Arabic" w:cs="Simplified Arabic"/>
          <w:sz w:val="28"/>
          <w:szCs w:val="28"/>
          <w:rtl/>
        </w:rPr>
        <w:t xml:space="preserve"> بند لسلوك الخجل-</w:t>
      </w:r>
      <w:r>
        <w:rPr>
          <w:rFonts w:ascii="Simplified Arabic" w:hAnsi="Simplified Arabic" w:cs="Simplified Arabic"/>
          <w:sz w:val="28"/>
          <w:szCs w:val="28"/>
        </w:rPr>
        <w:t xml:space="preserve">) </w:t>
      </w:r>
      <w:r w:rsidRPr="00924EF7">
        <w:rPr>
          <w:rFonts w:ascii="Simplified Arabic" w:hAnsi="Simplified Arabic" w:cs="Simplified Arabic"/>
          <w:sz w:val="28"/>
          <w:szCs w:val="28"/>
          <w:rtl/>
        </w:rPr>
        <w:t xml:space="preserve">17 </w:t>
      </w:r>
      <w:r>
        <w:rPr>
          <w:rFonts w:ascii="Simplified Arabic" w:hAnsi="Simplified Arabic" w:cs="Simplified Arabic"/>
          <w:sz w:val="28"/>
          <w:szCs w:val="28"/>
        </w:rPr>
        <w:t>(</w:t>
      </w:r>
      <w:r w:rsidRPr="00924EF7">
        <w:rPr>
          <w:rFonts w:ascii="Simplified Arabic" w:hAnsi="Simplified Arabic" w:cs="Simplified Arabic"/>
          <w:sz w:val="28"/>
          <w:szCs w:val="28"/>
          <w:rtl/>
        </w:rPr>
        <w:t>بند لسلوك زيادة الحركة وتشتت الانتباه) وتسهم في اختيار عينة البحث التي كان قوامها</w:t>
      </w:r>
      <w:r>
        <w:rPr>
          <w:rFonts w:ascii="Simplified Arabic" w:hAnsi="Simplified Arabic" w:cs="Simplified Arabic"/>
          <w:sz w:val="28"/>
          <w:szCs w:val="28"/>
        </w:rPr>
        <w:t>)</w:t>
      </w:r>
      <w:r w:rsidRPr="00924EF7">
        <w:rPr>
          <w:rFonts w:ascii="Simplified Arabic" w:hAnsi="Simplified Arabic" w:cs="Simplified Arabic"/>
          <w:sz w:val="28"/>
          <w:szCs w:val="28"/>
          <w:rtl/>
        </w:rPr>
        <w:t xml:space="preserve"> 30 </w:t>
      </w:r>
      <w:r>
        <w:rPr>
          <w:rFonts w:ascii="Simplified Arabic" w:hAnsi="Simplified Arabic" w:cs="Simplified Arabic"/>
          <w:sz w:val="28"/>
          <w:szCs w:val="28"/>
        </w:rPr>
        <w:t>(</w:t>
      </w:r>
      <w:r w:rsidRPr="00924EF7">
        <w:rPr>
          <w:rFonts w:ascii="Simplified Arabic" w:hAnsi="Simplified Arabic" w:cs="Simplified Arabic"/>
          <w:sz w:val="28"/>
          <w:szCs w:val="28"/>
          <w:rtl/>
        </w:rPr>
        <w:t>طفل لديهم أكثر من سلوك سلبي مشترك.</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-الرسم الحر كأداة تشخيصية للتأكد من نتيجة الملاحظة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-مقياس للسلوك السلبي لطفل الروضة ويشمل علي</w:t>
      </w:r>
      <w:r>
        <w:rPr>
          <w:rFonts w:ascii="Simplified Arabic" w:hAnsi="Simplified Arabic" w:cs="Simplified Arabic"/>
          <w:sz w:val="28"/>
          <w:szCs w:val="28"/>
        </w:rPr>
        <w:t>)</w:t>
      </w:r>
      <w:r w:rsidRPr="00924EF7">
        <w:rPr>
          <w:rFonts w:ascii="Simplified Arabic" w:hAnsi="Simplified Arabic" w:cs="Simplified Arabic"/>
          <w:sz w:val="28"/>
          <w:szCs w:val="28"/>
          <w:rtl/>
        </w:rPr>
        <w:t xml:space="preserve"> 4 </w:t>
      </w:r>
      <w:r>
        <w:rPr>
          <w:rFonts w:ascii="Simplified Arabic" w:hAnsi="Simplified Arabic" w:cs="Simplified Arabic"/>
          <w:sz w:val="28"/>
          <w:szCs w:val="28"/>
        </w:rPr>
        <w:t>(</w:t>
      </w:r>
      <w:r w:rsidRPr="00924EF7">
        <w:rPr>
          <w:rFonts w:ascii="Simplified Arabic" w:hAnsi="Simplified Arabic" w:cs="Simplified Arabic"/>
          <w:sz w:val="28"/>
          <w:szCs w:val="28"/>
          <w:rtl/>
        </w:rPr>
        <w:t>مقاييس فرعية (مقياس السلوك العدواني-مقياس سلوك الغضب-مقياس سلوك الخجل-مقياس سلوك زيادة الحركة وتشتت الانتباه) ويسهم في قياس درجة السلوك السلبي لطفل الروضة وطبق قبل وبعد تطبيق برنامج العلاج بالفن.</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-برنامج العلاج بالفن الذي يحتوي علي </w:t>
      </w:r>
      <w:r>
        <w:rPr>
          <w:rFonts w:ascii="Simplified Arabic" w:hAnsi="Simplified Arabic" w:cs="Simplified Arabic"/>
          <w:sz w:val="28"/>
          <w:szCs w:val="28"/>
        </w:rPr>
        <w:t>)</w:t>
      </w:r>
      <w:r w:rsidRPr="00924EF7">
        <w:rPr>
          <w:rFonts w:ascii="Simplified Arabic" w:hAnsi="Simplified Arabic" w:cs="Simplified Arabic"/>
          <w:sz w:val="28"/>
          <w:szCs w:val="28"/>
          <w:rtl/>
        </w:rPr>
        <w:t xml:space="preserve">12 </w:t>
      </w:r>
      <w:r>
        <w:rPr>
          <w:rFonts w:ascii="Simplified Arabic" w:hAnsi="Simplified Arabic" w:cs="Simplified Arabic"/>
          <w:sz w:val="28"/>
          <w:szCs w:val="28"/>
        </w:rPr>
        <w:t>(</w:t>
      </w:r>
      <w:r w:rsidRPr="00924EF7">
        <w:rPr>
          <w:rFonts w:ascii="Simplified Arabic" w:hAnsi="Simplified Arabic" w:cs="Simplified Arabic"/>
          <w:sz w:val="28"/>
          <w:szCs w:val="28"/>
          <w:rtl/>
        </w:rPr>
        <w:t>جلسة فنية لأربع أنشطة فنية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حدود الدراسة: </w:t>
      </w:r>
      <w:r>
        <w:rPr>
          <w:rFonts w:ascii="Simplified Arabic" w:hAnsi="Simplified Arabic" w:cs="Simplified Arabic"/>
          <w:sz w:val="28"/>
          <w:szCs w:val="28"/>
        </w:rPr>
        <w:t>)</w:t>
      </w:r>
      <w:r w:rsidRPr="00924EF7">
        <w:rPr>
          <w:rFonts w:ascii="Simplified Arabic" w:hAnsi="Simplified Arabic" w:cs="Simplified Arabic"/>
          <w:sz w:val="28"/>
          <w:szCs w:val="28"/>
          <w:rtl/>
        </w:rPr>
        <w:t>30</w:t>
      </w:r>
      <w:r>
        <w:rPr>
          <w:rFonts w:ascii="Simplified Arabic" w:hAnsi="Simplified Arabic" w:cs="Simplified Arabic"/>
          <w:sz w:val="28"/>
          <w:szCs w:val="28"/>
        </w:rPr>
        <w:t>(</w:t>
      </w:r>
      <w:r w:rsidRPr="00924EF7">
        <w:rPr>
          <w:rFonts w:ascii="Simplified Arabic" w:hAnsi="Simplified Arabic" w:cs="Simplified Arabic"/>
          <w:sz w:val="28"/>
          <w:szCs w:val="28"/>
          <w:rtl/>
        </w:rPr>
        <w:t xml:space="preserve"> طفل و طفلة من أطفال الروضة في الروضات الحكومية بمنطقة الجوف</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تم جمع درجات المقياس قبل وبعد تطبيق برنامج العلاج بالفن  وتطبيق البرامج الإحصائية وتحليل النتائج والتحقق من صحة الفروض فكان من أبرز نتائج الدراسة الحالية أن برنامج العلاج بالفن أسهم بدرجة دالة إحصائيا في تعديل سلوك طفل الروضة.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النتائج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أوضحت الدراسة النتائج الآتية:</w:t>
      </w:r>
    </w:p>
    <w:p w:rsidR="00D07BA5" w:rsidRPr="00924EF7" w:rsidRDefault="00D07BA5" w:rsidP="00924EF7">
      <w:pPr>
        <w:numPr>
          <w:ilvl w:val="0"/>
          <w:numId w:val="23"/>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فاعلية برنامج العلاج بالفن بالنسبة للسلوك العدواني-سلوك الغضب-سلوك الخجل-سلوك زيادة الحركة وتشتت الانتباه</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توجد فروق ذات دالة إحصائية بين متغير (العدوان) قبل تطبيق برنامج العلاج بالفن وبعد تطبيق برنامج العلاج بالفن بمستوي دلالة أقل من (0.01 ) وذلك لصالح الاختبار البعدي مما يدل علي فاعلية برنامج العلاج بالفن لسلوك العدوان</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توجد فروق ذات دالة إحصائية بين متغير (الغضب) قبل تطبيق برنامج العلاج بالفن وبعد تطبيق برنامج العلاج بالفن بمستوي دلالة أقل من (0.01 ) وذلك لصالح الاختبار البعدي مما يدل علي فاعلية برنامج العلاج بالفن لسلوك الغضب</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توجد فروق ذات دالة إحصائية بين متغير (الخجل) قبل تطبيق برنامج العلاج بالفن وبعد تطبيق برنامج العلاج بالفن بمستوي دلالة أقل من (0.01 ) وذلك لصالح الاختبار البعدي مما يدل علي فاعلية برنامج العلاج بالفن لسلوك الخجل</w:t>
      </w:r>
    </w:p>
    <w:p w:rsidR="00D07BA5" w:rsidRPr="00924EF7" w:rsidRDefault="00D07BA5" w:rsidP="00924EF7">
      <w:pPr>
        <w:numPr>
          <w:ilvl w:val="0"/>
          <w:numId w:val="23"/>
        </w:num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توجد فروق ذات دالة إحصائية بين متغير (زيادة الحركة وتشتت الانتباه) قبل تطبيق برنامج العلاج بالفن وبعد تطبيق برنامج العلاج بالفن بمستوي دلالة أقل من (0.01 ) وذلك لصالح الاختبار البعدي مما يدل علي فاعلية برنامج العلاج بالفن لسلوك زيادة الحركة وتشتت الانتباه</w:t>
      </w:r>
      <w:r w:rsidRPr="00924EF7">
        <w:rPr>
          <w:rFonts w:ascii="Simplified Arabic" w:hAnsi="Simplified Arabic" w:cs="Simplified Arabic"/>
          <w:sz w:val="28"/>
          <w:szCs w:val="28"/>
        </w:rPr>
        <w:t>.</w:t>
      </w:r>
    </w:p>
    <w:p w:rsidR="00D07BA5" w:rsidRPr="00924EF7" w:rsidRDefault="00D07BA5" w:rsidP="00924EF7">
      <w:pPr>
        <w:tabs>
          <w:tab w:val="left" w:pos="930"/>
        </w:tabs>
        <w:spacing w:line="360" w:lineRule="auto"/>
        <w:ind w:left="-180"/>
        <w:rPr>
          <w:rFonts w:ascii="Simplified Arabic" w:hAnsi="Simplified Arabic" w:cs="Simplified Arabic"/>
          <w:sz w:val="28"/>
          <w:szCs w:val="28"/>
          <w:rtl/>
        </w:rPr>
      </w:pPr>
      <w:r w:rsidRPr="00924EF7">
        <w:rPr>
          <w:rFonts w:ascii="Simplified Arabic" w:hAnsi="Simplified Arabic" w:cs="Simplified Arabic"/>
          <w:sz w:val="28"/>
          <w:szCs w:val="28"/>
          <w:rtl/>
        </w:rPr>
        <w:tab/>
        <w:t>الكلمات المفتاحية:-العلاج بالفن-طفل الروضة-اضطرابات السلوك</w:t>
      </w:r>
    </w:p>
    <w:p w:rsidR="00D07BA5" w:rsidRPr="00924EF7" w:rsidRDefault="00D07BA5" w:rsidP="00924EF7">
      <w:pPr>
        <w:tabs>
          <w:tab w:val="left" w:pos="930"/>
        </w:tabs>
        <w:spacing w:line="360" w:lineRule="auto"/>
        <w:rPr>
          <w:rFonts w:ascii="Simplified Arabic" w:hAnsi="Simplified Arabic" w:cs="Simplified Arabic"/>
          <w:sz w:val="28"/>
          <w:szCs w:val="28"/>
        </w:rPr>
      </w:pPr>
      <w:r w:rsidRPr="00924EF7">
        <w:rPr>
          <w:rFonts w:ascii="Simplified Arabic" w:hAnsi="Simplified Arabic" w:cs="Simplified Arabic"/>
          <w:sz w:val="28"/>
          <w:szCs w:val="28"/>
        </w:rPr>
        <w:t>Keywords:-Art therapy-kindergarten child- behavior  disorders</w:t>
      </w:r>
    </w:p>
    <w:p w:rsidR="00D07BA5" w:rsidRPr="00924EF7" w:rsidRDefault="00D07BA5" w:rsidP="00924EF7">
      <w:pPr>
        <w:spacing w:line="360" w:lineRule="auto"/>
        <w:rPr>
          <w:rFonts w:ascii="Simplified Arabic" w:hAnsi="Simplified Arabic" w:cs="Simplified Arabic"/>
          <w:b/>
          <w:bCs/>
          <w:sz w:val="28"/>
          <w:szCs w:val="28"/>
          <w:u w:val="single"/>
        </w:rPr>
      </w:pPr>
      <w:r w:rsidRPr="00924EF7">
        <w:rPr>
          <w:rFonts w:ascii="Simplified Arabic" w:hAnsi="Simplified Arabic" w:cs="Simplified Arabic"/>
          <w:b/>
          <w:bCs/>
          <w:sz w:val="28"/>
          <w:szCs w:val="28"/>
          <w:u w:val="single"/>
          <w:rtl/>
        </w:rPr>
        <w:t>تم دعم هذا المشروع من قبل جامعة الجوف تحت مشروع بحثي رقم 179/34</w:t>
      </w:r>
    </w:p>
    <w:p w:rsidR="00D07BA5" w:rsidRPr="00E51CE7" w:rsidRDefault="00D07BA5" w:rsidP="00924EF7">
      <w:pPr>
        <w:autoSpaceDE w:val="0"/>
        <w:autoSpaceDN w:val="0"/>
        <w:adjustRightInd w:val="0"/>
        <w:spacing w:line="360" w:lineRule="auto"/>
        <w:rPr>
          <w:rFonts w:ascii="Simplified Arabic" w:hAnsi="Simplified Arabic" w:cs="Simplified Arabic"/>
          <w:sz w:val="32"/>
          <w:szCs w:val="32"/>
          <w:rtl/>
        </w:rPr>
      </w:pPr>
      <w:r w:rsidRPr="00E51CE7">
        <w:rPr>
          <w:rFonts w:ascii="Simplified Arabic" w:hAnsi="Simplified Arabic" w:cs="Simplified Arabic"/>
          <w:sz w:val="32"/>
          <w:szCs w:val="32"/>
          <w:rtl/>
        </w:rPr>
        <w:t>مقدمة</w:t>
      </w:r>
    </w:p>
    <w:p w:rsidR="00D07BA5" w:rsidRPr="00924EF7" w:rsidRDefault="00D07BA5" w:rsidP="00924EF7">
      <w:pPr>
        <w:autoSpaceDE w:val="0"/>
        <w:autoSpaceDN w:val="0"/>
        <w:adjustRightInd w:val="0"/>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يعد العلاج بالفن من المجالات العلاجية الحديثة المتجددة يوما بعد يوم في ظل التطور العلمي الحديث بكل وسائله العلمية الحديثة .</w:t>
      </w:r>
    </w:p>
    <w:p w:rsidR="00D07BA5" w:rsidRPr="00924EF7" w:rsidRDefault="00D07BA5" w:rsidP="00924EF7">
      <w:pPr>
        <w:autoSpaceDE w:val="0"/>
        <w:autoSpaceDN w:val="0"/>
        <w:adjustRightInd w:val="0"/>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ولكون العلاج بالفن التشكيلي مجالا علاجيا حديثا ،فهو يعد من المجالات التي لا تزال تخضع للتجارب والمحاولات في توضيح أساليبها واتجاهاتها وأدواتها .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 العلاج بالفن هو تأكيد للصحة النفسية للإنسان، وذلك باستخدام العملية الابتكارية  في أبسط صورها في الفن لتنمية وتحسين النواحي الجسمية والعقلية والانفعالية لكل فرد في كل الأعمار</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Pr>
        <w:t>-</w:t>
      </w:r>
      <w:r w:rsidRPr="00924EF7">
        <w:rPr>
          <w:rFonts w:ascii="Simplified Arabic" w:hAnsi="Simplified Arabic" w:cs="Simplified Arabic"/>
          <w:sz w:val="28"/>
          <w:szCs w:val="28"/>
          <w:rtl/>
        </w:rPr>
        <w:t xml:space="preserve">ويعتقد أن الأطفال سيئ التوافق الاجتماعي والانفعالي هم في حاجة أكبر للتعبير الفني من الأطفال الأسوياء، </w:t>
      </w:r>
    </w:p>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وبشكل عام فأن العلاج بالفن أو أي ممارسة لطاقة إبداعية تكون مشبعا نفسيا وتخرج الطاقات السلبية وتشحن الشخص بطاقة إيجابية، أمر جيد لكل من يعاني الكآبة أو أكثر من ذلك. والطاقة التي يخرجها الشخص في شكل فني تعادل الكلام مع المعالج النفسي في حالة العلاج النفسي التقليدي</w:t>
      </w:r>
      <w:r w:rsidRPr="00924EF7">
        <w:rPr>
          <w:rFonts w:ascii="Simplified Arabic" w:hAnsi="Simplified Arabic" w:cs="Simplified Arabic"/>
          <w:sz w:val="28"/>
          <w:szCs w:val="28"/>
        </w:rPr>
        <w:t>.</w:t>
      </w:r>
    </w:p>
    <w:p w:rsidR="00D07BA5" w:rsidRPr="00924EF7" w:rsidRDefault="00D07BA5" w:rsidP="00924EF7">
      <w:pPr>
        <w:spacing w:line="360" w:lineRule="auto"/>
        <w:jc w:val="right"/>
        <w:rPr>
          <w:rFonts w:ascii="Simplified Arabic" w:hAnsi="Simplified Arabic" w:cs="Simplified Arabic"/>
          <w:b/>
          <w:bCs/>
          <w:sz w:val="28"/>
          <w:szCs w:val="28"/>
          <w:rtl/>
        </w:rPr>
      </w:pPr>
      <w:r w:rsidRPr="00924EF7">
        <w:rPr>
          <w:rFonts w:ascii="Simplified Arabic" w:hAnsi="Simplified Arabic" w:cs="Simplified Arabic"/>
          <w:b/>
          <w:bCs/>
          <w:sz w:val="28"/>
          <w:szCs w:val="28"/>
        </w:rPr>
        <w:t>http://www.alarab.net/Article</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و تعد مرحلة رياض الأطفال هي الفترة التكوينية الحاسمة في حياة الإنسان حيث يتم فيها تكوين شخصية الطفل كما تعتبر مرحلة رياض الأطفال الركيزة الأولى لتأسيس القاعدة للتعليم  والنمو بمختلف مجالاته العقلي والوجداني والجسمي ،ففيها تتكون المعارف والمفاهيم الأساسية، وتتطور اللغة التي تمثل أهم أدوات الاتصال والتفاعل والتفكير ،ويبدى الطفل مرونة وقابلية لاستقبال الخبرات المختلفة </w:t>
      </w:r>
    </w:p>
    <w:p w:rsidR="00D07BA5" w:rsidRPr="00924EF7" w:rsidRDefault="00D07BA5" w:rsidP="00924EF7">
      <w:pPr>
        <w:spacing w:line="360" w:lineRule="auto"/>
        <w:jc w:val="right"/>
        <w:rPr>
          <w:rFonts w:ascii="Simplified Arabic" w:hAnsi="Simplified Arabic" w:cs="Simplified Arabic"/>
          <w:sz w:val="28"/>
          <w:szCs w:val="28"/>
          <w:rtl/>
        </w:rPr>
      </w:pPr>
      <w:r w:rsidRPr="00924EF7">
        <w:rPr>
          <w:rFonts w:ascii="Simplified Arabic" w:hAnsi="Simplified Arabic" w:cs="Simplified Arabic"/>
          <w:sz w:val="28"/>
          <w:szCs w:val="28"/>
          <w:rtl/>
        </w:rPr>
        <w:t>(على الحبيب ،عبير الهولى ،2009)</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وقد يتعرض الطفل أثناء تنشئته الاجتماعية لبعض الضغوط النفسية التي تسبب الاضطراب النفسي المؤقت التي ينجم عنها بعض السلوكيات السلبية كالعدوانية وكثرة الغضب والانطواء والتشتت وعدم التركيز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وأيضا كثرة ما يراه الأطفال الآن على الفضائيات من العنف والاشتباكات المسلحة والحروب مما يزيد من نسب الأزمات النفسية عند الطفل وبالتالي تنعكس على الطفل بالسلوك السلبي </w:t>
      </w:r>
      <w:r w:rsidRPr="00924EF7">
        <w:rPr>
          <w:rFonts w:ascii="Simplified Arabic" w:hAnsi="Simplified Arabic" w:cs="Simplified Arabic"/>
          <w:sz w:val="28"/>
          <w:szCs w:val="28"/>
        </w:rPr>
        <w:t>.</w:t>
      </w:r>
    </w:p>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مشاهد العنف والضرب الغير واقعيه والخيالية التي انتشرت في أفلام الكرتون والتي تؤثر في سلوك الطفل بالسلب</w:t>
      </w:r>
      <w:r w:rsidRPr="00924EF7">
        <w:rPr>
          <w:rFonts w:ascii="Simplified Arabic" w:hAnsi="Simplified Arabic" w:cs="Simplified Arabic"/>
          <w:sz w:val="28"/>
          <w:szCs w:val="28"/>
        </w:rPr>
        <w:t>.</w:t>
      </w:r>
    </w:p>
    <w:p w:rsidR="00D07BA5" w:rsidRPr="00924EF7" w:rsidRDefault="00D07BA5" w:rsidP="00924EF7">
      <w:pPr>
        <w:spacing w:line="360" w:lineRule="auto"/>
        <w:jc w:val="right"/>
        <w:rPr>
          <w:rFonts w:ascii="Simplified Arabic" w:hAnsi="Simplified Arabic" w:cs="Simplified Arabic"/>
          <w:b/>
          <w:bCs/>
          <w:sz w:val="28"/>
          <w:szCs w:val="28"/>
          <w:rtl/>
        </w:rPr>
      </w:pPr>
      <w:r w:rsidRPr="00924EF7">
        <w:rPr>
          <w:rFonts w:ascii="Simplified Arabic" w:hAnsi="Simplified Arabic" w:cs="Simplified Arabic"/>
          <w:b/>
          <w:bCs/>
          <w:sz w:val="28"/>
          <w:szCs w:val="28"/>
        </w:rPr>
        <w:t xml:space="preserve"> -http://www.onislam.net/arabic/parenting-counsels</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قلة برامج التشخيص والعلاج بالفن وأثرها في تعديل سلوك طفل الروضة في الوطن العربي</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Pr>
        <w:t>-</w:t>
      </w:r>
      <w:r w:rsidRPr="00924EF7">
        <w:rPr>
          <w:rFonts w:ascii="Simplified Arabic" w:hAnsi="Simplified Arabic" w:cs="Simplified Arabic"/>
          <w:sz w:val="28"/>
          <w:szCs w:val="28"/>
          <w:rtl/>
        </w:rPr>
        <w:t>غلو ومشاق العلاج النفسي بشكله التقليدي</w:t>
      </w:r>
    </w:p>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غلو الألعاب الجاهزة في الأسواق</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ولذا أقترح البحث برنامج العلاج بالفن لتعديل السلوك السلبي لطفل الروضة في الجوف</w:t>
      </w:r>
    </w:p>
    <w:p w:rsidR="00D07BA5" w:rsidRPr="00E51CE7" w:rsidRDefault="00D07BA5" w:rsidP="00031D6E">
      <w:pPr>
        <w:spacing w:line="360" w:lineRule="auto"/>
        <w:rPr>
          <w:rFonts w:ascii="Simplified Arabic" w:hAnsi="Simplified Arabic" w:cs="Simplified Arabic"/>
          <w:b/>
          <w:bCs/>
          <w:sz w:val="32"/>
          <w:szCs w:val="32"/>
          <w:rtl/>
        </w:rPr>
      </w:pPr>
      <w:r w:rsidRPr="00E51CE7">
        <w:rPr>
          <w:rFonts w:ascii="Simplified Arabic" w:hAnsi="Simplified Arabic" w:cs="Simplified Arabic"/>
          <w:b/>
          <w:bCs/>
          <w:sz w:val="32"/>
          <w:szCs w:val="32"/>
          <w:rtl/>
        </w:rPr>
        <w:t xml:space="preserve">مشكلة </w:t>
      </w:r>
      <w:r>
        <w:rPr>
          <w:rFonts w:ascii="Simplified Arabic" w:hAnsi="Simplified Arabic" w:cs="Simplified Arabic"/>
          <w:b/>
          <w:bCs/>
          <w:sz w:val="32"/>
          <w:szCs w:val="32"/>
          <w:rtl/>
        </w:rPr>
        <w:t>الدراسة</w:t>
      </w:r>
    </w:p>
    <w:p w:rsidR="00D07BA5" w:rsidRPr="00B25406" w:rsidRDefault="00D07BA5" w:rsidP="00924EF7">
      <w:pPr>
        <w:spacing w:line="360" w:lineRule="auto"/>
        <w:rPr>
          <w:rFonts w:ascii="Simplified Arabic" w:hAnsi="Simplified Arabic" w:cs="Simplified Arabic"/>
          <w:sz w:val="28"/>
          <w:szCs w:val="28"/>
          <w:rtl/>
        </w:rPr>
      </w:pPr>
      <w:r w:rsidRPr="00B25406">
        <w:rPr>
          <w:rFonts w:ascii="Simplified Arabic" w:hAnsi="Simplified Arabic" w:cs="Simplified Arabic"/>
          <w:sz w:val="28"/>
          <w:szCs w:val="28"/>
          <w:rtl/>
        </w:rPr>
        <w:t>ﺘﺘﺤﺩﺩ ﻤﺸﻜﻠﺔ ﺍﻟﺩﺭﺍﺴﺔ ﺒﺎﻟﺘﺴﺎﺅل ﺍﻟﺭﺌﻴﺴﻲ ﺍﻟﺘﺎﻟﻲ</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ﻤﺎ ﻤﺩﻯ ﻓﺎﻋﻠﻴﺔ ﺒﺭﻨﺎﻤﺞ ﻗﺎﺌﻡ ﻋﻠﻰ العلاج بالفن في تعديل سلوك طفل الروضة في منطقة الجوف؟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ﻭﺘﺘﻔﺭﻉ ﻤﻥ ﻫﺫﺍ ﺍﻟﺘﺴﺎﺅل ﺍﻷﺴﺌﻠﺔ ﺍﻟﻔﺭﻋﻴﺔ التالية</w:t>
      </w:r>
    </w:p>
    <w:p w:rsidR="00D07BA5" w:rsidRPr="00924EF7" w:rsidRDefault="00D07BA5" w:rsidP="00924EF7">
      <w:pPr>
        <w:numPr>
          <w:ilvl w:val="0"/>
          <w:numId w:val="2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ﻤﺎ ﻤﺩﻯ ﻓﺎﻋﻠﻴﺔ ﺒﺭﻨﺎﻤﺞ ﻗﺎﺌﻡ ﻋﻠﻰ العلاج بالفن في السلوك العدواني؟ </w:t>
      </w:r>
    </w:p>
    <w:p w:rsidR="00D07BA5" w:rsidRPr="00924EF7" w:rsidRDefault="00D07BA5" w:rsidP="00924EF7">
      <w:pPr>
        <w:numPr>
          <w:ilvl w:val="0"/>
          <w:numId w:val="2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ﻤﺎ ﻤﺩﻯ ﻓﺎﻋﻠﻴﺔ ﺒﺭﻨﺎﻤﺞ ﻗﺎﺌﻡ ﻋﻠﻰ العلاج بالفن في سلوك كثرة الغضب؟</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 ﻤﺎ ﻤﺩﻯ ﻓﺎﻋﻠﻴﺔ ﺒﺭﻨﺎﻤﺞ ﻗﺎﺌﻡ ﻋﻠﻰ العلاج بالفن في السلوك الخجل؟</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ﻤﺎ ﻤﺩﻯ ﻓﺎﻋﻠﻴﺔ ﺒﺭﻨﺎﻤﺞ ﻗﺎﺌﻡ ﻋﻠﻰ العلاج بالفن في سلوك زيادة الحركة  وتشتت الانتباه؟</w:t>
      </w:r>
    </w:p>
    <w:p w:rsidR="00D07BA5" w:rsidRPr="00E51CE7" w:rsidRDefault="00D07BA5" w:rsidP="00924EF7">
      <w:pPr>
        <w:spacing w:line="360" w:lineRule="auto"/>
        <w:rPr>
          <w:rFonts w:ascii="Simplified Arabic" w:hAnsi="Simplified Arabic" w:cs="Simplified Arabic"/>
          <w:b/>
          <w:bCs/>
          <w:sz w:val="32"/>
          <w:szCs w:val="32"/>
          <w:rtl/>
        </w:rPr>
      </w:pPr>
      <w:r w:rsidRPr="00E51CE7">
        <w:rPr>
          <w:rFonts w:ascii="Simplified Arabic" w:hAnsi="Simplified Arabic" w:cs="Simplified Arabic"/>
          <w:b/>
          <w:bCs/>
          <w:sz w:val="32"/>
          <w:szCs w:val="32"/>
          <w:rtl/>
        </w:rPr>
        <w:t>أهمية الدراسة</w:t>
      </w:r>
    </w:p>
    <w:p w:rsidR="00D07BA5" w:rsidRPr="00924EF7" w:rsidRDefault="00D07BA5" w:rsidP="00031D6E">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-من خلال البحث المكتبي تبين للباحث</w:t>
      </w:r>
      <w:r>
        <w:rPr>
          <w:rFonts w:ascii="Simplified Arabic" w:hAnsi="Simplified Arabic" w:cs="Simplified Arabic"/>
          <w:sz w:val="28"/>
          <w:szCs w:val="28"/>
          <w:rtl/>
        </w:rPr>
        <w:t>ات</w:t>
      </w:r>
      <w:r w:rsidRPr="00924EF7">
        <w:rPr>
          <w:rFonts w:ascii="Simplified Arabic" w:hAnsi="Simplified Arabic" w:cs="Simplified Arabic"/>
          <w:sz w:val="28"/>
          <w:szCs w:val="28"/>
          <w:rtl/>
        </w:rPr>
        <w:t xml:space="preserve"> (في حدود علم</w:t>
      </w:r>
      <w:r>
        <w:rPr>
          <w:rFonts w:ascii="Simplified Arabic" w:hAnsi="Simplified Arabic" w:cs="Simplified Arabic"/>
          <w:sz w:val="28"/>
          <w:szCs w:val="28"/>
          <w:rtl/>
        </w:rPr>
        <w:t>هن</w:t>
      </w:r>
      <w:r w:rsidRPr="00924EF7">
        <w:rPr>
          <w:rFonts w:ascii="Simplified Arabic" w:hAnsi="Simplified Arabic" w:cs="Simplified Arabic"/>
          <w:sz w:val="28"/>
          <w:szCs w:val="28"/>
          <w:rtl/>
        </w:rPr>
        <w:t>)ندرة الدراسات التي تناولت عينة طفل الروضة وتعديل سلوكه باستخدام البرامج الفنية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حيث أن تعديل سلوك الأطفال في سن مبكرة يحتاج إلى التركيز على الجانب الايجابي  في السلوك  وتدعيمه ومعالجة الجانب السلبي  من خلال أنشطه محببة لدى الأطفال وبخاصة في بداية عمرهم  وهى مرحله مهمة في حياتهم يتشكل فيها معظم الجوانب الأساسية  في الشخصية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-من خلال الرسم الحر والإعمال الفنية الموجودة في البرنامج يمكن التعرف على مشكلات الطفل وما يعانيه وكذلك التعرف على ميوله واتجاهاته وعلاقته بالآخرين</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-إن الفن والإبداع يعد شكل من أشكال التخلص من الضغوط النفسية وإسقاط الشحنات ألسالبه قبل حدوثها وهو أسلوب علاجي مهم لخفض عدد من الاضطرابات السائدة في الطفولة وهى السلوك العدواني وسلوك الخجل والغضب وتشتت الانتباه</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-لذا  تكون الدراسة دافع  للباحثين والمعلمين فى رياض الأطفال للتركيز على هذا الاتجاه  بالدرجة الأولى وتبنى فكرة البحث العلمي لعلاج أي قضيه تربويه أو اجتماعيه</w:t>
      </w:r>
    </w:p>
    <w:p w:rsidR="00D07BA5" w:rsidRPr="00E51CE7" w:rsidRDefault="00D07BA5" w:rsidP="00031D6E">
      <w:pPr>
        <w:spacing w:line="360" w:lineRule="auto"/>
        <w:rPr>
          <w:rFonts w:ascii="Simplified Arabic" w:hAnsi="Simplified Arabic" w:cs="Simplified Arabic"/>
          <w:b/>
          <w:bCs/>
          <w:sz w:val="32"/>
          <w:szCs w:val="32"/>
          <w:rtl/>
        </w:rPr>
      </w:pPr>
      <w:r w:rsidRPr="00E51CE7">
        <w:rPr>
          <w:rFonts w:ascii="Simplified Arabic" w:hAnsi="Simplified Arabic" w:cs="Simplified Arabic"/>
          <w:b/>
          <w:bCs/>
          <w:sz w:val="32"/>
          <w:szCs w:val="32"/>
          <w:rtl/>
        </w:rPr>
        <w:t xml:space="preserve">فروض </w:t>
      </w:r>
      <w:r>
        <w:rPr>
          <w:rFonts w:ascii="Simplified Arabic" w:hAnsi="Simplified Arabic" w:cs="Simplified Arabic"/>
          <w:b/>
          <w:bCs/>
          <w:sz w:val="32"/>
          <w:szCs w:val="32"/>
          <w:rtl/>
        </w:rPr>
        <w:t>الدراسة</w:t>
      </w:r>
    </w:p>
    <w:p w:rsidR="00D07BA5" w:rsidRPr="00924EF7"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1</w:t>
      </w:r>
      <w:r w:rsidRPr="00924EF7">
        <w:rPr>
          <w:rFonts w:ascii="Simplified Arabic" w:hAnsi="Simplified Arabic" w:cs="Simplified Arabic"/>
          <w:sz w:val="28"/>
          <w:szCs w:val="28"/>
          <w:rtl/>
        </w:rPr>
        <w:t>-هناك ﻓﺭﻭﻕ ﺫﺍﺕ ﺩﻻﻟﺔ ﺇﺤﺼﺎﺌﻴﺔ ﺒﻴﻥ ﻤﺘﻭﺴﻁﺎﺕ ﺩﺭﺠﺎﺕ ﺃﻓـﺭﺍﺩ ﺍﻟﻤﺠﻤﻭﻋـﺔ ﺍﻟﺘﺠﺭﻴﺒﻴـﺔ قبل وﺒﻌﺩ ﺘﻁﺒﻴﻕ برنامج العلاج بالفن في السلوك العدواني .</w:t>
      </w:r>
    </w:p>
    <w:p w:rsidR="00D07BA5" w:rsidRPr="00924EF7"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2</w:t>
      </w:r>
      <w:r w:rsidRPr="00924EF7">
        <w:rPr>
          <w:rFonts w:ascii="Simplified Arabic" w:hAnsi="Simplified Arabic" w:cs="Simplified Arabic"/>
          <w:sz w:val="28"/>
          <w:szCs w:val="28"/>
          <w:rtl/>
        </w:rPr>
        <w:t>-هناك ﻓﺭﻭﻕ ﺫﺍﺕ ﺩﻻﻟﺔ ﺇﺤﺼﺎﺌﻴﺔ ﺒﻴﻥ ﻤﺘﻭﺴﻁﺎﺕ ﺩﺭﺠﺎﺕ ﺃﻓـﺭﺍﺩ ﺍﻟﻤﺠﻤﻭﻋـﺔ ﺍﻟﺘﺠﺭﻴﺒﻴـﺔ قبل وﺒﻌﺩ ﺘﻁﺒﻴﻕ برنامج العلاج بالفن في سلوك كثرة الغضب</w:t>
      </w:r>
    </w:p>
    <w:p w:rsidR="00D07BA5" w:rsidRPr="00924EF7"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3</w:t>
      </w:r>
      <w:r w:rsidRPr="00924EF7">
        <w:rPr>
          <w:rFonts w:ascii="Simplified Arabic" w:hAnsi="Simplified Arabic" w:cs="Simplified Arabic"/>
          <w:sz w:val="28"/>
          <w:szCs w:val="28"/>
          <w:rtl/>
        </w:rPr>
        <w:t>-هناك  ﻓﺭﻭﻕ ﺫﺍﺕ ﺩﻻﻟﺔ ﺇﺤﺼﺎﺌﻴﺔ ﺒﻴﻥ ﻤﺘﻭﺴﻁﺎﺕ ﺩﺭﺠﺎﺕ ﺃﻓـﺭﺍﺩ ﺍﻟﻤﺠﻤﻭﻋـﺔ ﺍﻟﺘﺠﺭﻴﺒﻴـﺔ قبل وﺒﻌﺩ ﺘﻁﺒﻴﻕ برنامج العلاج بالفن في السلوك الخجل</w:t>
      </w:r>
    </w:p>
    <w:p w:rsidR="00D07BA5" w:rsidRPr="00924EF7"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4</w:t>
      </w:r>
      <w:r w:rsidRPr="00924EF7">
        <w:rPr>
          <w:rFonts w:ascii="Simplified Arabic" w:hAnsi="Simplified Arabic" w:cs="Simplified Arabic"/>
          <w:sz w:val="28"/>
          <w:szCs w:val="28"/>
          <w:rtl/>
        </w:rPr>
        <w:t xml:space="preserve">-هناك ﻓﺭﻭﻕ ﺫﺍﺕ ﺩﻻﻟﺔ ﺇﺤﺼﺎﺌﻴﺔ ﺒﻴﻥ ﻤﺘﻭﺴﻁﺎﺕ ﺩﺭﺠﺎﺕ ﺃﻓـﺭﺍﺩ ﺍﻟﻤﺠﻤﻭﻋـﺔ ﺍﻟﺘﺠﺭﻴﺒﻴـﺔ قبل وﺒﻌﺩ ﺘﻁﺒﻴﻕ برنامج العلاج بالفن في سلوك </w:t>
      </w:r>
      <w:r w:rsidRPr="00924EF7">
        <w:rPr>
          <w:rFonts w:ascii="Simplified Arabic" w:hAnsi="Simplified Arabic" w:cs="Simplified Arabic"/>
          <w:sz w:val="28"/>
          <w:szCs w:val="28"/>
        </w:rPr>
        <w:t>.</w:t>
      </w:r>
      <w:r w:rsidRPr="00924EF7">
        <w:rPr>
          <w:rFonts w:ascii="Simplified Arabic" w:hAnsi="Simplified Arabic" w:cs="Simplified Arabic"/>
          <w:sz w:val="28"/>
          <w:szCs w:val="28"/>
          <w:rtl/>
        </w:rPr>
        <w:t>زيادة الحركة وتشتت الانتباه</w:t>
      </w:r>
    </w:p>
    <w:p w:rsidR="00D07BA5" w:rsidRPr="00E51CE7" w:rsidRDefault="00D07BA5" w:rsidP="00924EF7">
      <w:pPr>
        <w:spacing w:line="360" w:lineRule="auto"/>
        <w:rPr>
          <w:rFonts w:ascii="Simplified Arabic" w:hAnsi="Simplified Arabic" w:cs="Simplified Arabic"/>
          <w:b/>
          <w:bCs/>
          <w:sz w:val="32"/>
          <w:szCs w:val="32"/>
          <w:rtl/>
        </w:rPr>
      </w:pPr>
      <w:r w:rsidRPr="00E51CE7">
        <w:rPr>
          <w:rFonts w:ascii="Simplified Arabic" w:hAnsi="Simplified Arabic" w:cs="Simplified Arabic"/>
          <w:b/>
          <w:bCs/>
          <w:sz w:val="32"/>
          <w:szCs w:val="32"/>
          <w:rtl/>
        </w:rPr>
        <w:t>أدوات الدراسة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-استمارة الملاحظة المقننة التي تتكون من </w:t>
      </w:r>
      <w:r>
        <w:rPr>
          <w:rFonts w:ascii="Simplified Arabic" w:hAnsi="Simplified Arabic" w:cs="Simplified Arabic"/>
          <w:sz w:val="28"/>
          <w:szCs w:val="28"/>
          <w:rtl/>
        </w:rPr>
        <w:t>(</w:t>
      </w:r>
      <w:r w:rsidRPr="00924EF7">
        <w:rPr>
          <w:rFonts w:ascii="Simplified Arabic" w:hAnsi="Simplified Arabic" w:cs="Simplified Arabic"/>
          <w:sz w:val="28"/>
          <w:szCs w:val="28"/>
          <w:rtl/>
        </w:rPr>
        <w:t>4</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بنود لتتناسب مع عدد السلوكيات السلبية للعينة كل بند يحتوى على عدد من المواقف التي تحدد مظاهر السلوك السلبي لعينة أطفال الروضة.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مقياس قبلي:-مقياس محكم من قبل أخصائيين من علم النفس والتربية الفنية ورياض الأطفال يقيس مستوي السلوك السلبي لدي طفل الروضة قبل تطبيق برنامج العلاج بالفن.</w:t>
      </w:r>
    </w:p>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 xml:space="preserve">-مقياس بعدي يطبق بعد تطبيق برنامج العلاج بالفن </w:t>
      </w:r>
    </w:p>
    <w:p w:rsidR="00D07BA5" w:rsidRPr="00E51CE7" w:rsidRDefault="00D07BA5" w:rsidP="00924EF7">
      <w:pPr>
        <w:spacing w:line="360" w:lineRule="auto"/>
        <w:rPr>
          <w:rFonts w:ascii="Simplified Arabic" w:hAnsi="Simplified Arabic" w:cs="Simplified Arabic"/>
          <w:sz w:val="32"/>
          <w:szCs w:val="32"/>
          <w:rtl/>
        </w:rPr>
      </w:pPr>
      <w:r w:rsidRPr="00E51CE7">
        <w:rPr>
          <w:rFonts w:ascii="Simplified Arabic" w:hAnsi="Simplified Arabic" w:cs="Simplified Arabic"/>
          <w:b/>
          <w:bCs/>
          <w:sz w:val="32"/>
          <w:szCs w:val="32"/>
          <w:rtl/>
        </w:rPr>
        <w:t>حدود الدراسة</w:t>
      </w:r>
      <w:r w:rsidRPr="00E51CE7">
        <w:rPr>
          <w:rFonts w:ascii="Simplified Arabic" w:hAnsi="Simplified Arabic" w:cs="Simplified Arabic"/>
          <w:sz w:val="32"/>
          <w:szCs w:val="32"/>
          <w:rtl/>
        </w:rPr>
        <w:t>:-</w:t>
      </w:r>
    </w:p>
    <w:p w:rsidR="00D07BA5" w:rsidRDefault="00D07BA5" w:rsidP="00031D6E">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أطفال الروضات الحكومية موضوع </w:t>
      </w:r>
      <w:r>
        <w:rPr>
          <w:rFonts w:ascii="Simplified Arabic" w:hAnsi="Simplified Arabic" w:cs="Simplified Arabic"/>
          <w:sz w:val="28"/>
          <w:szCs w:val="28"/>
          <w:rtl/>
        </w:rPr>
        <w:t>الدراسة</w:t>
      </w:r>
      <w:r w:rsidRPr="00924EF7">
        <w:rPr>
          <w:rFonts w:ascii="Simplified Arabic" w:hAnsi="Simplified Arabic" w:cs="Simplified Arabic"/>
          <w:sz w:val="28"/>
          <w:szCs w:val="28"/>
          <w:rtl/>
        </w:rPr>
        <w:t xml:space="preserve"> في منطقة الجوف يتراوح أعمارهم من</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5-7 </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سنوات</w:t>
      </w:r>
      <w:r>
        <w:rPr>
          <w:rFonts w:ascii="Simplified Arabic" w:hAnsi="Simplified Arabic" w:cs="Simplified Arabic"/>
          <w:sz w:val="28"/>
          <w:szCs w:val="28"/>
          <w:rtl/>
        </w:rPr>
        <w:t>.</w:t>
      </w:r>
    </w:p>
    <w:p w:rsidR="00D07BA5" w:rsidRPr="00E51CE7" w:rsidRDefault="00D07BA5" w:rsidP="00924EF7">
      <w:pPr>
        <w:spacing w:line="360" w:lineRule="auto"/>
        <w:rPr>
          <w:rFonts w:ascii="Simplified Arabic" w:hAnsi="Simplified Arabic" w:cs="Simplified Arabic"/>
          <w:b/>
          <w:bCs/>
          <w:sz w:val="32"/>
          <w:szCs w:val="32"/>
          <w:rtl/>
        </w:rPr>
      </w:pPr>
      <w:r w:rsidRPr="00E51CE7">
        <w:rPr>
          <w:rFonts w:ascii="Simplified Arabic" w:hAnsi="Simplified Arabic" w:cs="Simplified Arabic"/>
          <w:b/>
          <w:bCs/>
          <w:sz w:val="32"/>
          <w:szCs w:val="32"/>
          <w:rtl/>
        </w:rPr>
        <w:t>أهداف الدراسة</w:t>
      </w:r>
    </w:p>
    <w:p w:rsidR="00D07BA5" w:rsidRPr="00924EF7"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1</w:t>
      </w:r>
      <w:r w:rsidRPr="00924EF7">
        <w:rPr>
          <w:rFonts w:ascii="Simplified Arabic" w:hAnsi="Simplified Arabic" w:cs="Simplified Arabic"/>
          <w:sz w:val="28"/>
          <w:szCs w:val="28"/>
          <w:rtl/>
        </w:rPr>
        <w:t>-دراسة مدى فاعلية تطبيق برنامج قائم على العلاج بالفن فى تعديل بعض السلوكيات السلبية لدى عينه من أطفال الروضة بمنطقة الجوف</w:t>
      </w:r>
    </w:p>
    <w:p w:rsidR="00D07BA5" w:rsidRPr="00924EF7"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2-</w:t>
      </w:r>
      <w:r w:rsidRPr="00924EF7">
        <w:rPr>
          <w:rFonts w:ascii="Simplified Arabic" w:hAnsi="Simplified Arabic" w:cs="Simplified Arabic"/>
          <w:sz w:val="28"/>
          <w:szCs w:val="28"/>
          <w:rtl/>
        </w:rPr>
        <w:t xml:space="preserve"> التعرف  على فاعلية برنامج قائم على العلاج بالفن في تعديل سلوك العدوانية</w:t>
      </w:r>
    </w:p>
    <w:p w:rsidR="00D07BA5" w:rsidRPr="00924EF7"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3-</w:t>
      </w:r>
      <w:r w:rsidRPr="00924EF7">
        <w:rPr>
          <w:rFonts w:ascii="Simplified Arabic" w:hAnsi="Simplified Arabic" w:cs="Simplified Arabic"/>
          <w:sz w:val="28"/>
          <w:szCs w:val="28"/>
          <w:rtl/>
        </w:rPr>
        <w:t>التعرف  على فاعلية برنامج قائم على العلاج بالفن في تعديل سلوك كثرة الغضب</w:t>
      </w:r>
    </w:p>
    <w:p w:rsidR="00D07BA5" w:rsidRPr="00924EF7"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4-</w:t>
      </w:r>
      <w:r w:rsidRPr="00924EF7">
        <w:rPr>
          <w:rFonts w:ascii="Simplified Arabic" w:hAnsi="Simplified Arabic" w:cs="Simplified Arabic"/>
          <w:sz w:val="28"/>
          <w:szCs w:val="28"/>
          <w:rtl/>
        </w:rPr>
        <w:t>التعرف  على فاعلية برنامج قائم على العلاج بالفن في تعديل سلوك الخجل</w:t>
      </w:r>
    </w:p>
    <w:p w:rsidR="00D07BA5" w:rsidRPr="00924EF7"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5-</w:t>
      </w:r>
      <w:r w:rsidRPr="00924EF7">
        <w:rPr>
          <w:rFonts w:ascii="Simplified Arabic" w:hAnsi="Simplified Arabic" w:cs="Simplified Arabic"/>
          <w:sz w:val="28"/>
          <w:szCs w:val="28"/>
          <w:rtl/>
        </w:rPr>
        <w:t>التعرف  على فاعلية برنامج قائم على العلاج بالفن في تعديل سلوك زيادة الحركة وتشتت الانتباه</w:t>
      </w:r>
    </w:p>
    <w:p w:rsidR="00D07BA5" w:rsidRPr="00E51CE7" w:rsidRDefault="00D07BA5" w:rsidP="00924EF7">
      <w:pPr>
        <w:spacing w:line="360" w:lineRule="auto"/>
        <w:rPr>
          <w:rFonts w:ascii="Simplified Arabic" w:hAnsi="Simplified Arabic" w:cs="Simplified Arabic"/>
          <w:b/>
          <w:bCs/>
          <w:sz w:val="32"/>
          <w:szCs w:val="32"/>
          <w:rtl/>
        </w:rPr>
      </w:pPr>
      <w:r w:rsidRPr="00E51CE7">
        <w:rPr>
          <w:rFonts w:ascii="Simplified Arabic" w:hAnsi="Simplified Arabic" w:cs="Simplified Arabic"/>
          <w:b/>
          <w:bCs/>
          <w:sz w:val="32"/>
          <w:szCs w:val="32"/>
          <w:rtl/>
        </w:rPr>
        <w:t>مصطلحات الدراسة</w:t>
      </w:r>
    </w:p>
    <w:p w:rsidR="00D07BA5" w:rsidRPr="00E51CE7" w:rsidRDefault="00D07BA5" w:rsidP="00924EF7">
      <w:pPr>
        <w:spacing w:line="360" w:lineRule="auto"/>
        <w:rPr>
          <w:rFonts w:ascii="Simplified Arabic" w:hAnsi="Simplified Arabic" w:cs="Simplified Arabic"/>
          <w:b/>
          <w:bCs/>
          <w:sz w:val="28"/>
          <w:szCs w:val="28"/>
        </w:rPr>
      </w:pPr>
      <w:r>
        <w:rPr>
          <w:rFonts w:ascii="Simplified Arabic" w:hAnsi="Simplified Arabic" w:cs="Simplified Arabic"/>
          <w:b/>
          <w:bCs/>
          <w:sz w:val="28"/>
          <w:szCs w:val="28"/>
          <w:rtl/>
        </w:rPr>
        <w:t>1-</w:t>
      </w:r>
      <w:r w:rsidRPr="00E51CE7">
        <w:rPr>
          <w:rFonts w:ascii="Simplified Arabic" w:hAnsi="Simplified Arabic" w:cs="Simplified Arabic"/>
          <w:b/>
          <w:bCs/>
          <w:sz w:val="28"/>
          <w:szCs w:val="28"/>
          <w:rtl/>
        </w:rPr>
        <w:t>العلاج بالفن التشكيلي</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تعرفه  الجمعية  البريطانية للمعالجين بالفن بأنه نوع من العلاج يعتمد على الأشكال البصرية كأداة يستعملها اختصاصي العلاج بالفن المؤهل ليساعد المريض على إبراز الأفكار والمشاعر التي لا يستطيع التعبير عنها  بأي طريق أخر, وقد تستعمل تلك الأشكال في التشخيص والعلاج ومن خلالها يتوفر للمريض والمعالج سجلات علاجية تفيد في الاحتفاظ بتلك الخبرات وتساعد على معرفة مدى الحاجة للاستمرار في العلاج, وقد يستعمل المعالج في العلاج بالفن طريقة التحويل التي تحتوى على مشاعر من ماضي المريض يوصلها عن طريق العمل الفني في الجلسة العلاجية</w:t>
      </w:r>
    </w:p>
    <w:p w:rsidR="00D07BA5" w:rsidRPr="00924EF7" w:rsidRDefault="00D07BA5" w:rsidP="00924EF7">
      <w:pPr>
        <w:spacing w:line="360" w:lineRule="auto"/>
        <w:jc w:val="right"/>
        <w:rPr>
          <w:rFonts w:ascii="Simplified Arabic" w:hAnsi="Simplified Arabic" w:cs="Simplified Arabic"/>
          <w:sz w:val="28"/>
          <w:szCs w:val="28"/>
        </w:rPr>
      </w:pPr>
      <w:r w:rsidRPr="00924EF7">
        <w:rPr>
          <w:rFonts w:ascii="Simplified Arabic" w:hAnsi="Simplified Arabic" w:cs="Simplified Arabic"/>
          <w:sz w:val="28"/>
          <w:szCs w:val="28"/>
          <w:rtl/>
        </w:rPr>
        <w:t>(محمد بن صلال نايل الضلعان،2012،5)</w:t>
      </w:r>
    </w:p>
    <w:p w:rsidR="00D07BA5" w:rsidRPr="00924EF7" w:rsidRDefault="00D07BA5" w:rsidP="00924EF7">
      <w:pPr>
        <w:spacing w:line="360" w:lineRule="auto"/>
        <w:rPr>
          <w:rFonts w:ascii="Simplified Arabic" w:hAnsi="Simplified Arabic" w:cs="Simplified Arabic"/>
          <w:b/>
          <w:bCs/>
          <w:sz w:val="28"/>
          <w:szCs w:val="28"/>
          <w:rtl/>
        </w:rPr>
      </w:pPr>
      <w:r>
        <w:rPr>
          <w:rFonts w:ascii="Simplified Arabic" w:hAnsi="Simplified Arabic" w:cs="Simplified Arabic"/>
          <w:b/>
          <w:bCs/>
          <w:sz w:val="28"/>
          <w:szCs w:val="28"/>
          <w:rtl/>
        </w:rPr>
        <w:t>2-</w:t>
      </w:r>
      <w:r w:rsidRPr="00924EF7">
        <w:rPr>
          <w:rFonts w:ascii="Simplified Arabic" w:hAnsi="Simplified Arabic" w:cs="Simplified Arabic"/>
          <w:b/>
          <w:bCs/>
          <w:sz w:val="28"/>
          <w:szCs w:val="28"/>
          <w:rtl/>
        </w:rPr>
        <w:t>البرنامج</w:t>
      </w:r>
    </w:p>
    <w:p w:rsidR="00D07BA5" w:rsidRPr="00924EF7" w:rsidRDefault="00D07BA5" w:rsidP="007F4438">
      <w:pPr>
        <w:spacing w:line="360" w:lineRule="auto"/>
        <w:jc w:val="right"/>
        <w:rPr>
          <w:rFonts w:ascii="Simplified Arabic" w:hAnsi="Simplified Arabic" w:cs="Simplified Arabic"/>
          <w:sz w:val="28"/>
          <w:szCs w:val="28"/>
          <w:rtl/>
        </w:rPr>
      </w:pPr>
      <w:r w:rsidRPr="00924EF7">
        <w:rPr>
          <w:rFonts w:ascii="Simplified Arabic" w:hAnsi="Simplified Arabic" w:cs="Simplified Arabic"/>
          <w:sz w:val="28"/>
          <w:szCs w:val="28"/>
          <w:rtl/>
        </w:rPr>
        <w:t>يعرفه بول (</w:t>
      </w:r>
      <w:r w:rsidRPr="00924EF7">
        <w:rPr>
          <w:rFonts w:ascii="Simplified Arabic" w:hAnsi="Simplified Arabic" w:cs="Simplified Arabic"/>
          <w:sz w:val="28"/>
          <w:szCs w:val="28"/>
        </w:rPr>
        <w:t xml:space="preserve"> (Powell ,2003</w:t>
      </w:r>
      <w:r w:rsidRPr="00924EF7">
        <w:rPr>
          <w:rFonts w:ascii="Simplified Arabic" w:hAnsi="Simplified Arabic" w:cs="Simplified Arabic"/>
          <w:sz w:val="28"/>
          <w:szCs w:val="28"/>
          <w:rtl/>
        </w:rPr>
        <w:t xml:space="preserve"> على أنه هو كل ما تحتوى عليه الروضة من مواقف وخبرات وأنشطه وأساليب ووسائل تتجه في مجموعها نحو تحقيق التكامل في مظاهر نمو الطفل المختلفة .(</w:t>
      </w:r>
      <w:r w:rsidRPr="00924EF7">
        <w:rPr>
          <w:rFonts w:ascii="Simplified Arabic" w:hAnsi="Simplified Arabic" w:cs="Simplified Arabic"/>
          <w:sz w:val="28"/>
          <w:szCs w:val="28"/>
        </w:rPr>
        <w:t xml:space="preserve"> (Powell ,2003,16</w:t>
      </w:r>
    </w:p>
    <w:p w:rsidR="00D07BA5" w:rsidRPr="00924EF7" w:rsidRDefault="00D07BA5" w:rsidP="00924EF7">
      <w:pPr>
        <w:spacing w:line="360" w:lineRule="auto"/>
        <w:rPr>
          <w:rFonts w:ascii="Simplified Arabic" w:hAnsi="Simplified Arabic" w:cs="Simplified Arabic"/>
          <w:b/>
          <w:bCs/>
          <w:sz w:val="28"/>
          <w:szCs w:val="28"/>
          <w:rtl/>
        </w:rPr>
      </w:pPr>
      <w:r>
        <w:rPr>
          <w:rFonts w:ascii="Simplified Arabic" w:hAnsi="Simplified Arabic" w:cs="Simplified Arabic"/>
          <w:b/>
          <w:bCs/>
          <w:sz w:val="28"/>
          <w:szCs w:val="28"/>
          <w:rtl/>
        </w:rPr>
        <w:t>3-</w:t>
      </w:r>
      <w:r w:rsidRPr="00924EF7">
        <w:rPr>
          <w:rFonts w:ascii="Simplified Arabic" w:hAnsi="Simplified Arabic" w:cs="Simplified Arabic"/>
          <w:b/>
          <w:bCs/>
          <w:sz w:val="28"/>
          <w:szCs w:val="28"/>
          <w:rtl/>
        </w:rPr>
        <w:t>طفل الروضة</w:t>
      </w:r>
    </w:p>
    <w:p w:rsidR="00D07BA5" w:rsidRPr="00924EF7" w:rsidRDefault="00D07BA5" w:rsidP="00EF4C64">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هو الطفل الملتحق بالمرحلة التعليمية (رياض الأطفال ) وهي مؤسسة تربوية تعليمية اجتماعية لها خصوصيتها ، يلتحق بها الأطفال من سن (4-6) سنوات ، ولها مناهجها الخاصة التي تناسب المرحلة العمرية لهم ، وتهدف إلى تنمية الجوانب المعرفية للطفل ، أيضا الجوانب المهارية والوجدانية ، من خلال ما يقدم له من أنشطة وألعاب تعليمية ، تمهيدا للالتحاق بالمرحلة الابتدائية .(أحمد حسين اللقانى،على أحمد الجمل، 2003،144)</w:t>
      </w:r>
    </w:p>
    <w:p w:rsidR="00D07BA5" w:rsidRPr="00924EF7" w:rsidRDefault="00D07BA5" w:rsidP="00924EF7">
      <w:pPr>
        <w:spacing w:line="360" w:lineRule="auto"/>
        <w:rPr>
          <w:rFonts w:ascii="Simplified Arabic" w:hAnsi="Simplified Arabic" w:cs="Simplified Arabic"/>
          <w:b/>
          <w:bCs/>
          <w:sz w:val="28"/>
          <w:szCs w:val="28"/>
          <w:rtl/>
        </w:rPr>
      </w:pPr>
      <w:r>
        <w:rPr>
          <w:rFonts w:ascii="Simplified Arabic" w:hAnsi="Simplified Arabic" w:cs="Simplified Arabic"/>
          <w:b/>
          <w:bCs/>
          <w:sz w:val="28"/>
          <w:szCs w:val="28"/>
          <w:rtl/>
        </w:rPr>
        <w:t>4-</w:t>
      </w:r>
      <w:r w:rsidRPr="00924EF7">
        <w:rPr>
          <w:rFonts w:ascii="Simplified Arabic" w:hAnsi="Simplified Arabic" w:cs="Simplified Arabic"/>
          <w:b/>
          <w:bCs/>
          <w:sz w:val="28"/>
          <w:szCs w:val="28"/>
          <w:rtl/>
        </w:rPr>
        <w:t>تعديل السلوك</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هو تعديل وتغيير السلوك من السيئ والغريب والشاذ واللامتوافق إلى الحسن والمألوف والعادي والمتوافق ، مع تأكيد أهمية الإرادة وقوة العزيمة ،أهمية التعزيز و الانطفاء والإشراط. ويتضمن ذلك محو تعلم السلوك غير السوي ،وإعادة تعلم سلوك توافقي ، وإعادة التنظيم الإدراكي ،وإعادة تنظيم السلوك، وتغيير مفهوم الذات والانفعالات والأفكار والمعتقدات والاتجاهات .</w:t>
      </w:r>
    </w:p>
    <w:p w:rsidR="00D07BA5" w:rsidRPr="00924EF7" w:rsidRDefault="00D07BA5" w:rsidP="00924EF7">
      <w:pPr>
        <w:spacing w:line="360" w:lineRule="auto"/>
        <w:jc w:val="right"/>
        <w:rPr>
          <w:rFonts w:ascii="Simplified Arabic" w:hAnsi="Simplified Arabic" w:cs="Simplified Arabic"/>
          <w:sz w:val="28"/>
          <w:szCs w:val="28"/>
        </w:rPr>
      </w:pPr>
      <w:r w:rsidRPr="00924EF7">
        <w:rPr>
          <w:rFonts w:ascii="Simplified Arabic" w:hAnsi="Simplified Arabic" w:cs="Simplified Arabic"/>
          <w:sz w:val="28"/>
          <w:szCs w:val="28"/>
          <w:rtl/>
        </w:rPr>
        <w:t>(حامد زهران200:2005)</w:t>
      </w:r>
      <w:r w:rsidRPr="00924EF7">
        <w:rPr>
          <w:rFonts w:ascii="Simplified Arabic" w:hAnsi="Simplified Arabic" w:cs="Simplified Arabic"/>
          <w:sz w:val="28"/>
          <w:szCs w:val="28"/>
          <w:rtl/>
        </w:rPr>
        <w:tab/>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ويقصد به أيضا سلوكيات الفرد غير المقبولة من المجتمع عن طريق أحداث تغيير فى السلوكيات المضطربة واستبدالها بسلوكيات مرغوبة عن طريق وضع برنامج لإكساب وتدعيم هذه السلوكيات الجديدة </w:t>
      </w:r>
    </w:p>
    <w:p w:rsidR="00D07BA5" w:rsidRPr="00924EF7" w:rsidRDefault="00D07BA5" w:rsidP="00924EF7">
      <w:pPr>
        <w:spacing w:line="360" w:lineRule="auto"/>
        <w:jc w:val="right"/>
        <w:rPr>
          <w:rFonts w:ascii="Simplified Arabic" w:hAnsi="Simplified Arabic" w:cs="Simplified Arabic"/>
          <w:sz w:val="28"/>
          <w:szCs w:val="28"/>
          <w:rtl/>
        </w:rPr>
      </w:pPr>
      <w:r w:rsidRPr="00924EF7">
        <w:rPr>
          <w:rFonts w:ascii="Simplified Arabic" w:hAnsi="Simplified Arabic" w:cs="Simplified Arabic"/>
          <w:sz w:val="28"/>
          <w:szCs w:val="28"/>
          <w:rtl/>
        </w:rPr>
        <w:t>(أسماء المحلاوي  25:2008)</w:t>
      </w:r>
    </w:p>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كما يعرفه كوبير وأوريجان</w:t>
      </w:r>
      <w:r w:rsidRPr="00924EF7">
        <w:rPr>
          <w:rFonts w:ascii="Simplified Arabic" w:hAnsi="Simplified Arabic" w:cs="Simplified Arabic"/>
          <w:sz w:val="28"/>
          <w:szCs w:val="28"/>
        </w:rPr>
        <w:t xml:space="preserve"> (98 :2001 )Cooper &amp;O Regan</w:t>
      </w:r>
    </w:p>
    <w:p w:rsidR="00D07BA5"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أن تعديل السلوك هو ذلك النوع من الإرشاد النفسي الذي يتضمن تطبيق نتائج البحوث السلوكية لمساعدة الأفراد على التغير على النحو الذي يرتضونه ،مع التركيز على الأعراض والأحداث الراهنة والبيئة المحيطة ومثيراتها ،وحديثا بدأ اهتمامه بتعلم المهارات وتحسين الضبط الذاتي لاكتساب الفرد القدرات المساعدة على التوافق ، ومواجهة المشكلات.</w:t>
      </w:r>
    </w:p>
    <w:p w:rsidR="00D07BA5" w:rsidRPr="0077013B" w:rsidRDefault="00D07BA5" w:rsidP="00924EF7">
      <w:pPr>
        <w:spacing w:line="360" w:lineRule="auto"/>
        <w:rPr>
          <w:rFonts w:ascii="Simplified Arabic" w:hAnsi="Simplified Arabic" w:cs="Simplified Arabic"/>
          <w:b/>
          <w:bCs/>
          <w:sz w:val="28"/>
          <w:szCs w:val="28"/>
        </w:rPr>
      </w:pPr>
      <w:r w:rsidRPr="0077013B">
        <w:rPr>
          <w:rFonts w:ascii="Simplified Arabic" w:hAnsi="Simplified Arabic" w:cs="Simplified Arabic"/>
          <w:b/>
          <w:bCs/>
          <w:sz w:val="28"/>
          <w:szCs w:val="28"/>
          <w:rtl/>
        </w:rPr>
        <w:t>التعاريف الإجرائية للسلوكيات السلبية المستخدمة في الدراسة</w:t>
      </w:r>
    </w:p>
    <w:p w:rsidR="00D07BA5"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1</w:t>
      </w:r>
      <w:r w:rsidRPr="0077013B">
        <w:rPr>
          <w:rFonts w:ascii="Simplified Arabic" w:hAnsi="Simplified Arabic" w:cs="Simplified Arabic"/>
          <w:b/>
          <w:bCs/>
          <w:sz w:val="28"/>
          <w:szCs w:val="28"/>
          <w:rtl/>
        </w:rPr>
        <w:t>-العدوان</w:t>
      </w:r>
    </w:p>
    <w:p w:rsidR="00D07BA5"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الإيذاء المادي والمعنوي للنفس وللآخرين والتعدي علي حقوقهم وفرض السيطرة عليهم.</w:t>
      </w:r>
    </w:p>
    <w:p w:rsidR="00D07BA5"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2</w:t>
      </w:r>
      <w:r w:rsidRPr="0077013B">
        <w:rPr>
          <w:rFonts w:ascii="Simplified Arabic" w:hAnsi="Simplified Arabic" w:cs="Simplified Arabic"/>
          <w:b/>
          <w:bCs/>
          <w:sz w:val="28"/>
          <w:szCs w:val="28"/>
          <w:rtl/>
        </w:rPr>
        <w:t>-الغضب</w:t>
      </w:r>
    </w:p>
    <w:p w:rsidR="00D07BA5"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نوبة من العصبية والانفعال تتسم بالبكاء والعند والصياح ورفض حالات التهدئة</w:t>
      </w:r>
    </w:p>
    <w:p w:rsidR="00D07BA5"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3</w:t>
      </w:r>
      <w:r w:rsidRPr="0077013B">
        <w:rPr>
          <w:rFonts w:ascii="Simplified Arabic" w:hAnsi="Simplified Arabic" w:cs="Simplified Arabic"/>
          <w:b/>
          <w:bCs/>
          <w:sz w:val="28"/>
          <w:szCs w:val="28"/>
          <w:rtl/>
        </w:rPr>
        <w:t>-الخجل</w:t>
      </w:r>
    </w:p>
    <w:p w:rsidR="00D07BA5"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عدم قدرة الطفل علي المشاركة الفعالة في المواقف الاجتماعية مما يدفعه إلي العزلة والانسحاب الاجتماعي .</w:t>
      </w:r>
    </w:p>
    <w:p w:rsidR="00D07BA5"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b/>
          <w:bCs/>
          <w:sz w:val="28"/>
          <w:szCs w:val="28"/>
          <w:rtl/>
        </w:rPr>
        <w:t>4</w:t>
      </w:r>
      <w:r w:rsidRPr="002D7533">
        <w:rPr>
          <w:rFonts w:ascii="Simplified Arabic" w:hAnsi="Simplified Arabic" w:cs="Simplified Arabic"/>
          <w:b/>
          <w:bCs/>
          <w:sz w:val="28"/>
          <w:szCs w:val="28"/>
          <w:rtl/>
        </w:rPr>
        <w:t>-زيادة الحركة وتشتت الانتباه</w:t>
      </w:r>
    </w:p>
    <w:p w:rsidR="00D07BA5" w:rsidRPr="00924EF7"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اضطراب سلوكي يظهر في ضعف قدرة الطفل علي التركيز ونقص الانتباه مع زيادة في الحركة مما يؤثر علي مهاراته التعليمية.</w:t>
      </w:r>
    </w:p>
    <w:p w:rsidR="00D07BA5" w:rsidRPr="00E51CE7" w:rsidRDefault="00D07BA5" w:rsidP="00924EF7">
      <w:pPr>
        <w:spacing w:line="360" w:lineRule="auto"/>
        <w:rPr>
          <w:rFonts w:ascii="Simplified Arabic" w:hAnsi="Simplified Arabic" w:cs="Simplified Arabic"/>
          <w:b/>
          <w:bCs/>
          <w:sz w:val="32"/>
          <w:szCs w:val="32"/>
          <w:rtl/>
        </w:rPr>
      </w:pPr>
      <w:r w:rsidRPr="00E51CE7">
        <w:rPr>
          <w:rFonts w:ascii="Simplified Arabic" w:hAnsi="Simplified Arabic" w:cs="Simplified Arabic"/>
          <w:b/>
          <w:bCs/>
          <w:sz w:val="32"/>
          <w:szCs w:val="32"/>
          <w:rtl/>
        </w:rPr>
        <w:t>الإطار النظري ينقسم إلي ثلاث محاور</w:t>
      </w:r>
    </w:p>
    <w:p w:rsidR="00D07BA5" w:rsidRPr="00E51CE7" w:rsidRDefault="00D07BA5" w:rsidP="00924EF7">
      <w:pPr>
        <w:spacing w:line="360" w:lineRule="auto"/>
        <w:ind w:left="180"/>
        <w:rPr>
          <w:rFonts w:ascii="Simplified Arabic" w:hAnsi="Simplified Arabic" w:cs="Simplified Arabic"/>
          <w:b/>
          <w:bCs/>
          <w:sz w:val="32"/>
          <w:szCs w:val="32"/>
          <w:rtl/>
        </w:rPr>
      </w:pPr>
      <w:r w:rsidRPr="00E51CE7">
        <w:rPr>
          <w:rFonts w:ascii="Simplified Arabic" w:hAnsi="Simplified Arabic" w:cs="Simplified Arabic"/>
          <w:b/>
          <w:bCs/>
          <w:sz w:val="32"/>
          <w:szCs w:val="32"/>
          <w:rtl/>
        </w:rPr>
        <w:t xml:space="preserve">المحور الأول:العلاج بالفن </w:t>
      </w:r>
    </w:p>
    <w:p w:rsidR="00D07BA5" w:rsidRPr="00924EF7" w:rsidRDefault="00D07BA5" w:rsidP="00B26B13">
      <w:pPr>
        <w:spacing w:line="360" w:lineRule="auto"/>
        <w:rPr>
          <w:rFonts w:ascii="Simplified Arabic" w:hAnsi="Simplified Arabic" w:cs="Simplified Arabic"/>
          <w:sz w:val="28"/>
          <w:szCs w:val="28"/>
          <w:rtl/>
        </w:rPr>
      </w:pPr>
      <w:r w:rsidRPr="00E51CE7">
        <w:rPr>
          <w:rFonts w:ascii="Simplified Arabic" w:hAnsi="Simplified Arabic" w:cs="Simplified Arabic"/>
          <w:b/>
          <w:bCs/>
          <w:sz w:val="32"/>
          <w:szCs w:val="32"/>
          <w:rtl/>
        </w:rPr>
        <w:t xml:space="preserve">   أولا ماهية العلاج بالفن التشكيلي</w:t>
      </w:r>
      <w:r w:rsidRPr="00E51CE7">
        <w:rPr>
          <w:rFonts w:ascii="Simplified Arabic" w:hAnsi="Simplified Arabic" w:cs="Simplified Arabic"/>
          <w:sz w:val="32"/>
          <w:szCs w:val="32"/>
          <w:rtl/>
        </w:rPr>
        <w:t xml:space="preserve"> :</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تعريف الجمعية البريطانية للعلاج بالفن :</w:t>
      </w:r>
    </w:p>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يشير ( محمد بن صلال ،2012 )  إلى أن الجمعية البريطانية للمعالجين بالفن تعرفه بأنه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نوع من العلاج يعتمد على الأشكال البصرية كأداة يستعملها اختصاصي العلاج بالفن المؤهل ليساعد المريض على إبراز الأفكار والمشاعر التي لا يستطيع التعبير عنها  بأي طريق أخر، وقد تستعمل تلك الأشكال في التشخيص والعلاج ومن خلالها يتوفر للمريض والمعالج سجلات علاجية تفيد في الاحتفاظ بتلك الخبرات وتساعد على معرفة مدى الحاجة للاستمرار في العلاج, وقد يستعمل المعالج في العلاج بالفن طريقة التحويل التي تحتوى على مشاعر من ماضي المريض يوصلها عن طريق العمل الفني في الجلسة العلاجية. (محمد صلال،180:2012)</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و يشير عوض إليامي إلى</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b/>
          <w:bCs/>
          <w:sz w:val="28"/>
          <w:szCs w:val="28"/>
          <w:rtl/>
        </w:rPr>
        <w:t>تعريف الجمعية الأمريكية للعلاج بالفن:</w:t>
      </w:r>
      <w:r w:rsidRPr="00924EF7">
        <w:rPr>
          <w:rFonts w:ascii="Simplified Arabic" w:hAnsi="Simplified Arabic" w:cs="Simplified Arabic"/>
          <w:sz w:val="28"/>
          <w:szCs w:val="28"/>
        </w:rPr>
        <w:t xml:space="preserve"> (American Art Therapy Association AATA 2007 </w:t>
      </w:r>
      <w:r w:rsidRPr="00924EF7">
        <w:rPr>
          <w:rFonts w:ascii="Simplified Arabic" w:hAnsi="Simplified Arabic" w:cs="Simplified Arabic"/>
          <w:sz w:val="28"/>
          <w:szCs w:val="28"/>
          <w:rtl/>
        </w:rPr>
        <w:t>" العلاج بالفن هو مجال للخدمة الإنسانية يقدم فرصاً استكشافية للمشكلات الشخصية من خلال التعبير اللفظي وغير اللفظي، وينمي الخبرات الجسمية والانفعالية والتعليمية من خلال ممارسة النشاطات الفنية العلاجية "</w:t>
      </w:r>
    </w:p>
    <w:p w:rsidR="00D07BA5" w:rsidRPr="00924EF7" w:rsidRDefault="00D07BA5" w:rsidP="00924EF7">
      <w:pPr>
        <w:spacing w:line="360" w:lineRule="auto"/>
        <w:jc w:val="right"/>
        <w:rPr>
          <w:rFonts w:ascii="Simplified Arabic" w:hAnsi="Simplified Arabic" w:cs="Simplified Arabic"/>
          <w:sz w:val="28"/>
          <w:szCs w:val="28"/>
          <w:rtl/>
        </w:rPr>
      </w:pPr>
      <w:r w:rsidRPr="00924EF7">
        <w:rPr>
          <w:rFonts w:ascii="Simplified Arabic" w:hAnsi="Simplified Arabic" w:cs="Simplified Arabic"/>
          <w:sz w:val="28"/>
          <w:szCs w:val="28"/>
          <w:rtl/>
        </w:rPr>
        <w:t>(عوض إليامي ، :كتاب العلاج بالفن التشكيلي من الشبكة العنكبوتية )</w:t>
      </w:r>
      <w:r w:rsidRPr="00924EF7">
        <w:rPr>
          <w:rFonts w:ascii="Simplified Arabic" w:hAnsi="Simplified Arabic" w:cs="Simplified Arabic"/>
          <w:sz w:val="28"/>
          <w:szCs w:val="28"/>
        </w:rPr>
        <w:t xml:space="preserve"> http://faculty.ksu.edu.sa/4382/Pages/ktab.aspx</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و قد عرف كلوكي و فرانسيس (2003 </w:t>
      </w:r>
      <w:r w:rsidRPr="00924EF7">
        <w:rPr>
          <w:rFonts w:ascii="Simplified Arabic" w:hAnsi="Simplified Arabic" w:cs="Simplified Arabic"/>
          <w:sz w:val="28"/>
          <w:szCs w:val="28"/>
        </w:rPr>
        <w:t>Clukey, France</w:t>
      </w:r>
      <w:r w:rsidRPr="00924EF7">
        <w:rPr>
          <w:rFonts w:ascii="Simplified Arabic" w:hAnsi="Simplified Arabic" w:cs="Simplified Arabic"/>
          <w:sz w:val="28"/>
          <w:szCs w:val="28"/>
          <w:rtl/>
        </w:rPr>
        <w:t xml:space="preserve">) </w:t>
      </w:r>
      <w:r w:rsidRPr="00924EF7">
        <w:rPr>
          <w:rFonts w:ascii="Simplified Arabic" w:hAnsi="Simplified Arabic" w:cs="Simplified Arabic"/>
          <w:b/>
          <w:bCs/>
          <w:sz w:val="28"/>
          <w:szCs w:val="28"/>
          <w:rtl/>
        </w:rPr>
        <w:t>العلاج بالفن على أنه</w:t>
      </w:r>
      <w:r w:rsidRPr="00924EF7">
        <w:rPr>
          <w:rFonts w:ascii="Simplified Arabic" w:hAnsi="Simplified Arabic" w:cs="Simplified Arabic"/>
          <w:sz w:val="28"/>
          <w:szCs w:val="28"/>
          <w:rtl/>
        </w:rPr>
        <w:t xml:space="preserve"> : خدمة خاصة للفرد والتي تدعم استمرار تعلم الصحة النفسية بعلاج الصحة النفسية للتطور الطبي والتعليمي والاجتماعي أو الضعف النفسي ، وأن العمل بالعلاج بالفن يعتمد على معلومات عن نمو الإنسان ، ومعلومات عن النظريات النفسية والتي هي إلمام بكل أنواع العلاج والتقييم ، وهذا يشمل النواحي التعليمية والشخصية والنفس حركية والمعرفية ،وأيضا معلومات كافية عن بعض وسائل العلاج مثل إعادة إرشاد الصراعات الانفعالية، وزيادة الوعي بالذات ، ونمو المهارات الاجتماعية والتحكم السلوكي ، وحل المشكلات ، وتوقف القلق ، والتعبير عن الأفكار الواقعة، وزيادة تقدير الذات.</w:t>
      </w:r>
    </w:p>
    <w:p w:rsidR="00D07BA5" w:rsidRPr="00924EF7" w:rsidRDefault="00D07BA5" w:rsidP="00924EF7">
      <w:pPr>
        <w:spacing w:line="360" w:lineRule="auto"/>
        <w:jc w:val="right"/>
        <w:rPr>
          <w:rFonts w:ascii="Simplified Arabic" w:hAnsi="Simplified Arabic" w:cs="Simplified Arabic"/>
          <w:sz w:val="28"/>
          <w:szCs w:val="28"/>
          <w:rtl/>
        </w:rPr>
      </w:pPr>
      <w:r w:rsidRPr="00924EF7">
        <w:rPr>
          <w:rFonts w:ascii="Simplified Arabic" w:hAnsi="Simplified Arabic" w:cs="Simplified Arabic"/>
          <w:sz w:val="28"/>
          <w:szCs w:val="28"/>
        </w:rPr>
        <w:t xml:space="preserve">Clukey, Frances 2003 : 27-28) </w:t>
      </w:r>
      <w:r w:rsidRPr="00924EF7">
        <w:rPr>
          <w:rFonts w:ascii="Simplified Arabic" w:hAnsi="Simplified Arabic" w:cs="Simplified Arabic"/>
          <w:sz w:val="28"/>
          <w:szCs w:val="28"/>
          <w:rtl/>
        </w:rPr>
        <w:t>)</w:t>
      </w:r>
    </w:p>
    <w:p w:rsidR="00D07BA5" w:rsidRPr="00924EF7" w:rsidRDefault="00D07BA5" w:rsidP="00924EF7">
      <w:pPr>
        <w:pStyle w:val="BodyText"/>
        <w:spacing w:after="0" w:line="360" w:lineRule="auto"/>
        <w:rPr>
          <w:rFonts w:ascii="Simplified Arabic" w:hAnsi="Simplified Arabic" w:cs="Simplified Arabic"/>
          <w:sz w:val="28"/>
          <w:szCs w:val="28"/>
          <w:rtl/>
          <w:lang w:eastAsia="ar-SA"/>
        </w:rPr>
      </w:pPr>
      <w:r w:rsidRPr="00924EF7">
        <w:rPr>
          <w:rFonts w:ascii="Simplified Arabic" w:hAnsi="Simplified Arabic" w:cs="Simplified Arabic"/>
          <w:sz w:val="28"/>
          <w:szCs w:val="28"/>
          <w:rtl/>
          <w:lang w:eastAsia="ar-SA"/>
        </w:rPr>
        <w:t>و يعرف فاروق صادق ،  العلاج عن طريق الفن بأنه طريقة غير لفظية ذات فائدة كبيرة مع الأطفال المعاقين عقلياً وقد تعتمد هذه الطريقة على رسم الصور، والرسم باستخدام الأصابع والموسيقى والرقص الاجتماعي، وأعمال الفخار والخزف، والمنتجات اليدوية المختلفة وتعتبر كل هذه الوسائل مخارج ممتازة للتعبير عن المشاعر والأفكار دون الاعتماد على التعبير اللفظي بطريقة مباشرة وعلاوة على هذا فإن هذه المواقف تعطي المعاق عقلياً الفرصة للتعرف على قدراته وقابليته وتعطي له الفرصة أيضاً للحصول على تقدير المعالج أو الجماعة التي يعمل معها .</w:t>
      </w:r>
    </w:p>
    <w:p w:rsidR="00D07BA5" w:rsidRPr="00924EF7" w:rsidRDefault="00D07BA5" w:rsidP="00924EF7">
      <w:pPr>
        <w:spacing w:line="360" w:lineRule="auto"/>
        <w:jc w:val="right"/>
        <w:rPr>
          <w:rFonts w:ascii="Simplified Arabic" w:hAnsi="Simplified Arabic" w:cs="Simplified Arabic"/>
          <w:sz w:val="28"/>
          <w:szCs w:val="28"/>
          <w:rtl/>
        </w:rPr>
      </w:pPr>
      <w:r w:rsidRPr="00924EF7">
        <w:rPr>
          <w:rFonts w:ascii="Simplified Arabic" w:hAnsi="Simplified Arabic" w:cs="Simplified Arabic"/>
          <w:sz w:val="28"/>
          <w:szCs w:val="28"/>
          <w:rtl/>
        </w:rPr>
        <w:t>( فاروق صادق ،1982: 412)</w:t>
      </w:r>
      <w:r w:rsidRPr="00924EF7">
        <w:rPr>
          <w:rFonts w:ascii="Simplified Arabic" w:hAnsi="Simplified Arabic" w:cs="Simplified Arabic"/>
          <w:sz w:val="28"/>
          <w:szCs w:val="28"/>
        </w:rPr>
        <w:t xml:space="preserve"> </w:t>
      </w:r>
    </w:p>
    <w:p w:rsidR="00D07BA5" w:rsidRPr="00924EF7" w:rsidRDefault="00D07BA5" w:rsidP="00BA112C">
      <w:pPr>
        <w:pStyle w:val="BodyText"/>
        <w:spacing w:after="0" w:line="360" w:lineRule="auto"/>
        <w:rPr>
          <w:rFonts w:ascii="Simplified Arabic" w:hAnsi="Simplified Arabic" w:cs="Simplified Arabic"/>
          <w:sz w:val="28"/>
          <w:szCs w:val="28"/>
          <w:rtl/>
          <w:lang w:eastAsia="ar-SA"/>
        </w:rPr>
      </w:pPr>
      <w:bookmarkStart w:id="0" w:name="_GoBack"/>
      <w:bookmarkEnd w:id="0"/>
      <w:r w:rsidRPr="00924EF7">
        <w:rPr>
          <w:rFonts w:ascii="Simplified Arabic" w:hAnsi="Simplified Arabic" w:cs="Simplified Arabic"/>
          <w:sz w:val="28"/>
          <w:szCs w:val="28"/>
          <w:rtl/>
          <w:lang w:eastAsia="ar-SA"/>
        </w:rPr>
        <w:t xml:space="preserve">والعلاج بالفن هو عملية دمج للنمو الإنساني والفنون المرئية ( الرسم والتصوير التشكيلي والتشكيل بالطين ، وأشكال الفن المختلفة) والعملية الابتكارية تتم من خلال نماذج من الإرشاد والعلاج النفسي . </w:t>
      </w:r>
    </w:p>
    <w:p w:rsidR="00D07BA5" w:rsidRDefault="00D07BA5" w:rsidP="00BA112C">
      <w:pPr>
        <w:autoSpaceDE w:val="0"/>
        <w:autoSpaceDN w:val="0"/>
        <w:adjustRightInd w:val="0"/>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و مما لاشك فيه وجود علاقة ارتباطيه واضحة بين الفن والصحة النفسية ،و ترجع جذور هذه العلاقة  مع ظهور الاهتمام بالمؤسسات العقلية النفسية فى أواخر القرن التاسع عشر وبداية القرن العشرين ،و قد أوضحت نتائج الدراسات في هذا المجال  أن الإعمال الابتكارية كالرسم بالزيت أو الرسم بالقلم والتشكيل بالطين تساعد الفرد المصاب بالإعاقة العقلية على تنمية قدراته العقلية، كما أنها تساعد على نمو التآزر الجسمي.</w:t>
      </w:r>
    </w:p>
    <w:p w:rsidR="00D07BA5" w:rsidRPr="00924EF7" w:rsidRDefault="00D07BA5" w:rsidP="00BA112C">
      <w:pPr>
        <w:spacing w:line="360" w:lineRule="auto"/>
        <w:jc w:val="right"/>
        <w:rPr>
          <w:rFonts w:ascii="Simplified Arabic" w:hAnsi="Simplified Arabic" w:cs="Simplified Arabic"/>
          <w:sz w:val="28"/>
          <w:szCs w:val="28"/>
          <w:rtl/>
        </w:rPr>
      </w:pPr>
      <w:r w:rsidRPr="00924EF7">
        <w:rPr>
          <w:rFonts w:ascii="Simplified Arabic" w:hAnsi="Simplified Arabic" w:cs="Simplified Arabic"/>
          <w:sz w:val="28"/>
          <w:szCs w:val="28"/>
          <w:rtl/>
        </w:rPr>
        <w:t>(عوض اليامي ، 2005 :34)</w:t>
      </w:r>
    </w:p>
    <w:p w:rsidR="00D07BA5" w:rsidRDefault="00D07BA5" w:rsidP="00BA112C">
      <w:pPr>
        <w:autoSpaceDE w:val="0"/>
        <w:autoSpaceDN w:val="0"/>
        <w:adjustRightInd w:val="0"/>
        <w:spacing w:line="360" w:lineRule="auto"/>
        <w:rPr>
          <w:rFonts w:ascii="Simplified Arabic" w:hAnsi="Simplified Arabic" w:cs="Simplified Arabic"/>
          <w:b/>
          <w:bCs/>
          <w:sz w:val="28"/>
          <w:szCs w:val="28"/>
        </w:rPr>
      </w:pPr>
      <w:r w:rsidRPr="00924EF7">
        <w:rPr>
          <w:rFonts w:ascii="Simplified Arabic" w:hAnsi="Simplified Arabic" w:cs="Simplified Arabic"/>
          <w:sz w:val="28"/>
          <w:szCs w:val="28"/>
          <w:rtl/>
        </w:rPr>
        <w:t>كما حددت الجمعية الأمريكية للعلاج بالفن</w:t>
      </w:r>
      <w:r w:rsidRPr="00924EF7">
        <w:rPr>
          <w:rFonts w:ascii="Simplified Arabic" w:hAnsi="Simplified Arabic" w:cs="Simplified Arabic"/>
          <w:sz w:val="28"/>
          <w:szCs w:val="28"/>
        </w:rPr>
        <w:t xml:space="preserve"> (American Art Therapy Association AATA 2007    </w:t>
      </w:r>
      <w:r w:rsidRPr="00924EF7">
        <w:rPr>
          <w:rFonts w:ascii="Simplified Arabic" w:hAnsi="Simplified Arabic" w:cs="Simplified Arabic"/>
          <w:sz w:val="28"/>
          <w:szCs w:val="28"/>
          <w:rtl/>
        </w:rPr>
        <w:t>إن العلاج بالفن يشبه كثيراً باقي حصص التربية الفنية وذلك بالملاحظة الغير منتظمة</w:t>
      </w:r>
    </w:p>
    <w:p w:rsidR="00D07BA5" w:rsidRPr="00924EF7" w:rsidRDefault="00D07BA5" w:rsidP="007519CF">
      <w:pPr>
        <w:autoSpaceDE w:val="0"/>
        <w:autoSpaceDN w:val="0"/>
        <w:adjustRightInd w:val="0"/>
        <w:spacing w:line="360" w:lineRule="auto"/>
        <w:rPr>
          <w:rFonts w:ascii="Simplified Arabic" w:hAnsi="Simplified Arabic" w:cs="Simplified Arabic"/>
          <w:sz w:val="28"/>
          <w:szCs w:val="28"/>
          <w:rtl/>
        </w:rPr>
      </w:pPr>
      <w:r>
        <w:rPr>
          <w:rFonts w:ascii="Simplified Arabic" w:hAnsi="Simplified Arabic" w:cs="Simplified Arabic"/>
          <w:sz w:val="28"/>
          <w:szCs w:val="28"/>
          <w:rtl/>
        </w:rPr>
        <w:t xml:space="preserve">وتشير ولاء بدوي (2013) أن </w:t>
      </w:r>
      <w:r w:rsidRPr="00924EF7">
        <w:rPr>
          <w:rFonts w:ascii="Simplified Arabic" w:hAnsi="Simplified Arabic" w:cs="Simplified Arabic"/>
          <w:sz w:val="28"/>
          <w:szCs w:val="28"/>
          <w:rtl/>
        </w:rPr>
        <w:t>التعبير الفني</w:t>
      </w:r>
      <w:r>
        <w:rPr>
          <w:rFonts w:ascii="Simplified Arabic" w:hAnsi="Simplified Arabic" w:cs="Simplified Arabic"/>
          <w:sz w:val="28"/>
          <w:szCs w:val="28"/>
          <w:rtl/>
        </w:rPr>
        <w:t xml:space="preserve"> يعتبر</w:t>
      </w:r>
      <w:r w:rsidRPr="00924EF7">
        <w:rPr>
          <w:rFonts w:ascii="Simplified Arabic" w:hAnsi="Simplified Arabic" w:cs="Simplified Arabic"/>
          <w:sz w:val="28"/>
          <w:szCs w:val="28"/>
          <w:rtl/>
        </w:rPr>
        <w:t xml:space="preserve"> وسيلة هامة من وسائل العلاج النفسي ، ويستطيع الفرد من خلالها أن يعبر وينفس عن كل صراعاته ومشكلاته وعن الجانب الشعوري و اللا شعوري و كذلك التعبير عن الدوافع دون أن يلجأ إلي عمليات الضبط والحذف لكل ما يراه غير ملائم للتعبير كما يحدث في وسائل التعبير الأخرى كالحديث والحركة. </w:t>
      </w:r>
    </w:p>
    <w:p w:rsidR="00D07BA5" w:rsidRPr="00924EF7" w:rsidRDefault="00D07BA5" w:rsidP="007519CF">
      <w:pPr>
        <w:autoSpaceDE w:val="0"/>
        <w:autoSpaceDN w:val="0"/>
        <w:adjustRightInd w:val="0"/>
        <w:spacing w:line="360" w:lineRule="auto"/>
        <w:jc w:val="right"/>
        <w:rPr>
          <w:rFonts w:ascii="Simplified Arabic" w:hAnsi="Simplified Arabic" w:cs="Simplified Arabic"/>
          <w:sz w:val="28"/>
          <w:szCs w:val="28"/>
          <w:rtl/>
        </w:rPr>
      </w:pPr>
      <w:r w:rsidRPr="00924EF7">
        <w:rPr>
          <w:rFonts w:ascii="Simplified Arabic" w:hAnsi="Simplified Arabic" w:cs="Simplified Arabic"/>
          <w:sz w:val="28"/>
          <w:szCs w:val="28"/>
          <w:rtl/>
        </w:rPr>
        <w:t>(ولاء بدوي ،</w:t>
      </w:r>
      <w:r>
        <w:rPr>
          <w:rFonts w:ascii="Simplified Arabic" w:hAnsi="Simplified Arabic" w:cs="Simplified Arabic"/>
          <w:sz w:val="28"/>
          <w:szCs w:val="28"/>
          <w:rtl/>
        </w:rPr>
        <w:t xml:space="preserve"> 2013،42</w:t>
      </w:r>
      <w:r w:rsidRPr="00924EF7">
        <w:rPr>
          <w:rFonts w:ascii="Simplified Arabic" w:hAnsi="Simplified Arabic" w:cs="Simplified Arabic"/>
          <w:sz w:val="28"/>
          <w:szCs w:val="28"/>
          <w:rtl/>
        </w:rPr>
        <w:t xml:space="preserve">) </w:t>
      </w:r>
    </w:p>
    <w:p w:rsidR="00D07BA5" w:rsidRPr="00924EF7" w:rsidRDefault="00D07BA5" w:rsidP="00924EF7">
      <w:pPr>
        <w:spacing w:line="360" w:lineRule="auto"/>
        <w:rPr>
          <w:rFonts w:ascii="Simplified Arabic" w:hAnsi="Simplified Arabic" w:cs="Simplified Arabic"/>
          <w:b/>
          <w:bCs/>
          <w:sz w:val="28"/>
          <w:szCs w:val="28"/>
          <w:rtl/>
        </w:rPr>
      </w:pPr>
      <w:r w:rsidRPr="00E51CE7">
        <w:rPr>
          <w:rFonts w:ascii="Simplified Arabic" w:hAnsi="Simplified Arabic" w:cs="Simplified Arabic"/>
          <w:b/>
          <w:bCs/>
          <w:sz w:val="32"/>
          <w:szCs w:val="32"/>
          <w:rtl/>
        </w:rPr>
        <w:t>أنواع العلاج بالفن</w:t>
      </w:r>
      <w:r w:rsidRPr="00924EF7">
        <w:rPr>
          <w:rFonts w:ascii="Simplified Arabic" w:hAnsi="Simplified Arabic" w:cs="Simplified Arabic"/>
          <w:b/>
          <w:bCs/>
          <w:sz w:val="28"/>
          <w:szCs w:val="28"/>
          <w:rtl/>
        </w:rPr>
        <w:t xml:space="preserve">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تشير فرانسيس كلوكى</w:t>
      </w:r>
      <w:r w:rsidRPr="00924EF7">
        <w:rPr>
          <w:rFonts w:ascii="Simplified Arabic" w:hAnsi="Simplified Arabic" w:cs="Simplified Arabic"/>
          <w:sz w:val="28"/>
          <w:szCs w:val="28"/>
        </w:rPr>
        <w:t xml:space="preserve"> Clukey, Frances 2003) </w:t>
      </w:r>
      <w:r w:rsidRPr="00924EF7">
        <w:rPr>
          <w:rFonts w:ascii="Simplified Arabic" w:hAnsi="Simplified Arabic" w:cs="Simplified Arabic"/>
          <w:sz w:val="28"/>
          <w:szCs w:val="28"/>
          <w:rtl/>
        </w:rPr>
        <w:t xml:space="preserve">) لوجود  نوعان من العلاج بالفن: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1- العلاج بالفن الموجه .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2- العلاج بالفن غير الموجه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 عن الفارق بين العلاج بالفن الموجه والغير موجه تذكر فرانسيس كلوكى</w:t>
      </w:r>
      <w:r w:rsidRPr="00924EF7">
        <w:rPr>
          <w:rFonts w:ascii="Simplified Arabic" w:hAnsi="Simplified Arabic" w:cs="Simplified Arabic"/>
          <w:sz w:val="28"/>
          <w:szCs w:val="28"/>
        </w:rPr>
        <w:t xml:space="preserve">, Frances, Clukey 2003) </w:t>
      </w:r>
      <w:r w:rsidRPr="00924EF7">
        <w:rPr>
          <w:rFonts w:ascii="Simplified Arabic" w:hAnsi="Simplified Arabic" w:cs="Simplified Arabic"/>
          <w:sz w:val="28"/>
          <w:szCs w:val="28"/>
          <w:rtl/>
        </w:rPr>
        <w:t>):</w:t>
      </w:r>
    </w:p>
    <w:p w:rsidR="00D07BA5" w:rsidRPr="00924EF7" w:rsidRDefault="00D07BA5" w:rsidP="00924EF7">
      <w:pPr>
        <w:spacing w:line="360" w:lineRule="auto"/>
        <w:rPr>
          <w:rFonts w:ascii="Simplified Arabic" w:hAnsi="Simplified Arabic" w:cs="Simplified Arabic"/>
          <w:sz w:val="28"/>
          <w:szCs w:val="28"/>
          <w:rtl/>
          <w:lang w:bidi="ar-EG"/>
        </w:rPr>
      </w:pPr>
      <w:r w:rsidRPr="00924EF7">
        <w:rPr>
          <w:rFonts w:ascii="Simplified Arabic" w:hAnsi="Simplified Arabic" w:cs="Simplified Arabic"/>
          <w:sz w:val="28"/>
          <w:szCs w:val="28"/>
          <w:rtl/>
        </w:rPr>
        <w:t>1- العلاج بالفن الموجه:</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يشبه كثيرا العمل الموجه في التربية الفنية، فالمعالج يقترح موضوع أو أسلوب حاجة أو مشروع يفيد الفرد الذي لديه مشكلة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2- العلاج بالفن غير الموجه يجعل المشترك يقوم بالتجربة بأمان بدون حدود للعلاج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 ترى فرانسيس كلوكى</w:t>
      </w:r>
      <w:r w:rsidRPr="00924EF7">
        <w:rPr>
          <w:rFonts w:ascii="Simplified Arabic" w:hAnsi="Simplified Arabic" w:cs="Simplified Arabic"/>
          <w:sz w:val="28"/>
          <w:szCs w:val="28"/>
        </w:rPr>
        <w:t xml:space="preserve"> Clukey, Frances 2003) </w:t>
      </w:r>
      <w:r w:rsidRPr="00924EF7">
        <w:rPr>
          <w:rFonts w:ascii="Simplified Arabic" w:hAnsi="Simplified Arabic" w:cs="Simplified Arabic"/>
          <w:sz w:val="28"/>
          <w:szCs w:val="28"/>
          <w:rtl/>
        </w:rPr>
        <w:t>) أن كلتا الطريقتين تشجعان المريض على التعبير عن المشاعر الضاغطة الخارجية بحيث يعبر الفرد عن أفكاره وبطريقة قريبة من الواقع بأسلوب استعاري أو رمزي، وأيا ما كان العلاج بالفن موجه أو غير موجه فهو يعتمد على الاحتياجات الفعلية للمشاركين فالعلاج بالفن يبنى تقدير الذات والإحساس بالهوية وهو يحسن الحق فى الحياة لكثير من المشاركين، وتنمية إمكاناتهم الابتكارية في طرق جديدة ذات معنى.</w:t>
      </w:r>
    </w:p>
    <w:p w:rsidR="00D07BA5" w:rsidRPr="00924EF7" w:rsidRDefault="00D07BA5" w:rsidP="00135056">
      <w:pPr>
        <w:spacing w:line="360" w:lineRule="auto"/>
        <w:jc w:val="right"/>
        <w:rPr>
          <w:rFonts w:ascii="Simplified Arabic" w:hAnsi="Simplified Arabic" w:cs="Simplified Arabic"/>
          <w:sz w:val="28"/>
          <w:szCs w:val="28"/>
          <w:rtl/>
        </w:rPr>
      </w:pPr>
      <w:r w:rsidRPr="00924EF7">
        <w:rPr>
          <w:rFonts w:ascii="Simplified Arabic" w:hAnsi="Simplified Arabic" w:cs="Simplified Arabic"/>
          <w:sz w:val="28"/>
          <w:szCs w:val="28"/>
        </w:rPr>
        <w:t xml:space="preserve">Clukey, Frances 2003 : 27-28) </w:t>
      </w:r>
      <w:r w:rsidRPr="00924EF7">
        <w:rPr>
          <w:rFonts w:ascii="Simplified Arabic" w:hAnsi="Simplified Arabic" w:cs="Simplified Arabic"/>
          <w:sz w:val="28"/>
          <w:szCs w:val="28"/>
          <w:rtl/>
        </w:rPr>
        <w:t>)</w:t>
      </w:r>
    </w:p>
    <w:p w:rsidR="00D07BA5" w:rsidRPr="00924EF7" w:rsidRDefault="00D07BA5" w:rsidP="00924EF7">
      <w:pPr>
        <w:autoSpaceDE w:val="0"/>
        <w:autoSpaceDN w:val="0"/>
        <w:adjustRightInd w:val="0"/>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وتشير كاثي مالتشودي( 2010)</w:t>
      </w:r>
      <w:r w:rsidRPr="00924EF7">
        <w:rPr>
          <w:rFonts w:ascii="Simplified Arabic" w:hAnsi="Simplified Arabic" w:cs="Simplified Arabic"/>
          <w:sz w:val="28"/>
          <w:szCs w:val="28"/>
        </w:rPr>
        <w:t xml:space="preserve"> Malchiodi, Cathy</w:t>
      </w:r>
    </w:p>
    <w:p w:rsidR="00D07BA5" w:rsidRPr="00924EF7" w:rsidRDefault="00D07BA5" w:rsidP="00924EF7">
      <w:pPr>
        <w:autoSpaceDE w:val="0"/>
        <w:autoSpaceDN w:val="0"/>
        <w:adjustRightInd w:val="0"/>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إلى فائدة العلاج بالفن بقولها :  </w:t>
      </w:r>
      <w:r w:rsidRPr="00924EF7">
        <w:rPr>
          <w:rFonts w:ascii="Simplified Arabic" w:hAnsi="Simplified Arabic" w:cs="Simplified Arabic"/>
          <w:sz w:val="28"/>
          <w:szCs w:val="28"/>
        </w:rPr>
        <w:t xml:space="preserve">, </w:t>
      </w:r>
    </w:p>
    <w:p w:rsidR="00D07BA5" w:rsidRPr="00924EF7" w:rsidRDefault="00D07BA5" w:rsidP="00924EF7">
      <w:pPr>
        <w:autoSpaceDE w:val="0"/>
        <w:autoSpaceDN w:val="0"/>
        <w:adjustRightInd w:val="0"/>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أن العلاج عن طريق الفن يمكن إن يكون مفيد للناس في جميع الأعمار ولكنه مفيد بشكل خاص للأطفال والمراهقين.</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sz w:val="28"/>
          <w:szCs w:val="28"/>
          <w:rtl/>
        </w:rPr>
        <w:t>فالفن هو الشكل الطبيعي للاتصال بين الأطفال لأنه من الأسهل بالنسبة لهم للتعبير عن أنفسهم بصريا بدلا من لفظيا وقد تبين أيضا أن صناعة الفن تعزز من القدرات المعرفية ، وتحسن من المهارات الاجتماعية وتشجع من احترام الذات لدي الأطفال في سن المدرسة</w:t>
      </w:r>
    </w:p>
    <w:p w:rsidR="00D07BA5" w:rsidRPr="00924EF7" w:rsidRDefault="00D07BA5" w:rsidP="00924EF7">
      <w:pPr>
        <w:spacing w:line="360" w:lineRule="auto"/>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rPr>
        <w:t>أهداف العلاج بالفن :</w:t>
      </w:r>
    </w:p>
    <w:p w:rsidR="00D07BA5" w:rsidRPr="00924EF7" w:rsidRDefault="00D07BA5" w:rsidP="00193324">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حددت الجمعية الأمريكية للعلاج بالفن</w:t>
      </w:r>
      <w:r w:rsidRPr="00924EF7">
        <w:rPr>
          <w:rFonts w:ascii="Simplified Arabic" w:hAnsi="Simplified Arabic" w:cs="Simplified Arabic"/>
          <w:sz w:val="28"/>
          <w:szCs w:val="28"/>
        </w:rPr>
        <w:t>( AATA 2004 )</w:t>
      </w:r>
      <w:r w:rsidRPr="00924EF7">
        <w:rPr>
          <w:rFonts w:ascii="Simplified Arabic" w:hAnsi="Simplified Arabic" w:cs="Simplified Arabic"/>
          <w:sz w:val="28"/>
          <w:szCs w:val="28"/>
          <w:rtl/>
        </w:rPr>
        <w:t xml:space="preserve"> أهداف العلاج بالفن بأنها تختلف تبعاً لاحتياجات الأفراد والتي يحددها المعالج بالفن،  و قد أجملت هذه الأهداف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1- تغيير وجهة الضبط من الخارج إلى الداخل (تحكم الشخص في ذاته).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2- تحسين صورة الذات وتقدير الذات.</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3- تغيير الهوية من شخص معاق إلى فنان مبدع.</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4- التشجيع على صنع القرار والاستقلالية.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5- المساعدة في تأسيس أو تثبيت روح الهوية.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6- الحد من العزلة الاجتماعية.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7- تحسين التواصل والمهارات الاجتماعية.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8- تحسين التآزر الحركي والمهارة اليدوية .</w:t>
      </w:r>
    </w:p>
    <w:p w:rsidR="00D07BA5" w:rsidRPr="00924EF7" w:rsidRDefault="00D07BA5" w:rsidP="00EC6560">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9- تحسين التنبه العقلي من خلال حل المشكلات والذاكرة البصرية، والتركيز، والتخيل. (</w:t>
      </w:r>
      <w:r w:rsidRPr="00924EF7">
        <w:rPr>
          <w:rFonts w:ascii="Simplified Arabic" w:hAnsi="Simplified Arabic" w:cs="Simplified Arabic"/>
          <w:sz w:val="28"/>
          <w:szCs w:val="28"/>
        </w:rPr>
        <w:t>http://www.art therapy.org</w:t>
      </w:r>
      <w:r w:rsidRPr="00924EF7">
        <w:rPr>
          <w:rFonts w:ascii="Simplified Arabic" w:hAnsi="Simplified Arabic" w:cs="Simplified Arabic"/>
          <w:sz w:val="28"/>
          <w:szCs w:val="28"/>
          <w:rtl/>
        </w:rPr>
        <w:t>)</w:t>
      </w:r>
    </w:p>
    <w:p w:rsidR="00D07BA5" w:rsidRPr="00924EF7" w:rsidRDefault="00D07BA5" w:rsidP="00924EF7">
      <w:pPr>
        <w:autoSpaceDE w:val="0"/>
        <w:autoSpaceDN w:val="0"/>
        <w:adjustRightInd w:val="0"/>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أهمية الفن التشكيلي في المجال العلاجي:</w:t>
      </w:r>
    </w:p>
    <w:p w:rsidR="00D07BA5" w:rsidRPr="00924EF7" w:rsidRDefault="00D07BA5" w:rsidP="00924EF7">
      <w:pPr>
        <w:autoSpaceDE w:val="0"/>
        <w:autoSpaceDN w:val="0"/>
        <w:adjustRightInd w:val="0"/>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و تشير ولاء بدوي إلى ما أورده (مصطفي عبد العزيز،2001) عن أهمية الفن التشكيلي في المجال العلاجي فيما يلي :</w:t>
      </w:r>
    </w:p>
    <w:p w:rsidR="00D07BA5" w:rsidRPr="00924EF7" w:rsidRDefault="00D07BA5" w:rsidP="00924EF7">
      <w:pPr>
        <w:autoSpaceDE w:val="0"/>
        <w:autoSpaceDN w:val="0"/>
        <w:adjustRightInd w:val="0"/>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1-إن الفن التشكيلي تظهر أهميته في الحالات التي لا تحسن التعبير عن نفسها لفظيا.</w:t>
      </w:r>
    </w:p>
    <w:p w:rsidR="00D07BA5" w:rsidRPr="00924EF7" w:rsidRDefault="00D07BA5" w:rsidP="00924EF7">
      <w:pPr>
        <w:autoSpaceDE w:val="0"/>
        <w:autoSpaceDN w:val="0"/>
        <w:adjustRightInd w:val="0"/>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2-الفن التشكيلي يعتبر الآن أساس من أسس التشخيص والعلاج للمرض النفسي وهما عمليتان متضامنتان ففي أثناء التعبير يتم التنفيس ،ومن خلال النتائج يتم التشخيص.</w:t>
      </w:r>
    </w:p>
    <w:p w:rsidR="00D07BA5" w:rsidRPr="00924EF7" w:rsidRDefault="00D07BA5" w:rsidP="00924EF7">
      <w:pPr>
        <w:autoSpaceDE w:val="0"/>
        <w:autoSpaceDN w:val="0"/>
        <w:adjustRightInd w:val="0"/>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3-أن تجارب العلاج بالفن يكون لها تأثير إيجابي علي المريض من حيث تركيز الانتباه والإبداع وهي أنشطه عقلية وهي أنشطة عقلية لها أهداف علاجية .</w:t>
      </w:r>
    </w:p>
    <w:p w:rsidR="00D07BA5" w:rsidRPr="00924EF7" w:rsidRDefault="00D07BA5" w:rsidP="00924EF7">
      <w:pPr>
        <w:autoSpaceDE w:val="0"/>
        <w:autoSpaceDN w:val="0"/>
        <w:adjustRightInd w:val="0"/>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4-أن العلاج بالفن وسيلة لإشباع الحاجات بالنسبة للمريض ،فكل المواقف تناسب حاجاته وقدرات الأطفال  بوجه عام.</w:t>
      </w:r>
    </w:p>
    <w:p w:rsidR="00D07BA5" w:rsidRPr="00924EF7" w:rsidRDefault="00D07BA5" w:rsidP="00924EF7">
      <w:pPr>
        <w:autoSpaceDE w:val="0"/>
        <w:autoSpaceDN w:val="0"/>
        <w:adjustRightInd w:val="0"/>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5-إن العلاج بالفن يقوي دفاعات النفس ويساعد المريض ليؤسس ما يسمي بالميكانيكية الدفاعية في سلوك بناء، كما يتعلم دفاعات جديدة.</w:t>
      </w:r>
    </w:p>
    <w:p w:rsidR="00D07BA5" w:rsidRPr="00924EF7" w:rsidRDefault="00D07BA5" w:rsidP="00924EF7">
      <w:pPr>
        <w:autoSpaceDE w:val="0"/>
        <w:autoSpaceDN w:val="0"/>
        <w:adjustRightInd w:val="0"/>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6- العلاج بالفن يدعم التجارب المتواصلة للاتصال بالبيئة وبالفريق المعالج والتفكير والشعور والعمل وييسر فرصة اختيار المهارات المختلفة عند المريض ويعطي الفرصة للتعرف علي قدراته وقابليته وللحصول علي تقدير المعالج أو الجماعة التي تعمل معها.</w:t>
      </w:r>
    </w:p>
    <w:p w:rsidR="00D07BA5" w:rsidRPr="00924EF7" w:rsidRDefault="00D07BA5" w:rsidP="00924EF7">
      <w:pPr>
        <w:autoSpaceDE w:val="0"/>
        <w:autoSpaceDN w:val="0"/>
        <w:adjustRightInd w:val="0"/>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7-لكل رمز بالرسم تاريخه الذي نشأ عنه وهو تاريخ   دينامي  منظم ،فكل رسم ينتج في مجال فريد ،ونفس الرمز عند فرد أخر قد يكون نتاجا لمجال مختلف.</w:t>
      </w:r>
    </w:p>
    <w:p w:rsidR="00D07BA5" w:rsidRPr="00924EF7" w:rsidRDefault="00D07BA5" w:rsidP="00924EF7">
      <w:pPr>
        <w:autoSpaceDE w:val="0"/>
        <w:autoSpaceDN w:val="0"/>
        <w:adjustRightInd w:val="0"/>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8-سلوك المريض أثناء قيامه بالتعبير من خلال وسائل الفن التشكيلي يؤخذ في الاعتبار وكذا تعليقاته اللفظية التلقائية أو أثناء استجوابه عما رسم وتعبيرات الوجه وطرق تناوله للقلم والورقة، وحركات جسمه.....ألخ  إذ يفترض أن هذا السلوك يمثل استجابة المريض الانفعالية للعلاقات والمواقف والحاجات والضغوط التي يشعر بها . </w:t>
      </w:r>
    </w:p>
    <w:p w:rsidR="00D07BA5" w:rsidRPr="00924EF7" w:rsidRDefault="00D07BA5" w:rsidP="00924EF7">
      <w:pPr>
        <w:autoSpaceDE w:val="0"/>
        <w:autoSpaceDN w:val="0"/>
        <w:adjustRightInd w:val="0"/>
        <w:spacing w:line="360" w:lineRule="auto"/>
        <w:jc w:val="right"/>
        <w:rPr>
          <w:rFonts w:ascii="Simplified Arabic" w:hAnsi="Simplified Arabic" w:cs="Simplified Arabic"/>
          <w:sz w:val="28"/>
          <w:szCs w:val="28"/>
          <w:rtl/>
        </w:rPr>
      </w:pPr>
      <w:r w:rsidRPr="00924EF7">
        <w:rPr>
          <w:rFonts w:ascii="Simplified Arabic" w:hAnsi="Simplified Arabic" w:cs="Simplified Arabic"/>
          <w:sz w:val="28"/>
          <w:szCs w:val="28"/>
          <w:rtl/>
        </w:rPr>
        <w:t>(ولاء بدوي،246:2013)</w:t>
      </w:r>
    </w:p>
    <w:p w:rsidR="00D07BA5" w:rsidRPr="00924EF7" w:rsidRDefault="00D07BA5" w:rsidP="00924EF7">
      <w:pPr>
        <w:spacing w:line="360" w:lineRule="auto"/>
        <w:ind w:right="-360"/>
        <w:rPr>
          <w:rFonts w:ascii="Simplified Arabic" w:hAnsi="Simplified Arabic" w:cs="Simplified Arabic"/>
          <w:sz w:val="28"/>
          <w:szCs w:val="28"/>
          <w:rtl/>
        </w:rPr>
      </w:pPr>
      <w:r w:rsidRPr="00092B30">
        <w:rPr>
          <w:rFonts w:ascii="Simplified Arabic" w:hAnsi="Simplified Arabic" w:cs="Simplified Arabic"/>
          <w:b/>
          <w:bCs/>
          <w:sz w:val="32"/>
          <w:szCs w:val="32"/>
          <w:rtl/>
        </w:rPr>
        <w:t xml:space="preserve">    المحور الثاني :مجالات العلاج بالفن التشكيلي</w:t>
      </w:r>
      <w:r w:rsidRPr="00924EF7">
        <w:rPr>
          <w:rFonts w:ascii="Simplified Arabic" w:hAnsi="Simplified Arabic" w:cs="Simplified Arabic"/>
          <w:b/>
          <w:bCs/>
          <w:sz w:val="28"/>
          <w:szCs w:val="28"/>
          <w:rtl/>
        </w:rPr>
        <w:t xml:space="preserve"> :</w:t>
      </w:r>
      <w:r w:rsidRPr="00924EF7">
        <w:rPr>
          <w:rFonts w:ascii="Simplified Arabic" w:hAnsi="Simplified Arabic" w:cs="Simplified Arabic"/>
          <w:sz w:val="28"/>
          <w:szCs w:val="28"/>
          <w:rtl/>
        </w:rPr>
        <w:t xml:space="preserve">    </w:t>
      </w:r>
    </w:p>
    <w:p w:rsidR="00D07BA5" w:rsidRPr="00924EF7" w:rsidRDefault="00D07BA5" w:rsidP="0057078D">
      <w:pPr>
        <w:spacing w:line="360" w:lineRule="auto"/>
        <w:ind w:left="-360" w:right="-360"/>
        <w:rPr>
          <w:rFonts w:ascii="Simplified Arabic" w:hAnsi="Simplified Arabic" w:cs="Simplified Arabic"/>
          <w:sz w:val="28"/>
          <w:szCs w:val="28"/>
          <w:rtl/>
        </w:rPr>
      </w:pPr>
      <w:r w:rsidRPr="00924EF7">
        <w:rPr>
          <w:rFonts w:ascii="Simplified Arabic" w:hAnsi="Simplified Arabic" w:cs="Simplified Arabic"/>
          <w:b/>
          <w:bCs/>
          <w:sz w:val="28"/>
          <w:szCs w:val="28"/>
          <w:rtl/>
        </w:rPr>
        <w:t xml:space="preserve">  </w:t>
      </w:r>
      <w:r w:rsidRPr="00924EF7">
        <w:rPr>
          <w:rFonts w:ascii="Simplified Arabic" w:hAnsi="Simplified Arabic" w:cs="Simplified Arabic"/>
          <w:sz w:val="28"/>
          <w:szCs w:val="28"/>
          <w:rtl/>
        </w:rPr>
        <w:t xml:space="preserve">  يعد الفن التشكيلي  أحد أنواع الفنون البصرية والذي يمارس من خلال التعبير الفني سواء كان ذلك التعبير فكريا أو</w:t>
      </w:r>
      <w:r w:rsidRPr="00924EF7">
        <w:rPr>
          <w:rFonts w:ascii="Simplified Arabic" w:hAnsi="Simplified Arabic" w:cs="Simplified Arabic"/>
          <w:sz w:val="28"/>
          <w:szCs w:val="28"/>
        </w:rPr>
        <w:t xml:space="preserve"> </w:t>
      </w:r>
      <w:r w:rsidRPr="00924EF7">
        <w:rPr>
          <w:rFonts w:ascii="Simplified Arabic" w:hAnsi="Simplified Arabic" w:cs="Simplified Arabic"/>
          <w:sz w:val="28"/>
          <w:szCs w:val="28"/>
          <w:rtl/>
        </w:rPr>
        <w:t>التعبير عن الأحاسيس والمشاعر.</w:t>
      </w:r>
    </w:p>
    <w:p w:rsidR="00D07BA5" w:rsidRPr="00924EF7" w:rsidRDefault="00D07BA5" w:rsidP="0057078D">
      <w:pPr>
        <w:spacing w:line="360" w:lineRule="auto"/>
        <w:ind w:left="-1080" w:right="-360" w:firstLine="1080"/>
        <w:rPr>
          <w:rFonts w:ascii="Simplified Arabic" w:hAnsi="Simplified Arabic" w:cs="Simplified Arabic"/>
          <w:sz w:val="28"/>
          <w:szCs w:val="28"/>
          <w:rtl/>
        </w:rPr>
      </w:pPr>
      <w:r w:rsidRPr="00924EF7">
        <w:rPr>
          <w:rFonts w:ascii="Simplified Arabic" w:hAnsi="Simplified Arabic" w:cs="Simplified Arabic"/>
          <w:sz w:val="28"/>
          <w:szCs w:val="28"/>
          <w:rtl/>
        </w:rPr>
        <w:t>و يشير( محمد بن صلال ،2012 )  إلى أن الفن التشكيلي يتضمن مجالات عديدة نذكر منها</w:t>
      </w:r>
      <w:r>
        <w:rPr>
          <w:rFonts w:ascii="Simplified Arabic" w:hAnsi="Simplified Arabic" w:cs="Simplified Arabic"/>
          <w:sz w:val="28"/>
          <w:szCs w:val="28"/>
          <w:rtl/>
        </w:rPr>
        <w:t xml:space="preserve">     </w:t>
      </w:r>
      <w:r w:rsidRPr="00924EF7">
        <w:rPr>
          <w:rFonts w:ascii="Simplified Arabic" w:hAnsi="Simplified Arabic" w:cs="Simplified Arabic"/>
          <w:sz w:val="28"/>
          <w:szCs w:val="28"/>
          <w:rtl/>
        </w:rPr>
        <w:t xml:space="preserve">- </w:t>
      </w:r>
      <w:r>
        <w:rPr>
          <w:rFonts w:ascii="Simplified Arabic" w:hAnsi="Simplified Arabic" w:cs="Simplified Arabic"/>
          <w:sz w:val="28"/>
          <w:szCs w:val="28"/>
          <w:rtl/>
        </w:rPr>
        <w:t xml:space="preserve">  </w:t>
      </w:r>
      <w:r w:rsidRPr="00924EF7">
        <w:rPr>
          <w:rFonts w:ascii="Simplified Arabic" w:hAnsi="Simplified Arabic" w:cs="Simplified Arabic"/>
          <w:sz w:val="28"/>
          <w:szCs w:val="28"/>
          <w:rtl/>
        </w:rPr>
        <w:t xml:space="preserve">الرسم. - التصوير التشكيلي. - فنون الخزف والصلصال. - الكولاج.  - التصميم.   </w:t>
      </w:r>
    </w:p>
    <w:p w:rsidR="00D07BA5" w:rsidRPr="00924EF7" w:rsidRDefault="00D07BA5" w:rsidP="0057078D">
      <w:pPr>
        <w:spacing w:line="360" w:lineRule="auto"/>
        <w:ind w:left="-360" w:right="-360"/>
        <w:rPr>
          <w:rFonts w:ascii="Simplified Arabic" w:hAnsi="Simplified Arabic" w:cs="Simplified Arabic"/>
          <w:sz w:val="28"/>
          <w:szCs w:val="28"/>
          <w:rtl/>
        </w:rPr>
      </w:pPr>
      <w:r w:rsidRPr="00924EF7">
        <w:rPr>
          <w:rFonts w:ascii="Simplified Arabic" w:hAnsi="Simplified Arabic" w:cs="Simplified Arabic"/>
          <w:sz w:val="28"/>
          <w:szCs w:val="28"/>
          <w:rtl/>
        </w:rPr>
        <w:t xml:space="preserve"> وغيرها من المجالات الفنية التي يدرسها طلبة الفنون ويمارسها الفنانين التشكيلين وتعطى لأبنائنا وبناتنا في التعليم العام من خلال التربية الفنية. </w:t>
      </w:r>
    </w:p>
    <w:p w:rsidR="00D07BA5" w:rsidRPr="00924EF7" w:rsidRDefault="00D07BA5" w:rsidP="00924EF7">
      <w:pPr>
        <w:spacing w:line="360" w:lineRule="auto"/>
        <w:ind w:left="-360" w:right="-360"/>
        <w:jc w:val="right"/>
        <w:rPr>
          <w:rFonts w:ascii="Simplified Arabic" w:hAnsi="Simplified Arabic" w:cs="Simplified Arabic"/>
          <w:sz w:val="28"/>
          <w:szCs w:val="28"/>
        </w:rPr>
      </w:pPr>
      <w:r w:rsidRPr="00924EF7">
        <w:rPr>
          <w:rFonts w:ascii="Simplified Arabic" w:hAnsi="Simplified Arabic" w:cs="Simplified Arabic"/>
          <w:sz w:val="28"/>
          <w:szCs w:val="28"/>
          <w:rtl/>
        </w:rPr>
        <w:t>(محمد بن صلال، 2012 :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 قد أضاف (عوض اليامي ، 2005 ) بعض المجالات الأخرى للفن التشكيلي مثل:</w:t>
      </w:r>
    </w:p>
    <w:p w:rsidR="00D07BA5"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الرسم التشكيلي. - النحت والتجسيم . - الخزف. - الطباعة والجرافيك. - التشكيل المعدني. - الفن الرقمي.</w:t>
      </w:r>
    </w:p>
    <w:p w:rsidR="00D07BA5" w:rsidRPr="00924EF7"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 xml:space="preserve">و يقدم العلاج بالفن للطفل من خلال الأنشطة الفنية </w:t>
      </w:r>
    </w:p>
    <w:p w:rsidR="00D07BA5" w:rsidRPr="00924EF7"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b/>
          <w:bCs/>
          <w:sz w:val="28"/>
          <w:szCs w:val="28"/>
          <w:rtl/>
        </w:rPr>
        <w:t xml:space="preserve">و يشير (طارق العفيفي 2007)إلى أن الأنشطة الفنية </w:t>
      </w:r>
      <w:r w:rsidRPr="00924EF7">
        <w:rPr>
          <w:rFonts w:ascii="Simplified Arabic" w:hAnsi="Simplified Arabic" w:cs="Simplified Arabic"/>
          <w:sz w:val="28"/>
          <w:szCs w:val="28"/>
          <w:rtl/>
        </w:rPr>
        <w:t>هي نشاطات الفنون التشكيلية القائمة على المدركات الحسية الخاصة بالخطوط والألوان والمجسمات ،وقد يضاف إليها إعادة استخدام مواد سابقة الصنع في التشكيل سواء النحتي أو الخزفي وكذلك التوليف بالخامات السهلة كالورق لإنتاج أعمال فنية.</w:t>
      </w:r>
    </w:p>
    <w:p w:rsidR="00D07BA5" w:rsidRPr="00924EF7" w:rsidRDefault="00D07BA5" w:rsidP="00924EF7">
      <w:pPr>
        <w:spacing w:line="360" w:lineRule="auto"/>
        <w:jc w:val="right"/>
        <w:rPr>
          <w:rFonts w:ascii="Simplified Arabic" w:hAnsi="Simplified Arabic" w:cs="Simplified Arabic"/>
          <w:sz w:val="28"/>
          <w:szCs w:val="28"/>
          <w:rtl/>
        </w:rPr>
      </w:pPr>
      <w:r w:rsidRPr="00924EF7">
        <w:rPr>
          <w:rFonts w:ascii="Simplified Arabic" w:hAnsi="Simplified Arabic" w:cs="Simplified Arabic"/>
          <w:sz w:val="28"/>
          <w:szCs w:val="28"/>
          <w:rtl/>
        </w:rPr>
        <w:t>(طارق العفيفى،14:2007)</w:t>
      </w:r>
    </w:p>
    <w:p w:rsidR="00D07BA5" w:rsidRPr="00924EF7" w:rsidRDefault="00D07BA5" w:rsidP="00924EF7">
      <w:pPr>
        <w:spacing w:line="360" w:lineRule="auto"/>
        <w:ind w:firstLine="180"/>
        <w:rPr>
          <w:rFonts w:ascii="Simplified Arabic" w:hAnsi="Simplified Arabic" w:cs="Simplified Arabic"/>
          <w:sz w:val="28"/>
          <w:szCs w:val="28"/>
          <w:rtl/>
        </w:rPr>
      </w:pPr>
      <w:r w:rsidRPr="00924EF7">
        <w:rPr>
          <w:rFonts w:ascii="Simplified Arabic" w:hAnsi="Simplified Arabic" w:cs="Simplified Arabic"/>
          <w:sz w:val="28"/>
          <w:szCs w:val="28"/>
          <w:rtl/>
        </w:rPr>
        <w:t>ويساهم النشاط الفني في مواجهة المشكلات السلوكية للأطفال عن طريق إتاحة الفرصة لهم لممارسة هواياتهم الفنية، وتذوق الجمال والإبداع، وتقدير قيمة العمل واحترام العمل اليدوي والقائمين به، ويتيح لهم الفرصة لتذوق الحياة الفنية</w:t>
      </w:r>
    </w:p>
    <w:p w:rsidR="00D07BA5" w:rsidRPr="00924EF7" w:rsidRDefault="00D07BA5" w:rsidP="00924EF7">
      <w:pPr>
        <w:spacing w:line="360" w:lineRule="auto"/>
        <w:ind w:firstLine="180"/>
        <w:jc w:val="right"/>
        <w:rPr>
          <w:rFonts w:ascii="Simplified Arabic" w:hAnsi="Simplified Arabic" w:cs="Simplified Arabic"/>
          <w:sz w:val="28"/>
          <w:szCs w:val="28"/>
          <w:rtl/>
        </w:rPr>
      </w:pPr>
      <w:r w:rsidRPr="00924EF7">
        <w:rPr>
          <w:rFonts w:ascii="Simplified Arabic" w:hAnsi="Simplified Arabic" w:cs="Simplified Arabic"/>
          <w:sz w:val="28"/>
          <w:szCs w:val="28"/>
          <w:rtl/>
        </w:rPr>
        <w:t>(عايدة عباس وأخرون207:2012)</w:t>
      </w:r>
    </w:p>
    <w:p w:rsidR="00D07BA5" w:rsidRPr="00924EF7" w:rsidRDefault="00D07BA5" w:rsidP="00924EF7">
      <w:pPr>
        <w:spacing w:line="360" w:lineRule="auto"/>
        <w:ind w:hanging="360"/>
        <w:rPr>
          <w:rFonts w:ascii="Simplified Arabic" w:hAnsi="Simplified Arabic" w:cs="Simplified Arabic"/>
          <w:sz w:val="28"/>
          <w:szCs w:val="28"/>
          <w:rtl/>
        </w:rPr>
      </w:pPr>
      <w:r w:rsidRPr="00924EF7">
        <w:rPr>
          <w:rFonts w:ascii="Simplified Arabic" w:hAnsi="Simplified Arabic" w:cs="Simplified Arabic"/>
          <w:sz w:val="28"/>
          <w:szCs w:val="28"/>
          <w:rtl/>
        </w:rPr>
        <w:t xml:space="preserve">   وتشير سعدية عبد الحميد وأخرون2011 (219-220)</w:t>
      </w:r>
    </w:p>
    <w:p w:rsidR="00D07BA5" w:rsidRPr="00924EF7" w:rsidRDefault="00D07BA5" w:rsidP="00924EF7">
      <w:pPr>
        <w:spacing w:line="360" w:lineRule="auto"/>
        <w:ind w:hanging="180"/>
        <w:rPr>
          <w:rFonts w:ascii="Simplified Arabic" w:hAnsi="Simplified Arabic" w:cs="Simplified Arabic"/>
          <w:sz w:val="28"/>
          <w:szCs w:val="28"/>
          <w:rtl/>
        </w:rPr>
      </w:pPr>
      <w:r w:rsidRPr="00924EF7">
        <w:rPr>
          <w:rFonts w:ascii="Simplified Arabic" w:hAnsi="Simplified Arabic" w:cs="Simplified Arabic"/>
          <w:sz w:val="28"/>
          <w:szCs w:val="28"/>
          <w:rtl/>
        </w:rPr>
        <w:t xml:space="preserve">   أن هناك أهميه لدور الفن في علاج الاضطرابات السلوكية لدى الأطفال في مجال العلاج النفسي، فالأنشطة الفنية  عند الطفل لها مكانة معترف بها في التأثير الأيجابى المباشر على تعديل سلوك الطفل منذ الصغر . فالفن بصفه عامة يعطى الفرصة للطفل في التعبير عن ذاته عن طريق الخطوط والمساحات والكتل، والألوان وتذوق الجمال ولفظ القبيح</w:t>
      </w:r>
    </w:p>
    <w:p w:rsidR="00D07BA5" w:rsidRPr="00924EF7" w:rsidRDefault="00D07BA5" w:rsidP="00924EF7">
      <w:pPr>
        <w:spacing w:line="360" w:lineRule="auto"/>
        <w:ind w:hanging="180"/>
        <w:jc w:val="right"/>
        <w:rPr>
          <w:rFonts w:ascii="Simplified Arabic" w:hAnsi="Simplified Arabic" w:cs="Simplified Arabic"/>
          <w:sz w:val="28"/>
          <w:szCs w:val="28"/>
          <w:rtl/>
        </w:rPr>
      </w:pPr>
      <w:r w:rsidRPr="00924EF7">
        <w:rPr>
          <w:rFonts w:ascii="Simplified Arabic" w:hAnsi="Simplified Arabic" w:cs="Simplified Arabic"/>
          <w:sz w:val="28"/>
          <w:szCs w:val="28"/>
          <w:rtl/>
        </w:rPr>
        <w:t>(سعدية عبد الحميد،2011: 219-220 )</w:t>
      </w:r>
    </w:p>
    <w:p w:rsidR="00D07BA5" w:rsidRPr="00924EF7" w:rsidRDefault="00D07BA5" w:rsidP="00924EF7">
      <w:pPr>
        <w:spacing w:line="360" w:lineRule="auto"/>
        <w:ind w:hanging="360"/>
        <w:rPr>
          <w:rFonts w:ascii="Simplified Arabic" w:hAnsi="Simplified Arabic" w:cs="Simplified Arabic"/>
          <w:sz w:val="28"/>
          <w:szCs w:val="28"/>
          <w:rtl/>
        </w:rPr>
      </w:pPr>
      <w:r w:rsidRPr="00924EF7">
        <w:rPr>
          <w:rFonts w:ascii="Simplified Arabic" w:hAnsi="Simplified Arabic" w:cs="Simplified Arabic"/>
          <w:sz w:val="28"/>
          <w:szCs w:val="28"/>
          <w:rtl/>
        </w:rPr>
        <w:t xml:space="preserve">وللأنشطة الفنية دور مهم في بناء شخصية الطفل ، لأنها تساعده على التعامل مع من حوله وعن شعوره بالرضا عن نفسه وثقته فيها ،لأنه يجد لذة شخصية أثناء ممارسة العمل ، ولذة جماعية أثناء رضا المجتمع عن النتيجة في أعماله،وأن تلك الأنشطة توفر له نوعا من التوازن بين اتجاهات الفرد العقلية والانفعالية والحسية وبين الوعي واللاوعي </w:t>
      </w:r>
    </w:p>
    <w:p w:rsidR="00D07BA5" w:rsidRPr="00924EF7" w:rsidRDefault="00D07BA5" w:rsidP="00924EF7">
      <w:pPr>
        <w:spacing w:line="360" w:lineRule="auto"/>
        <w:ind w:hanging="360"/>
        <w:jc w:val="right"/>
        <w:rPr>
          <w:rFonts w:ascii="Simplified Arabic" w:hAnsi="Simplified Arabic" w:cs="Simplified Arabic"/>
          <w:sz w:val="28"/>
          <w:szCs w:val="28"/>
          <w:rtl/>
        </w:rPr>
      </w:pPr>
      <w:r w:rsidRPr="00924EF7">
        <w:rPr>
          <w:rFonts w:ascii="Simplified Arabic" w:hAnsi="Simplified Arabic" w:cs="Simplified Arabic"/>
          <w:sz w:val="28"/>
          <w:szCs w:val="28"/>
          <w:rtl/>
        </w:rPr>
        <w:t>(بهاء الدين البيه،2001،64)</w:t>
      </w:r>
    </w:p>
    <w:p w:rsidR="00D07BA5" w:rsidRPr="00092B30" w:rsidRDefault="00D07BA5" w:rsidP="00924EF7">
      <w:pPr>
        <w:spacing w:before="150" w:after="90" w:line="360" w:lineRule="auto"/>
        <w:rPr>
          <w:rFonts w:ascii="Simplified Arabic" w:hAnsi="Simplified Arabic" w:cs="Simplified Arabic"/>
          <w:b/>
          <w:bCs/>
          <w:sz w:val="32"/>
          <w:szCs w:val="32"/>
          <w:rtl/>
        </w:rPr>
      </w:pPr>
      <w:r w:rsidRPr="00092B30">
        <w:rPr>
          <w:rFonts w:ascii="Simplified Arabic" w:hAnsi="Simplified Arabic" w:cs="Simplified Arabic"/>
          <w:b/>
          <w:bCs/>
          <w:sz w:val="32"/>
          <w:szCs w:val="32"/>
          <w:rtl/>
        </w:rPr>
        <w:t xml:space="preserve"> ومن مجالات الفنون المستخدمة في البحث الحالي</w:t>
      </w:r>
    </w:p>
    <w:p w:rsidR="00D07BA5" w:rsidRPr="00092B30" w:rsidRDefault="00D07BA5" w:rsidP="00924EF7">
      <w:pPr>
        <w:spacing w:line="360" w:lineRule="auto"/>
        <w:rPr>
          <w:rFonts w:ascii="Simplified Arabic" w:hAnsi="Simplified Arabic" w:cs="Simplified Arabic"/>
          <w:b/>
          <w:bCs/>
          <w:sz w:val="32"/>
          <w:szCs w:val="32"/>
          <w:rtl/>
          <w:lang w:bidi="ar-EG"/>
        </w:rPr>
      </w:pPr>
      <w:r w:rsidRPr="00092B30">
        <w:rPr>
          <w:rFonts w:ascii="Simplified Arabic" w:hAnsi="Simplified Arabic" w:cs="Simplified Arabic"/>
          <w:b/>
          <w:bCs/>
          <w:sz w:val="32"/>
          <w:szCs w:val="32"/>
          <w:rtl/>
        </w:rPr>
        <w:t>الأشغال الفنية: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وتعتبر الأشغال الفنية مجال للتعبير الفني بمواده المختلفة لجميع مراحل التعليم حيث أنها تساعد علي إعداد الطفل ليصبح مفكرا يشعر أو يسلك السلوك الأبتكاري ،وذلك من خلال التفكير بالخامات . كما أنها تسعى إلى تنمية قدرات الطفل علي الإدراك والرؤية الجمالية بمعني الملاحظة والتعرف علي ما حوله من نظم جمالية ووجدانية ببيئته كذلك توجيه سلوكه توجيها إيجابيا بما يحقق له التوازن الانفعالي والوجداني كما أنها تزوده بكثير من الخامات والأدوات التي تساعده علي التفكير من خلالها ،ويعتبر التشكيل بالخامات مدخلا لتنمية الرؤية الجمالية والمهارات والابتكار . وذلك من خلال تنوع الخامات المستخدمة والأساليب التشكيلية التي تتيح للطفل التعرف على خباياها ،والتفكير في إمكانياتها والقيام بالبحث والتجريب.</w:t>
      </w:r>
    </w:p>
    <w:p w:rsidR="00D07BA5" w:rsidRPr="00924EF7" w:rsidRDefault="00D07BA5" w:rsidP="00924EF7">
      <w:pPr>
        <w:spacing w:line="360" w:lineRule="auto"/>
        <w:jc w:val="right"/>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 (ماجدة خلف حسين،2002: 146)</w:t>
      </w:r>
    </w:p>
    <w:p w:rsidR="00D07BA5" w:rsidRPr="00924EF7" w:rsidRDefault="00D07BA5" w:rsidP="00924EF7">
      <w:pPr>
        <w:spacing w:before="150" w:after="90" w:line="360" w:lineRule="auto"/>
        <w:rPr>
          <w:rFonts w:ascii="Simplified Arabic" w:hAnsi="Simplified Arabic" w:cs="Simplified Arabic"/>
          <w:sz w:val="28"/>
          <w:szCs w:val="28"/>
          <w:rtl/>
        </w:rPr>
      </w:pPr>
      <w:r w:rsidRPr="00092B30">
        <w:rPr>
          <w:rFonts w:ascii="Simplified Arabic" w:hAnsi="Simplified Arabic" w:cs="Simplified Arabic"/>
          <w:b/>
          <w:bCs/>
          <w:sz w:val="32"/>
          <w:szCs w:val="32"/>
          <w:rtl/>
        </w:rPr>
        <w:t>التشكيل بالعجائن و أشغال الخزف والصلصال</w:t>
      </w:r>
      <w:r w:rsidRPr="00924EF7">
        <w:rPr>
          <w:rFonts w:ascii="Simplified Arabic" w:hAnsi="Simplified Arabic" w:cs="Simplified Arabic"/>
          <w:b/>
          <w:bCs/>
          <w:sz w:val="28"/>
          <w:szCs w:val="28"/>
          <w:rtl/>
        </w:rPr>
        <w:t>:</w:t>
      </w:r>
    </w:p>
    <w:p w:rsidR="00D07BA5" w:rsidRPr="00924EF7" w:rsidRDefault="00D07BA5" w:rsidP="00924EF7">
      <w:pPr>
        <w:tabs>
          <w:tab w:val="left" w:pos="835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يعد الطين وسيلة قوية ومبصرة ومثالية لتعزيز التعليم والتنمية في الطفولة المبكرة حيث يحسن استخدامه من ابتكاريه الأطفال ،كما تقوى الأصابع الصغيرة والأيدي عندما يمارس الطفل التشكيلات الفنية باستخدام الصلصال ويرجع ذلك إلى طبيعة المادة نفسها ،ولا تقتصر التنمية على تلك العضلات الصغيرة للطفل بل تمتد لتشمل التقوية للعضلات الكبيرة في الذراعين والكتفين ويمكن للمعلمة أن تخطط مع الأطفال لعمل مشاريع فريدة باستخدام الطين ،والصلصال، من خلال أنشطة جماعية .وتشجع الأطفال على العمل الجماعي وتعزز مهارات الاتصال اللفظي والثقة بالنفس والعديد من المهارات الاجتماعية لدي الأطفال حيث يجعل الأطفال يفكرون مع بعضهم في أفكار ومشاريع مقترحة .</w:t>
      </w:r>
    </w:p>
    <w:p w:rsidR="00D07BA5" w:rsidRPr="00924EF7" w:rsidRDefault="00D07BA5" w:rsidP="00092B30">
      <w:pPr>
        <w:tabs>
          <w:tab w:val="left" w:pos="835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w:t>
      </w:r>
      <w:r w:rsidRPr="00924EF7">
        <w:rPr>
          <w:rFonts w:ascii="Simplified Arabic" w:hAnsi="Simplified Arabic" w:cs="Simplified Arabic"/>
          <w:sz w:val="28"/>
          <w:szCs w:val="28"/>
          <w:rtl/>
          <w:lang w:bidi="ar-EG"/>
        </w:rPr>
        <w:t xml:space="preserve">تشير </w:t>
      </w:r>
      <w:r>
        <w:rPr>
          <w:rFonts w:ascii="Simplified Arabic" w:hAnsi="Simplified Arabic" w:cs="Simplified Arabic"/>
          <w:sz w:val="28"/>
          <w:szCs w:val="28"/>
          <w:rtl/>
          <w:lang w:bidi="ar-EG"/>
        </w:rPr>
        <w:t>(</w:t>
      </w:r>
      <w:r w:rsidRPr="00924EF7">
        <w:rPr>
          <w:rFonts w:ascii="Simplified Arabic" w:hAnsi="Simplified Arabic" w:cs="Simplified Arabic"/>
          <w:sz w:val="28"/>
          <w:szCs w:val="28"/>
          <w:rtl/>
          <w:lang w:bidi="ar-EG"/>
        </w:rPr>
        <w:t xml:space="preserve">حنان إبراهيم </w:t>
      </w:r>
      <w:r>
        <w:rPr>
          <w:rFonts w:ascii="Simplified Arabic" w:hAnsi="Simplified Arabic" w:cs="Simplified Arabic"/>
          <w:sz w:val="28"/>
          <w:szCs w:val="28"/>
          <w:rtl/>
          <w:lang w:bidi="ar-EG"/>
        </w:rPr>
        <w:t>2012)إ</w:t>
      </w:r>
      <w:r w:rsidRPr="00924EF7">
        <w:rPr>
          <w:rFonts w:ascii="Simplified Arabic" w:hAnsi="Simplified Arabic" w:cs="Simplified Arabic"/>
          <w:sz w:val="28"/>
          <w:szCs w:val="28"/>
          <w:rtl/>
          <w:lang w:bidi="ar-EG"/>
        </w:rPr>
        <w:t>لى أهمية استخدام الطين للطفل حيث</w:t>
      </w:r>
      <w:r w:rsidRPr="00924EF7">
        <w:rPr>
          <w:rFonts w:ascii="Simplified Arabic" w:hAnsi="Simplified Arabic" w:cs="Simplified Arabic"/>
          <w:sz w:val="28"/>
          <w:szCs w:val="28"/>
          <w:rtl/>
        </w:rPr>
        <w:t xml:space="preserve"> يرى ستورم (</w:t>
      </w:r>
      <w:r w:rsidRPr="00924EF7">
        <w:rPr>
          <w:rFonts w:ascii="Simplified Arabic" w:hAnsi="Simplified Arabic" w:cs="Simplified Arabic"/>
          <w:sz w:val="28"/>
          <w:szCs w:val="28"/>
        </w:rPr>
        <w:t>Storm</w:t>
      </w:r>
      <w:r w:rsidRPr="00924EF7">
        <w:rPr>
          <w:rFonts w:ascii="Simplified Arabic" w:hAnsi="Simplified Arabic" w:cs="Simplified Arabic"/>
          <w:sz w:val="28"/>
          <w:szCs w:val="28"/>
          <w:rtl/>
        </w:rPr>
        <w:t>)</w:t>
      </w:r>
    </w:p>
    <w:p w:rsidR="00D07BA5" w:rsidRPr="00924EF7" w:rsidRDefault="00D07BA5" w:rsidP="00652BC6">
      <w:pPr>
        <w:tabs>
          <w:tab w:val="left" w:pos="835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أن الطين يعد من الخامات القليلة التي تساعد في نمو الأطفال وتنمية مهاراتهم حيث أن التشكيلات التي يقوم بها الأطفال تنمي لديهم المهارات الحسية وحل المشكلات ، واحترام الذات ، والتعبير عنها كما تعزز ثقتهم بأنفسهم</w:t>
      </w:r>
      <w:r>
        <w:rPr>
          <w:rFonts w:ascii="Simplified Arabic" w:hAnsi="Simplified Arabic" w:cs="Simplified Arabic"/>
          <w:sz w:val="28"/>
          <w:szCs w:val="28"/>
          <w:rtl/>
        </w:rPr>
        <w:t xml:space="preserve"> </w:t>
      </w:r>
      <w:r w:rsidRPr="00924EF7">
        <w:rPr>
          <w:rFonts w:ascii="Simplified Arabic" w:hAnsi="Simplified Arabic" w:cs="Simplified Arabic"/>
          <w:sz w:val="28"/>
          <w:szCs w:val="28"/>
          <w:rtl/>
        </w:rPr>
        <w:t>ويؤكد أن الأطفال يقضون ساعات طويلة وهم يلعبون بهدوء ويجرون تشكيلات متنوعة ورائعة.</w:t>
      </w:r>
    </w:p>
    <w:p w:rsidR="00D07BA5" w:rsidRPr="00924EF7" w:rsidRDefault="00D07BA5" w:rsidP="00652BC6">
      <w:pPr>
        <w:tabs>
          <w:tab w:val="left" w:pos="8355"/>
        </w:tabs>
        <w:spacing w:line="360" w:lineRule="auto"/>
        <w:jc w:val="right"/>
        <w:rPr>
          <w:rFonts w:ascii="Simplified Arabic" w:hAnsi="Simplified Arabic" w:cs="Simplified Arabic"/>
          <w:sz w:val="28"/>
          <w:szCs w:val="28"/>
          <w:rtl/>
          <w:lang w:bidi="ar-EG"/>
        </w:rPr>
      </w:pPr>
      <w:r w:rsidRPr="00924EF7">
        <w:rPr>
          <w:rFonts w:ascii="Simplified Arabic" w:hAnsi="Simplified Arabic" w:cs="Simplified Arabic"/>
          <w:b/>
          <w:bCs/>
          <w:sz w:val="28"/>
          <w:szCs w:val="28"/>
          <w:rtl/>
        </w:rPr>
        <w:t>(حنان إبراهيم وآخرون،2012 :449)</w:t>
      </w:r>
      <w:r w:rsidRPr="00924EF7">
        <w:rPr>
          <w:rFonts w:ascii="Simplified Arabic" w:hAnsi="Simplified Arabic" w:cs="Simplified Arabic"/>
          <w:b/>
          <w:bCs/>
          <w:sz w:val="28"/>
          <w:szCs w:val="28"/>
        </w:rPr>
        <w:t xml:space="preserve"> </w:t>
      </w:r>
      <w:r w:rsidRPr="00924EF7">
        <w:rPr>
          <w:rFonts w:ascii="Simplified Arabic" w:hAnsi="Simplified Arabic" w:cs="Simplified Arabic"/>
          <w:b/>
          <w:bCs/>
          <w:sz w:val="28"/>
          <w:szCs w:val="28"/>
          <w:rtl/>
        </w:rPr>
        <w:t xml:space="preserve">  </w:t>
      </w:r>
    </w:p>
    <w:p w:rsidR="00D07BA5" w:rsidRPr="00924EF7" w:rsidRDefault="00D07BA5" w:rsidP="00924EF7">
      <w:pPr>
        <w:spacing w:line="360" w:lineRule="auto"/>
        <w:rPr>
          <w:rFonts w:ascii="Simplified Arabic" w:hAnsi="Simplified Arabic" w:cs="Simplified Arabic"/>
          <w:b/>
          <w:bCs/>
          <w:sz w:val="28"/>
          <w:szCs w:val="28"/>
          <w:rtl/>
        </w:rPr>
      </w:pPr>
      <w:r>
        <w:rPr>
          <w:rFonts w:ascii="Simplified Arabic" w:hAnsi="Simplified Arabic" w:cs="Simplified Arabic"/>
          <w:b/>
          <w:bCs/>
          <w:sz w:val="28"/>
          <w:szCs w:val="28"/>
          <w:rtl/>
        </w:rPr>
        <w:t>ويشير البسيوني (1969 )</w:t>
      </w:r>
    </w:p>
    <w:p w:rsidR="00D07BA5" w:rsidRPr="00924EF7"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 xml:space="preserve">أن </w:t>
      </w:r>
      <w:r w:rsidRPr="00924EF7">
        <w:rPr>
          <w:rFonts w:ascii="Simplified Arabic" w:hAnsi="Simplified Arabic" w:cs="Simplified Arabic"/>
          <w:sz w:val="28"/>
          <w:szCs w:val="28"/>
          <w:rtl/>
        </w:rPr>
        <w:t>الطفل</w:t>
      </w:r>
      <w:r>
        <w:rPr>
          <w:rFonts w:ascii="Simplified Arabic" w:hAnsi="Simplified Arabic" w:cs="Simplified Arabic"/>
          <w:sz w:val="28"/>
          <w:szCs w:val="28"/>
          <w:rtl/>
        </w:rPr>
        <w:t xml:space="preserve"> يتمكن</w:t>
      </w:r>
      <w:r w:rsidRPr="00924EF7">
        <w:rPr>
          <w:rFonts w:ascii="Simplified Arabic" w:hAnsi="Simplified Arabic" w:cs="Simplified Arabic"/>
          <w:sz w:val="28"/>
          <w:szCs w:val="28"/>
          <w:rtl/>
        </w:rPr>
        <w:t xml:space="preserve"> بيسر من خلال التشكيل النحتي بالصلصال إن يسجل إحساساته في هذه الخامة بطريقة مباشرة بدون تردد وعلي ذلك فالتشكيل بالصلصال عند الأطفال يعتبر ضرورة يقتضيه النمو المتكامل لهذه المرحلة العمرية لأنه الوسيلة التي تمكنهم من التعبير عن خبرة الحياة بطريقة ملموسة فينفسون عما في مكنوناتهم من خلال الشكل الذي يقومون بتشكيله ونحته.</w:t>
      </w:r>
    </w:p>
    <w:p w:rsidR="00D07BA5" w:rsidRPr="00924EF7" w:rsidRDefault="00D07BA5" w:rsidP="00924EF7">
      <w:pPr>
        <w:spacing w:line="360" w:lineRule="auto"/>
        <w:jc w:val="right"/>
        <w:rPr>
          <w:rFonts w:ascii="Simplified Arabic" w:hAnsi="Simplified Arabic" w:cs="Simplified Arabic"/>
          <w:b/>
          <w:bCs/>
          <w:sz w:val="28"/>
          <w:szCs w:val="28"/>
          <w:rtl/>
        </w:rPr>
      </w:pPr>
      <w:r w:rsidRPr="00924EF7">
        <w:rPr>
          <w:rFonts w:ascii="Simplified Arabic" w:hAnsi="Simplified Arabic" w:cs="Simplified Arabic"/>
          <w:b/>
          <w:bCs/>
          <w:sz w:val="28"/>
          <w:szCs w:val="28"/>
          <w:rtl/>
        </w:rPr>
        <w:t>(البسيوني ،1969 :52 )</w:t>
      </w:r>
    </w:p>
    <w:p w:rsidR="00D07BA5" w:rsidRPr="00924EF7" w:rsidRDefault="00D07BA5" w:rsidP="00924EF7">
      <w:pPr>
        <w:spacing w:before="150" w:after="90"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 يستخدم الصلصال بكثرة في مجال العلاج بالفن حيث جاءت نتائج الدراسات في مجال العلاج بالفن لتؤكد دوره في إحداث تغيرات إيجابية في السلوك السلبي للأطفال، أوضحت دراسة ( فكتوريا خان، 1988) مدى إسهام الخزف والصلصال في تنمية الناحية الانفعالية والجمالية والحركية لدى مجموعة مختلفة من الفئات الخاصة الذين تراوحت أعمارهم من 6 إلى 18 سنة ؛ و أشارت النتائج إلى تعديل السلوكيات السلبية لدى أفراد العينة.</w:t>
      </w:r>
    </w:p>
    <w:p w:rsidR="00D07BA5" w:rsidRPr="00924EF7" w:rsidRDefault="00D07BA5" w:rsidP="00924EF7">
      <w:pPr>
        <w:spacing w:before="150" w:after="90"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ومن خبرات المعالجين بالفن التشكيلي مع مختلف الفئات تكرر استعمال الصلصال في تفريغ الغضب بوصفه مادة آمنة من الممكن للفرد أن يستعملها كرمز لما يغضبه ومن ثم يعبر عن انفعالاته عبر تلك المادة مما قد يعود عليه بفائدة التأقلم مع غضبه بدلا من كبت تلك الانفعالات والمشاعر أو التعبير عنها بشكل غير مقبول قد تكون له عواقبه الوخيمة.</w:t>
      </w:r>
    </w:p>
    <w:p w:rsidR="00D07BA5" w:rsidRPr="00924EF7" w:rsidRDefault="00D07BA5" w:rsidP="00924EF7">
      <w:pPr>
        <w:spacing w:before="150" w:after="90"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ومن إحدى النشاطات التي نستعملها كثيرا في مجال الصلصال هو التفاعل الخيالي وأحيانا اللفظي من خلال قطعة الصلصال التي تعيرنا نفسها لتكون موضوع علاقة </w:t>
      </w:r>
      <w:r w:rsidRPr="00924EF7">
        <w:rPr>
          <w:rFonts w:ascii="Simplified Arabic" w:hAnsi="Simplified Arabic" w:cs="Simplified Arabic"/>
          <w:sz w:val="28"/>
          <w:szCs w:val="28"/>
        </w:rPr>
        <w:t>Object Relation</w:t>
      </w:r>
      <w:r w:rsidRPr="00924EF7">
        <w:rPr>
          <w:rFonts w:ascii="Simplified Arabic" w:hAnsi="Simplified Arabic" w:cs="Simplified Arabic"/>
          <w:sz w:val="28"/>
          <w:szCs w:val="28"/>
          <w:rtl/>
        </w:rPr>
        <w:t xml:space="preserve"> لنتفاعل معها ونؤقلم أنفسنا لتستمر حياتنا من غير تعثر ونعبر من خلالها عن انفعالاتنا كيفما نشاء. وتبعا لذلك فالصلصال مادة مناسبة للتعبير عن الانفعالات بأشكال وأساليب مختلفة.</w:t>
      </w:r>
    </w:p>
    <w:p w:rsidR="00D07BA5" w:rsidRPr="00924EF7" w:rsidRDefault="00D07BA5" w:rsidP="00924EF7">
      <w:pPr>
        <w:spacing w:before="150" w:after="90" w:line="360" w:lineRule="auto"/>
        <w:rPr>
          <w:rFonts w:ascii="Simplified Arabic" w:hAnsi="Simplified Arabic" w:cs="Simplified Arabic"/>
          <w:sz w:val="28"/>
          <w:szCs w:val="28"/>
        </w:rPr>
      </w:pPr>
      <w:r w:rsidRPr="00924EF7">
        <w:rPr>
          <w:rFonts w:ascii="Simplified Arabic" w:hAnsi="Simplified Arabic" w:cs="Simplified Arabic"/>
          <w:sz w:val="28"/>
          <w:szCs w:val="28"/>
          <w:rtl/>
        </w:rPr>
        <w:t>أما من الناحية البدنية فالصلصال مادة أثبتت أنها تنمي الناحية الحسية لما لها من خصائص حسية قلما تجدها متوفرة في خامة أخرى؛ حيث استعملها المعالجون بالفن التشكيلي في تحسين وتقوية عضلات اليدين والذراعين وتحسين الناحية الحسية والاستعاضات البصرية وغيرها مع عينات منها المرضى المصابين بالجلطات الدماغية وفاقدي البصر والتخلف العقلي والتوحد وصعوبات التعلم وغيرهم.</w:t>
      </w:r>
    </w:p>
    <w:p w:rsidR="00D07BA5" w:rsidRPr="00924EF7" w:rsidRDefault="00D07BA5" w:rsidP="00924EF7">
      <w:pPr>
        <w:spacing w:before="150" w:after="90" w:line="360" w:lineRule="auto"/>
        <w:rPr>
          <w:rFonts w:ascii="Simplified Arabic" w:hAnsi="Simplified Arabic" w:cs="Simplified Arabic"/>
          <w:b/>
          <w:bCs/>
          <w:sz w:val="28"/>
          <w:szCs w:val="28"/>
          <w:rtl/>
        </w:rPr>
      </w:pPr>
      <w:r w:rsidRPr="000F360A">
        <w:rPr>
          <w:rFonts w:ascii="Simplified Arabic" w:hAnsi="Simplified Arabic" w:cs="Simplified Arabic"/>
          <w:b/>
          <w:bCs/>
          <w:sz w:val="32"/>
          <w:szCs w:val="32"/>
          <w:rtl/>
        </w:rPr>
        <w:t>أشغال الورق</w:t>
      </w:r>
      <w:r w:rsidRPr="00924EF7">
        <w:rPr>
          <w:rFonts w:ascii="Simplified Arabic" w:hAnsi="Simplified Arabic" w:cs="Simplified Arabic"/>
          <w:b/>
          <w:bCs/>
          <w:sz w:val="28"/>
          <w:szCs w:val="28"/>
          <w:rtl/>
        </w:rPr>
        <w:t>:</w:t>
      </w:r>
    </w:p>
    <w:p w:rsidR="00D07BA5" w:rsidRPr="00924EF7" w:rsidRDefault="00D07BA5" w:rsidP="00652BC6">
      <w:pPr>
        <w:spacing w:before="150" w:after="90" w:line="360" w:lineRule="auto"/>
        <w:rPr>
          <w:rFonts w:ascii="Simplified Arabic" w:hAnsi="Simplified Arabic" w:cs="Simplified Arabic"/>
          <w:sz w:val="28"/>
          <w:szCs w:val="28"/>
        </w:rPr>
      </w:pPr>
      <w:r w:rsidRPr="00924EF7">
        <w:rPr>
          <w:rFonts w:ascii="Simplified Arabic" w:hAnsi="Simplified Arabic" w:cs="Simplified Arabic"/>
          <w:sz w:val="28"/>
          <w:szCs w:val="28"/>
          <w:rtl/>
        </w:rPr>
        <w:t xml:space="preserve">تعد أشغال الورق </w:t>
      </w:r>
      <w:r>
        <w:rPr>
          <w:rFonts w:ascii="Simplified Arabic" w:hAnsi="Simplified Arabic" w:cs="Simplified Arabic"/>
          <w:sz w:val="28"/>
          <w:szCs w:val="28"/>
          <w:rtl/>
        </w:rPr>
        <w:t xml:space="preserve">من أمتع الفنون </w:t>
      </w:r>
      <w:r w:rsidRPr="00924EF7">
        <w:rPr>
          <w:rFonts w:ascii="Simplified Arabic" w:hAnsi="Simplified Arabic" w:cs="Simplified Arabic"/>
          <w:sz w:val="28"/>
          <w:szCs w:val="28"/>
          <w:rtl/>
        </w:rPr>
        <w:t>لما لها من أثر نفسي موجب يدعم الثقة بالنفس و يمنح الشعور بالمقدرة من خلال القدرة على التغيير و الإبداع .</w:t>
      </w:r>
    </w:p>
    <w:p w:rsidR="00D07BA5" w:rsidRPr="00924EF7" w:rsidRDefault="00D07BA5" w:rsidP="00C63D3E">
      <w:pPr>
        <w:spacing w:before="150" w:after="90"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و يفضل عدد لابأس به من المعالجين والمرضى معالجة المشكلات واكتساب بعض المهارات المعرفية والانفعالية والحركية خاصة في حالات التأهيل بالفن التشكيلي عن طريق التفنن بالورق. </w:t>
      </w:r>
    </w:p>
    <w:p w:rsidR="00D07BA5" w:rsidRPr="00924EF7" w:rsidRDefault="00D07BA5" w:rsidP="00924EF7">
      <w:pPr>
        <w:spacing w:before="150" w:after="90" w:line="360" w:lineRule="auto"/>
        <w:rPr>
          <w:rFonts w:ascii="Simplified Arabic" w:hAnsi="Simplified Arabic" w:cs="Simplified Arabic"/>
          <w:sz w:val="28"/>
          <w:szCs w:val="28"/>
          <w:rtl/>
        </w:rPr>
      </w:pPr>
      <w:r>
        <w:rPr>
          <w:rFonts w:ascii="Simplified Arabic" w:hAnsi="Simplified Arabic" w:cs="Simplified Arabic"/>
          <w:sz w:val="28"/>
          <w:szCs w:val="28"/>
          <w:rtl/>
        </w:rPr>
        <w:t>و</w:t>
      </w:r>
      <w:r w:rsidRPr="00924EF7">
        <w:rPr>
          <w:rFonts w:ascii="Simplified Arabic" w:hAnsi="Simplified Arabic" w:cs="Simplified Arabic"/>
          <w:sz w:val="28"/>
          <w:szCs w:val="28"/>
          <w:rtl/>
        </w:rPr>
        <w:t>تلعب أشغال الورق في العلاج بالفن التشكيلي أدوارا عديدة منها التقييمية والعلاجية والتأهيلية:</w:t>
      </w:r>
    </w:p>
    <w:p w:rsidR="00D07BA5" w:rsidRPr="00924EF7" w:rsidRDefault="00D07BA5" w:rsidP="00924EF7">
      <w:pPr>
        <w:spacing w:before="150" w:after="90"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ففي التشخيص يستطيع المعالج بالفن التشكيلي ابتداع أساليب متعددة وعلى مستويات مختلفة ليتكشف المشكلات لدى مريضه سواء أكانت مشكلات انفعالية أم صعوبات بدنية. على سبيل المثال, قد يستفيد المعالج من عمليات القص واللصق لنوعيات محددة من الورق وأساليب عدة من أدوات وأساليب القص والقطع واللصق لتحديد بعض الصعوبات والمشكلات التي قد يعاني منها مريض يعاني من مشكلات في عضلات اليدين من حيث القوة والاتزان والحركة والتنسيق البصري اليدوي. ومثال آخر عندما يقوم المسترشد بتكوين قطعة كولاج من قصاصات المجلات الملونة ليعبر بها عن حياته أو ليبحث عن ما يمثل معاناته أو طموحاته.</w:t>
      </w:r>
    </w:p>
    <w:p w:rsidR="00D07BA5" w:rsidRPr="00924EF7" w:rsidRDefault="00D07BA5" w:rsidP="00924EF7">
      <w:pPr>
        <w:spacing w:line="360" w:lineRule="auto"/>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rPr>
        <w:t>فن التجميع والكولاج:</w:t>
      </w:r>
    </w:p>
    <w:p w:rsidR="00D07BA5" w:rsidRPr="00924EF7" w:rsidRDefault="00D07BA5" w:rsidP="005C1715">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هو فن الكولاج</w:t>
      </w:r>
      <w:r>
        <w:rPr>
          <w:rFonts w:ascii="Simplified Arabic" w:hAnsi="Simplified Arabic" w:cs="Simplified Arabic"/>
          <w:sz w:val="28"/>
          <w:szCs w:val="28"/>
          <w:rtl/>
        </w:rPr>
        <w:t xml:space="preserve"> </w:t>
      </w:r>
      <w:r w:rsidRPr="00924EF7">
        <w:rPr>
          <w:rFonts w:ascii="Simplified Arabic" w:hAnsi="Simplified Arabic" w:cs="Simplified Arabic"/>
          <w:sz w:val="28"/>
          <w:szCs w:val="28"/>
          <w:rtl/>
        </w:rPr>
        <w:t>أو التوليف وذلك يعني أن العمل الفني لا يصور الواقع وإنما يتحدث عن نفسه وعن خلق الأشياء حيث يقدم للمشاهد عدة عوامل محتمله، (محسن عطية ،2002 :212 )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ويتيح لنا العمل الفني المصنوع من الكولاج (التجميع ) التعرف علي خامات كثيرة من مستهلكات البيئة مثل (الأوراق الملونة-لب باختلاف أنواعه-قطع من مغلفات الشيكولاتة-شرائح سلوفان ملونة-ورود طبيعية جافة القواقع- قماش-فروع أشجار جافة وأوراقها-عيدان ثقاب-وغيرها من الخامات التي يمكن أن تصلح لمثل هذه الأعمال الفنية........)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 لأنشطة التجميع أهمية كبيرة جدا وخاصة عند الطفل لا يمكن إغفالها وأهميتها لا تقل أبدا عن أهمية الرسم والنحت في أن التجميع ليس فقط كتلة وفراغ  و إنما يمكن الطفل من التعرف علي خامات كثيرة تفيد في زيادة خبراه يوما بعد يوم.</w:t>
      </w:r>
    </w:p>
    <w:p w:rsidR="00D07BA5" w:rsidRPr="00924EF7" w:rsidRDefault="00D07BA5" w:rsidP="00924EF7">
      <w:pPr>
        <w:spacing w:before="150" w:after="90" w:line="360" w:lineRule="auto"/>
        <w:rPr>
          <w:rFonts w:ascii="Simplified Arabic" w:hAnsi="Simplified Arabic" w:cs="Simplified Arabic"/>
          <w:sz w:val="28"/>
          <w:szCs w:val="28"/>
          <w:rtl/>
        </w:rPr>
      </w:pPr>
      <w:r w:rsidRPr="003267C4">
        <w:rPr>
          <w:rFonts w:ascii="Simplified Arabic" w:hAnsi="Simplified Arabic" w:cs="Simplified Arabic"/>
          <w:b/>
          <w:bCs/>
          <w:sz w:val="32"/>
          <w:szCs w:val="32"/>
          <w:rtl/>
        </w:rPr>
        <w:t>الطباعة</w:t>
      </w:r>
      <w:r w:rsidRPr="00924EF7">
        <w:rPr>
          <w:rFonts w:ascii="Simplified Arabic" w:hAnsi="Simplified Arabic" w:cs="Simplified Arabic"/>
          <w:b/>
          <w:bCs/>
          <w:sz w:val="28"/>
          <w:szCs w:val="28"/>
          <w:rtl/>
        </w:rPr>
        <w:t>:</w:t>
      </w:r>
    </w:p>
    <w:p w:rsidR="00D07BA5" w:rsidRPr="00924EF7" w:rsidRDefault="00D07BA5" w:rsidP="00924EF7">
      <w:pPr>
        <w:spacing w:before="150" w:after="90"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 تعرف الطباعة من خلال تشكيل قالب أو شكل أساسي الذي من الممكن أن يتم استنساخ عدة نسخ من الشكل الأصلي أو صورة القالب.</w:t>
      </w:r>
    </w:p>
    <w:p w:rsidR="00D07BA5" w:rsidRPr="00924EF7" w:rsidRDefault="00D07BA5" w:rsidP="005C1715">
      <w:pPr>
        <w:spacing w:before="150" w:after="90"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في عملية الطباعة يتم وضع الأحبار على القالب لينتج عنه تلك النسخة الفنية سواءا كانت بلون واحد أو عدة ألوان. ومن الممكن أن يكون القالب من ابتكار الفنان أو استخراج القالب من الطبيعة والطباعة به مباشرة بعد وضع الأحبار عليه. ومن الممكن الطباعة بالقوالب على القماش أو الورق أو على أي سطح كان مع مراعاة الأحبار المناسبة لكل سطح.</w:t>
      </w:r>
    </w:p>
    <w:p w:rsidR="00D07BA5" w:rsidRDefault="00D07BA5" w:rsidP="006E3ACE">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وتأتي الاستفادة الاكلينيكية من الطباعة بشكل غير مباشر. و نستفيد منها في علاج أو تأهيل المرضى ضمن الخطط العلاجية أو التأهيلية المصممة لعلاج مشكلة معينة. فمن خبرات المعالجين بالفن التشكيلي تم تكشفت بعض الفوائد التي من الممكن ذكرها كبناء الروح المعنوية, وتنمية الروح الإنتاجية, وبناء المهارات الاجتماعية, وهي مجال يجد المرضى فيه طريق للتركيز وتصفية الانفعالات, كما أن بعض الطرق تساهم في خفض الشعور بالغضب وتساعد على التحكم به, وتساعد ممارسة الطباعة على الحركة والتعامل مع الفراغ المحيط وتعلم التوزيع والتنظيم وترتيب مساحة العمل.</w:t>
      </w:r>
    </w:p>
    <w:p w:rsidR="00D07BA5" w:rsidRPr="00924EF7" w:rsidRDefault="00D07BA5" w:rsidP="006E3ACE">
      <w:pPr>
        <w:spacing w:line="360" w:lineRule="auto"/>
        <w:jc w:val="right"/>
        <w:rPr>
          <w:rFonts w:ascii="Simplified Arabic" w:hAnsi="Simplified Arabic" w:cs="Simplified Arabic"/>
          <w:sz w:val="28"/>
          <w:szCs w:val="28"/>
          <w:rtl/>
        </w:rPr>
      </w:pPr>
      <w:r w:rsidRPr="00924EF7">
        <w:rPr>
          <w:rFonts w:ascii="Simplified Arabic" w:hAnsi="Simplified Arabic" w:cs="Simplified Arabic"/>
          <w:sz w:val="28"/>
          <w:szCs w:val="28"/>
          <w:rtl/>
        </w:rPr>
        <w:t xml:space="preserve"> (عوض إليامي ، :كتاب العلاج بالفن التشكيلي من الشبكة العنكبوتية )</w:t>
      </w:r>
      <w:r w:rsidRPr="00924EF7">
        <w:rPr>
          <w:rFonts w:ascii="Simplified Arabic" w:hAnsi="Simplified Arabic" w:cs="Simplified Arabic"/>
          <w:sz w:val="28"/>
          <w:szCs w:val="28"/>
        </w:rPr>
        <w:t xml:space="preserve"> http://faculty.ksu.edu.sa/4382/Pages/ktab.aspx</w:t>
      </w:r>
    </w:p>
    <w:p w:rsidR="00D07BA5" w:rsidRPr="003267C4" w:rsidRDefault="00D07BA5" w:rsidP="006E3ACE">
      <w:pPr>
        <w:spacing w:line="360" w:lineRule="auto"/>
        <w:ind w:left="-136"/>
        <w:jc w:val="both"/>
        <w:rPr>
          <w:rFonts w:ascii="Simplified Arabic" w:hAnsi="Simplified Arabic" w:cs="Simplified Arabic"/>
          <w:b/>
          <w:bCs/>
          <w:sz w:val="32"/>
          <w:szCs w:val="32"/>
          <w:rtl/>
        </w:rPr>
      </w:pPr>
      <w:r w:rsidRPr="003267C4">
        <w:rPr>
          <w:rFonts w:ascii="Simplified Arabic" w:hAnsi="Simplified Arabic" w:cs="Simplified Arabic"/>
          <w:b/>
          <w:bCs/>
          <w:sz w:val="32"/>
          <w:szCs w:val="32"/>
          <w:rtl/>
        </w:rPr>
        <w:t>المحور الثالث :</w:t>
      </w:r>
    </w:p>
    <w:p w:rsidR="00D07BA5" w:rsidRPr="00924EF7" w:rsidRDefault="00D07BA5" w:rsidP="006E3ACE">
      <w:pPr>
        <w:spacing w:line="360" w:lineRule="auto"/>
        <w:ind w:firstLine="44"/>
        <w:rPr>
          <w:rFonts w:ascii="Simplified Arabic" w:hAnsi="Simplified Arabic" w:cs="Simplified Arabic"/>
          <w:sz w:val="28"/>
          <w:szCs w:val="28"/>
          <w:rtl/>
        </w:rPr>
      </w:pPr>
      <w:r w:rsidRPr="003267C4">
        <w:rPr>
          <w:rFonts w:ascii="Simplified Arabic" w:hAnsi="Simplified Arabic" w:cs="Simplified Arabic"/>
          <w:b/>
          <w:bCs/>
          <w:sz w:val="32"/>
          <w:szCs w:val="32"/>
          <w:rtl/>
        </w:rPr>
        <w:t>السلوكيات السلبية لطفل الروضة</w:t>
      </w:r>
      <w:r w:rsidRPr="00924EF7">
        <w:rPr>
          <w:rFonts w:ascii="Simplified Arabic" w:hAnsi="Simplified Arabic" w:cs="Simplified Arabic"/>
          <w:b/>
          <w:bCs/>
          <w:sz w:val="28"/>
          <w:szCs w:val="28"/>
          <w:rtl/>
        </w:rPr>
        <w:t xml:space="preserve"> :</w:t>
      </w:r>
    </w:p>
    <w:p w:rsidR="00D07BA5" w:rsidRPr="00924EF7" w:rsidRDefault="00D07BA5" w:rsidP="006E3ACE">
      <w:pPr>
        <w:spacing w:line="360" w:lineRule="auto"/>
        <w:ind w:firstLine="44"/>
        <w:rPr>
          <w:rFonts w:ascii="Simplified Arabic" w:hAnsi="Simplified Arabic" w:cs="Simplified Arabic"/>
          <w:sz w:val="28"/>
          <w:szCs w:val="28"/>
          <w:rtl/>
        </w:rPr>
      </w:pPr>
      <w:r w:rsidRPr="00924EF7">
        <w:rPr>
          <w:rFonts w:ascii="Simplified Arabic" w:hAnsi="Simplified Arabic" w:cs="Simplified Arabic"/>
          <w:sz w:val="28"/>
          <w:szCs w:val="28"/>
          <w:rtl/>
        </w:rPr>
        <w:t>تتناول الدراسة الحالية للباحثات أربعة سلوكيات شائعة الانتشار لدى الأطفال ألا و هي :</w:t>
      </w:r>
    </w:p>
    <w:p w:rsidR="00D07BA5" w:rsidRPr="00924EF7" w:rsidRDefault="00D07BA5" w:rsidP="006E3ACE">
      <w:pPr>
        <w:spacing w:line="360" w:lineRule="auto"/>
        <w:ind w:firstLine="44"/>
        <w:rPr>
          <w:rFonts w:ascii="Simplified Arabic" w:hAnsi="Simplified Arabic" w:cs="Simplified Arabic"/>
          <w:sz w:val="28"/>
          <w:szCs w:val="28"/>
          <w:rtl/>
        </w:rPr>
      </w:pPr>
      <w:r w:rsidRPr="00924EF7">
        <w:rPr>
          <w:rFonts w:ascii="Simplified Arabic" w:hAnsi="Simplified Arabic" w:cs="Simplified Arabic"/>
          <w:sz w:val="28"/>
          <w:szCs w:val="28"/>
          <w:rtl/>
        </w:rPr>
        <w:t>السلوك العدواني – الغضب – الخجل – فرط الحركة و النشاط الزائد</w:t>
      </w:r>
    </w:p>
    <w:p w:rsidR="00D07BA5" w:rsidRPr="00924EF7" w:rsidRDefault="00D07BA5" w:rsidP="006E3ACE">
      <w:pPr>
        <w:spacing w:line="360" w:lineRule="auto"/>
        <w:ind w:firstLine="44"/>
        <w:rPr>
          <w:rFonts w:ascii="Simplified Arabic" w:hAnsi="Simplified Arabic" w:cs="Simplified Arabic"/>
          <w:sz w:val="28"/>
          <w:szCs w:val="28"/>
          <w:rtl/>
        </w:rPr>
      </w:pPr>
      <w:r w:rsidRPr="00924EF7">
        <w:rPr>
          <w:rFonts w:ascii="Simplified Arabic" w:hAnsi="Simplified Arabic" w:cs="Simplified Arabic"/>
          <w:sz w:val="28"/>
          <w:szCs w:val="28"/>
          <w:rtl/>
        </w:rPr>
        <w:t>و فيما يلي عرض لكل منها :</w:t>
      </w:r>
    </w:p>
    <w:p w:rsidR="00D07BA5" w:rsidRPr="00603377" w:rsidRDefault="00D07BA5" w:rsidP="00D54666">
      <w:pPr>
        <w:spacing w:line="360" w:lineRule="auto"/>
        <w:rPr>
          <w:rFonts w:ascii="Simplified Arabic" w:hAnsi="Simplified Arabic" w:cs="Simplified Arabic"/>
          <w:b/>
          <w:bCs/>
          <w:sz w:val="32"/>
          <w:szCs w:val="32"/>
          <w:rtl/>
        </w:rPr>
      </w:pPr>
      <w:r w:rsidRPr="00603377">
        <w:rPr>
          <w:rFonts w:ascii="Simplified Arabic" w:hAnsi="Simplified Arabic" w:cs="Simplified Arabic"/>
          <w:b/>
          <w:bCs/>
          <w:sz w:val="32"/>
          <w:szCs w:val="32"/>
          <w:rtl/>
        </w:rPr>
        <w:t xml:space="preserve">أولا السلوك العدواني  </w:t>
      </w:r>
      <w:r w:rsidRPr="00603377">
        <w:rPr>
          <w:rFonts w:ascii="Simplified Arabic" w:hAnsi="Simplified Arabic" w:cs="Simplified Arabic"/>
          <w:b/>
          <w:bCs/>
          <w:sz w:val="32"/>
          <w:szCs w:val="32"/>
        </w:rPr>
        <w:t>Aggressive Behavior</w:t>
      </w:r>
    </w:p>
    <w:p w:rsidR="00D07BA5" w:rsidRPr="00D54666" w:rsidRDefault="00D07BA5" w:rsidP="00D54666">
      <w:pPr>
        <w:spacing w:line="360" w:lineRule="auto"/>
        <w:ind w:firstLine="720"/>
        <w:jc w:val="both"/>
        <w:rPr>
          <w:rFonts w:ascii="Simplified Arabic" w:hAnsi="Simplified Arabic" w:cs="Simplified Arabic"/>
          <w:sz w:val="28"/>
          <w:szCs w:val="28"/>
          <w:rtl/>
        </w:rPr>
      </w:pPr>
      <w:r w:rsidRPr="00D54666">
        <w:rPr>
          <w:rFonts w:ascii="Simplified Arabic" w:hAnsi="Simplified Arabic" w:cs="Simplified Arabic"/>
          <w:sz w:val="28"/>
          <w:szCs w:val="28"/>
          <w:rtl/>
        </w:rPr>
        <w:t>يعتبر السلوك العدواني لدى الأطفال من أبرز المشكلات السلوكية التي تواجه الطفل في مرحلة الطفولة المبكرة لأنه و إن كان بعضها عدوانا عارضا يمكن أن يتطور إلى أشكال العدوان المادي و اللفظي و هو الأمر الذي يهدد علاقته بالآخرين ، و إغفال هذا السلوك في سن مبكرة يؤدي بالطفل إلى تدمير علاقاته بإخوته في المنزل و أقرانه في الحضانة كما ينتج عنه اتجاهات سالبة من جانب الوالدين و المعلمين نحو الطفل .</w:t>
      </w:r>
    </w:p>
    <w:p w:rsidR="00D07BA5" w:rsidRPr="00D54666" w:rsidRDefault="00D07BA5" w:rsidP="00D54666">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 xml:space="preserve">(فادية كامل،159:2012-160) </w:t>
      </w:r>
    </w:p>
    <w:p w:rsidR="00D07BA5" w:rsidRPr="00D54666" w:rsidRDefault="00D07BA5" w:rsidP="00603377">
      <w:pPr>
        <w:spacing w:line="360" w:lineRule="auto"/>
        <w:ind w:firstLine="44"/>
        <w:rPr>
          <w:rFonts w:ascii="Simplified Arabic" w:hAnsi="Simplified Arabic" w:cs="Simplified Arabic"/>
          <w:sz w:val="28"/>
          <w:szCs w:val="28"/>
          <w:rtl/>
        </w:rPr>
      </w:pPr>
      <w:r w:rsidRPr="00D54666">
        <w:rPr>
          <w:rFonts w:ascii="Simplified Arabic" w:hAnsi="Simplified Arabic" w:cs="Simplified Arabic"/>
          <w:sz w:val="28"/>
          <w:szCs w:val="28"/>
          <w:rtl/>
        </w:rPr>
        <w:t>ويعد السلوك العدواني و التخريبي من أكثر الخصائص النفسية للأطفال المضطربين سلوكيا حيث يشير (جمال الخطيب،2010) إلى أن استجابات العنف و العدوان تنبثق كوسائل لحل المشكلات في المراحل العمرية المبكرة لدى جميع الأطفال إلا أنها تحدث بشكل مبالغ فيه لدى الأطفال المضطربين سلوكيا .</w:t>
      </w:r>
    </w:p>
    <w:p w:rsidR="00D07BA5" w:rsidRPr="00D54666" w:rsidRDefault="00D07BA5" w:rsidP="00D54666">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(جمال الخطيب وآخرون،208:2010)</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xml:space="preserve">و تؤكد </w:t>
      </w:r>
      <w:r>
        <w:rPr>
          <w:rFonts w:ascii="Simplified Arabic" w:hAnsi="Simplified Arabic" w:cs="Simplified Arabic"/>
          <w:sz w:val="28"/>
          <w:szCs w:val="28"/>
          <w:rtl/>
        </w:rPr>
        <w:t>(</w:t>
      </w:r>
      <w:r w:rsidRPr="00D54666">
        <w:rPr>
          <w:rFonts w:ascii="Simplified Arabic" w:hAnsi="Simplified Arabic" w:cs="Simplified Arabic"/>
          <w:sz w:val="28"/>
          <w:szCs w:val="28"/>
          <w:rtl/>
        </w:rPr>
        <w:t xml:space="preserve">سهير كامل،2002 </w:t>
      </w:r>
      <w:r>
        <w:rPr>
          <w:rFonts w:ascii="Simplified Arabic" w:hAnsi="Simplified Arabic" w:cs="Simplified Arabic"/>
          <w:sz w:val="28"/>
          <w:szCs w:val="28"/>
          <w:rtl/>
        </w:rPr>
        <w:t>)</w:t>
      </w:r>
      <w:r w:rsidRPr="00D54666">
        <w:rPr>
          <w:rFonts w:ascii="Simplified Arabic" w:hAnsi="Simplified Arabic" w:cs="Simplified Arabic"/>
          <w:sz w:val="28"/>
          <w:szCs w:val="28"/>
          <w:rtl/>
        </w:rPr>
        <w:t>على إمكانية تعديل السلوك العدواني حيث عرضت نتيجة دراسة سهام عبد الحميد ،1992 بعنوان " مدى فاعلية برنامج إرشادي لتعديل السلوك العدواني لدى الأطفال " حيث أكدت نتائج الدراسة على إمكانية تعديل السلوك العدواني للطفل و تحويله لسلوك مقبول اجتماعيا عن طريق البرامج الإرشادية للأطفال و التي تساعدهم على إثبات الذات و تنمية الشعور بالثقة بالنفس.</w:t>
      </w:r>
    </w:p>
    <w:p w:rsidR="00D07BA5" w:rsidRPr="00D54666" w:rsidRDefault="00D07BA5" w:rsidP="00D54666">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(سهير كامل،2002: 316-317)</w:t>
      </w:r>
    </w:p>
    <w:p w:rsidR="00D07BA5" w:rsidRPr="00D54666" w:rsidRDefault="00D07BA5" w:rsidP="00D54666">
      <w:pPr>
        <w:spacing w:line="360" w:lineRule="auto"/>
        <w:ind w:firstLine="720"/>
        <w:rPr>
          <w:rFonts w:ascii="Simplified Arabic" w:hAnsi="Simplified Arabic" w:cs="Simplified Arabic"/>
          <w:sz w:val="28"/>
          <w:szCs w:val="28"/>
          <w:rtl/>
        </w:rPr>
      </w:pPr>
      <w:r w:rsidRPr="00C11FCA">
        <w:rPr>
          <w:rFonts w:ascii="Simplified Arabic" w:hAnsi="Simplified Arabic" w:cs="Simplified Arabic"/>
          <w:sz w:val="32"/>
          <w:szCs w:val="32"/>
          <w:rtl/>
        </w:rPr>
        <w:t>أنواع العدوان</w:t>
      </w:r>
      <w:r w:rsidRPr="00D54666">
        <w:rPr>
          <w:rFonts w:ascii="Simplified Arabic" w:hAnsi="Simplified Arabic" w:cs="Simplified Arabic"/>
          <w:sz w:val="28"/>
          <w:szCs w:val="28"/>
          <w:rtl/>
        </w:rPr>
        <w:t xml:space="preserve">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اختلفت النظرة للعدوان وفقا لتوجه العلماء .. فمنهم من تناول العدوان من عدد الأفراد القائمين بالسلوك و منهم من صنفه وفقا لطبيعة العدوان . و تشير سناء محمد (2009) إلى أن العدوان من حيث عدد الأفراد القائمين بالسلوك يتضمن نوعين:</w:t>
      </w:r>
    </w:p>
    <w:p w:rsidR="00D07BA5" w:rsidRPr="00D54666" w:rsidRDefault="00D07BA5" w:rsidP="00D54666">
      <w:pPr>
        <w:spacing w:line="360" w:lineRule="auto"/>
        <w:ind w:firstLine="720"/>
        <w:rPr>
          <w:rFonts w:ascii="Simplified Arabic" w:hAnsi="Simplified Arabic" w:cs="Simplified Arabic"/>
          <w:sz w:val="28"/>
          <w:szCs w:val="28"/>
          <w:rtl/>
        </w:rPr>
      </w:pPr>
      <w:r>
        <w:rPr>
          <w:rFonts w:ascii="Simplified Arabic" w:hAnsi="Simplified Arabic" w:cs="Simplified Arabic"/>
          <w:sz w:val="28"/>
          <w:szCs w:val="28"/>
          <w:rtl/>
        </w:rPr>
        <w:t>1-</w:t>
      </w:r>
      <w:r w:rsidRPr="00D54666">
        <w:rPr>
          <w:rFonts w:ascii="Simplified Arabic" w:hAnsi="Simplified Arabic" w:cs="Simplified Arabic"/>
          <w:sz w:val="28"/>
          <w:szCs w:val="28"/>
          <w:rtl/>
        </w:rPr>
        <w:t xml:space="preserve">العدوان الفردي        </w:t>
      </w:r>
      <w:r>
        <w:rPr>
          <w:rFonts w:ascii="Simplified Arabic" w:hAnsi="Simplified Arabic" w:cs="Simplified Arabic"/>
          <w:sz w:val="28"/>
          <w:szCs w:val="28"/>
          <w:rtl/>
        </w:rPr>
        <w:t>2</w:t>
      </w:r>
      <w:r w:rsidRPr="00D54666">
        <w:rPr>
          <w:rFonts w:ascii="Simplified Arabic" w:hAnsi="Simplified Arabic" w:cs="Simplified Arabic"/>
          <w:sz w:val="28"/>
          <w:szCs w:val="28"/>
          <w:rtl/>
        </w:rPr>
        <w:t>- العدوان الجماعي</w:t>
      </w:r>
    </w:p>
    <w:p w:rsidR="00D07BA5" w:rsidRPr="00D54666" w:rsidRDefault="00D07BA5" w:rsidP="00D54666">
      <w:pPr>
        <w:spacing w:line="360" w:lineRule="auto"/>
        <w:ind w:firstLine="720"/>
        <w:jc w:val="right"/>
        <w:rPr>
          <w:rFonts w:ascii="Simplified Arabic" w:hAnsi="Simplified Arabic" w:cs="Simplified Arabic"/>
          <w:sz w:val="28"/>
          <w:szCs w:val="28"/>
          <w:rtl/>
        </w:rPr>
      </w:pPr>
      <w:r>
        <w:rPr>
          <w:rFonts w:ascii="Simplified Arabic" w:hAnsi="Simplified Arabic" w:cs="Simplified Arabic"/>
          <w:sz w:val="28"/>
          <w:szCs w:val="28"/>
          <w:rtl/>
        </w:rPr>
        <w:t>(</w:t>
      </w:r>
      <w:r w:rsidRPr="00D54666">
        <w:rPr>
          <w:rFonts w:ascii="Simplified Arabic" w:hAnsi="Simplified Arabic" w:cs="Simplified Arabic"/>
          <w:sz w:val="28"/>
          <w:szCs w:val="28"/>
          <w:rtl/>
        </w:rPr>
        <w:t xml:space="preserve">سناء محمد،2009: 17-19)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تشير فادية كامل ،2012 إلى أن هناك أنواع متعددة من العدوان و تشمل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1. العدوان العدائي.  2. العدوان الآدوي.  3. العدوان اللفظي.  4. العدوان البدني.</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5.العدوان المباشر   6. العدوان غير المباشر.  7. العدوان التعبيري أو الإشاري.</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8. العدوان الفردي.  9. العدوان الجمعي.  10.العدوان نحو الذات.</w:t>
      </w:r>
    </w:p>
    <w:p w:rsidR="00D07BA5" w:rsidRPr="00D54666" w:rsidRDefault="00D07BA5" w:rsidP="00BA2119">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 xml:space="preserve"> ( وجدان عبد العزيز و آخرون ، 2011: 172)</w:t>
      </w:r>
    </w:p>
    <w:p w:rsidR="00D07BA5" w:rsidRPr="00D54666" w:rsidRDefault="00D07BA5" w:rsidP="00D54666">
      <w:pPr>
        <w:spacing w:line="360" w:lineRule="auto"/>
        <w:ind w:firstLine="720"/>
        <w:rPr>
          <w:rFonts w:ascii="Simplified Arabic" w:hAnsi="Simplified Arabic" w:cs="Simplified Arabic"/>
          <w:sz w:val="28"/>
          <w:szCs w:val="28"/>
          <w:rtl/>
        </w:rPr>
      </w:pPr>
      <w:r w:rsidRPr="00C11FCA">
        <w:rPr>
          <w:rFonts w:ascii="Simplified Arabic" w:hAnsi="Simplified Arabic" w:cs="Simplified Arabic"/>
          <w:sz w:val="32"/>
          <w:szCs w:val="32"/>
          <w:rtl/>
        </w:rPr>
        <w:t>العدوان في ضوء النظريات</w:t>
      </w:r>
      <w:r w:rsidRPr="00D54666">
        <w:rPr>
          <w:rFonts w:ascii="Simplified Arabic" w:hAnsi="Simplified Arabic" w:cs="Simplified Arabic"/>
          <w:sz w:val="28"/>
          <w:szCs w:val="28"/>
          <w:rtl/>
        </w:rPr>
        <w:t xml:space="preserve">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يمكن تفسير السلوك العدواني في ضوء النظريات الآتية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1. النظرية البيولوجية. 2. نظرية التحليل النفسي. 3. نظرية العدوان الناتج عن الاحباط.</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xml:space="preserve">4. النظرية السلوكية.  5. نظرية التعلم الاجتماعي.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xml:space="preserve"> أولا النظرية البيولوجية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تقوم النظرية على افتراض أن الإنسان عدواني بطبيعته و السلوك العدواني نتاج للبنية البيولوجية للإنسان ، و قد وجد أن هناك علاقة بين العدوان و كل من مستوى النشاط الكهربي للجهاز العصبي المركزي و الاضطرابات الكروموسومية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ثانيا نظرية التحليل النفسي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يرى أصحاب النظرية أن غريزة العدوان تشكل قوة محركة للإنسان و أن السلوك العدواني يهدف إلى تصريف الطاقة العدوانية المتجمعة داخل جسم الإنسان و هي لا شعورية ولابد من التعبير عنها سلوكيا إما بشكل مباشر(عدوان مباشر) ، أو غير مباشر (عدوان بديل) بتوجيه العدوان نحو مصادر بديلة لمصدر التحفيز الحقيقي للعدوان ، أو عدوان من خلال التوحد بالشخصيات العدائية و مشاهدة أفلام العنف (عدوان تخيلي).</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هنا يجب العمل على توجيه طاقة العدوان لدى الطفل بطريقة بناءة بدلا من العنف و التخريب.</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ثالثا نظرية العدوان الناتج عن الاحباط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من أكثر النظريات قبولا في النصف الأول من القرن العشرين و تقوم على فكرة أن العدوان ليس فطريا ولكنه ناتج عن مواجهة الاحباطات ، و كلما ارتفع مستوى الإحباط زاد إحتمال حدوث العدوان.</w:t>
      </w:r>
    </w:p>
    <w:p w:rsidR="00D07BA5" w:rsidRPr="00D54666" w:rsidRDefault="00D07BA5" w:rsidP="00BA2119">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 xml:space="preserve"> (جمال الخطيب وآخرون،208:2010-209)</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رابعا النظرية السلوكية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تتعامل النظرية السلوكية مع العدوان على أنه سلوكا متعلما يخضع لقوانين الاشتراط الإجرائي و يتم تحليل السلوك العدواني في ضوء النتائج المترتبة عليه ، فإذا كانت النتائج إيجابية فالسلوك يقوى و يدعم و إذا كانت نتائجه سلبيه يضعف السلوك و تقل إحتمالات حدوثه مستقبلا.</w:t>
      </w:r>
    </w:p>
    <w:p w:rsidR="00D07BA5" w:rsidRPr="00D54666" w:rsidRDefault="00D07BA5" w:rsidP="00BA2119">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 xml:space="preserve"> (جمال الخطيب وآخرون،208:2010-209)</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خامسا نظرية التعلم الاجتماعي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أشار باندورا (</w:t>
      </w:r>
      <w:r w:rsidRPr="00D54666">
        <w:rPr>
          <w:rFonts w:ascii="Simplified Arabic" w:hAnsi="Simplified Arabic" w:cs="Simplified Arabic"/>
          <w:sz w:val="28"/>
          <w:szCs w:val="28"/>
        </w:rPr>
        <w:t>Bandura,1973</w:t>
      </w:r>
      <w:r w:rsidRPr="00D54666">
        <w:rPr>
          <w:rFonts w:ascii="Simplified Arabic" w:hAnsi="Simplified Arabic" w:cs="Simplified Arabic"/>
          <w:sz w:val="28"/>
          <w:szCs w:val="28"/>
          <w:rtl/>
        </w:rPr>
        <w:t>) رائد نظرية التعلم الاجتماعي و صاحب النظرية</w:t>
      </w:r>
      <w:r>
        <w:rPr>
          <w:rFonts w:ascii="Simplified Arabic" w:hAnsi="Simplified Arabic" w:cs="Simplified Arabic"/>
          <w:sz w:val="28"/>
          <w:szCs w:val="28"/>
          <w:rtl/>
        </w:rPr>
        <w:t xml:space="preserve"> </w:t>
      </w:r>
      <w:r w:rsidRPr="00D54666">
        <w:rPr>
          <w:rFonts w:ascii="Simplified Arabic" w:hAnsi="Simplified Arabic" w:cs="Simplified Arabic"/>
          <w:sz w:val="28"/>
          <w:szCs w:val="28"/>
          <w:rtl/>
        </w:rPr>
        <w:t>إلى أن العدوان مثله مثل باقي الأنماط السلوكية يتعلم بالملاحظة و التقليد فالنماذج العدوانية المتلفزة و الآباء و الزملاء هي المسئولة عن السلوك العدواني للأطفال و تزيد احتمالات النمذجة في الحالات الآتية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عندما يعزز السلوك العدواني. - عندما يكون النموذج ذا مكانة مرموقة.</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عند التعرض لمثيرات منفرة.- عند التعرض للعقاب الشديد فالعنف يقود إلى عنف مضاد.</w:t>
      </w:r>
    </w:p>
    <w:p w:rsidR="00D07BA5" w:rsidRPr="00D54666" w:rsidRDefault="00D07BA5" w:rsidP="00BA2119">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(جمال الخطيب وآخرون،208:2010-209)</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xml:space="preserve">في هذا الصدد أكد جون هندريك </w:t>
      </w:r>
      <w:r w:rsidRPr="00D54666">
        <w:rPr>
          <w:rFonts w:ascii="Simplified Arabic" w:hAnsi="Simplified Arabic" w:cs="Simplified Arabic"/>
          <w:sz w:val="28"/>
          <w:szCs w:val="28"/>
        </w:rPr>
        <w:t>Joanne Hendrick, 1988</w:t>
      </w:r>
      <w:r w:rsidRPr="00D54666">
        <w:rPr>
          <w:rFonts w:ascii="Simplified Arabic" w:hAnsi="Simplified Arabic" w:cs="Simplified Arabic"/>
          <w:sz w:val="28"/>
          <w:szCs w:val="28"/>
          <w:rtl/>
        </w:rPr>
        <w:t xml:space="preserve"> على دور العلاقات الاجتماعية في إنجاح التقليد حيث أنها من العوامل المؤثرة في التقليد وبخاصةٍ مع صغار الأطفال حيث يتأثرون بالنماذج السلوكية التي يتعاملون معها وتحديداً بتلك النماذج التي تتسم علاقاتهم معها بالحب والإعجاب والمودة فهذه هي النماذج التي تجذب إنتباه الطفل وتلقى حبه.</w:t>
      </w:r>
    </w:p>
    <w:p w:rsidR="00D07BA5" w:rsidRPr="00D54666" w:rsidRDefault="00D07BA5" w:rsidP="00BA2119">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tl/>
        </w:rPr>
        <w:t xml:space="preserve"> (</w:t>
      </w:r>
      <w:r w:rsidRPr="00D54666">
        <w:rPr>
          <w:rFonts w:ascii="Simplified Arabic" w:hAnsi="Simplified Arabic" w:cs="Simplified Arabic"/>
          <w:sz w:val="28"/>
          <w:szCs w:val="28"/>
        </w:rPr>
        <w:t>Joanne Hendrick, 1988, 172</w:t>
      </w:r>
      <w:r w:rsidRPr="00D54666">
        <w:rPr>
          <w:rFonts w:ascii="Simplified Arabic" w:hAnsi="Simplified Arabic" w:cs="Simplified Arabic"/>
          <w:sz w:val="28"/>
          <w:szCs w:val="28"/>
          <w:rtl/>
        </w:rPr>
        <w:t>)</w:t>
      </w:r>
    </w:p>
    <w:p w:rsidR="00D07BA5" w:rsidRPr="00BA2119" w:rsidRDefault="00D07BA5" w:rsidP="00D54666">
      <w:pPr>
        <w:spacing w:line="360" w:lineRule="auto"/>
        <w:ind w:firstLine="720"/>
        <w:rPr>
          <w:rFonts w:ascii="Simplified Arabic" w:hAnsi="Simplified Arabic" w:cs="Simplified Arabic"/>
          <w:sz w:val="32"/>
          <w:szCs w:val="32"/>
          <w:rtl/>
        </w:rPr>
      </w:pPr>
      <w:r w:rsidRPr="00C11FCA">
        <w:rPr>
          <w:rFonts w:ascii="Simplified Arabic" w:hAnsi="Simplified Arabic" w:cs="Simplified Arabic"/>
          <w:b/>
          <w:bCs/>
          <w:sz w:val="32"/>
          <w:szCs w:val="32"/>
          <w:rtl/>
        </w:rPr>
        <w:t>الغضب</w:t>
      </w:r>
      <w:r w:rsidRPr="00C11FCA">
        <w:rPr>
          <w:rFonts w:ascii="Simplified Arabic" w:hAnsi="Simplified Arabic" w:cs="Simplified Arabic"/>
          <w:b/>
          <w:bCs/>
          <w:sz w:val="32"/>
          <w:szCs w:val="32"/>
        </w:rPr>
        <w:t>Anger</w:t>
      </w:r>
      <w:r w:rsidRPr="00BA2119">
        <w:rPr>
          <w:rFonts w:ascii="Simplified Arabic" w:hAnsi="Simplified Arabic" w:cs="Simplified Arabic"/>
          <w:sz w:val="32"/>
          <w:szCs w:val="32"/>
          <w:rtl/>
        </w:rPr>
        <w:t>:</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xml:space="preserve">تعد نوبات الغضب أحد أشكال المشكلات السلوكية الأكثر شيوعًا بين الأطفال الصغار، و يميل معدل تكرارها وشدتها إلى الانخفاض مع نمو الطفل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بالنسبة للطفل الرضيع، قد تعتبر نوبات الغضب ظاهرة طبيعية، وتكون طاقة الغضب مقياسًا لقوة الشخصية التي تنشأ أخيرًا من كبح الغضب.</w:t>
      </w:r>
    </w:p>
    <w:p w:rsidR="00D07BA5" w:rsidRPr="00D54666" w:rsidRDefault="00D07BA5" w:rsidP="00BA2119">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tl/>
        </w:rPr>
        <w:t>(</w:t>
      </w:r>
      <w:r w:rsidRPr="00D54666">
        <w:rPr>
          <w:rFonts w:ascii="Simplified Arabic" w:hAnsi="Simplified Arabic" w:cs="Simplified Arabic"/>
          <w:sz w:val="28"/>
          <w:szCs w:val="28"/>
        </w:rPr>
        <w:t>Robin Skynner/John Cleese,1993:177</w:t>
      </w:r>
      <w:r w:rsidRPr="00D54666">
        <w:rPr>
          <w:rFonts w:ascii="Simplified Arabic" w:hAnsi="Simplified Arabic" w:cs="Simplified Arabic"/>
          <w:sz w:val="28"/>
          <w:szCs w:val="28"/>
          <w:rtl/>
        </w:rPr>
        <w:t>)</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xml:space="preserve">و يعد الغضب هو أحد المظاهر السلوكية المرتبطة بالإضطرابات السلوكية حيث وضعه كوي ( </w:t>
      </w:r>
      <w:r w:rsidRPr="00D54666">
        <w:rPr>
          <w:rFonts w:ascii="Simplified Arabic" w:hAnsi="Simplified Arabic" w:cs="Simplified Arabic"/>
          <w:sz w:val="28"/>
          <w:szCs w:val="28"/>
        </w:rPr>
        <w:t>Quay,1975</w:t>
      </w:r>
      <w:r w:rsidRPr="00D54666">
        <w:rPr>
          <w:rFonts w:ascii="Simplified Arabic" w:hAnsi="Simplified Arabic" w:cs="Simplified Arabic"/>
          <w:sz w:val="28"/>
          <w:szCs w:val="28"/>
          <w:rtl/>
        </w:rPr>
        <w:t>) ضمن الأبعاد السلوكية المرتبطة بإضرابات التصرف و التي تشمل اثنا عشر بعدا هي : عدم الطاعة ،الغضب ،الشجار،الفوضى،لفت الإنتباه، الانفعال الشديد غير المبرر،الوقاحة في التصرفات،استخدام الألفاظ الوقحة و النابية،الرغبة في السيطرة،التخريب</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اللا مبالاه وعدم تحمل المسئولية،الغيرة</w:t>
      </w:r>
    </w:p>
    <w:p w:rsidR="00D07BA5" w:rsidRPr="00D54666" w:rsidRDefault="00D07BA5" w:rsidP="00BA2119">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tl/>
        </w:rPr>
        <w:t>(</w:t>
      </w:r>
      <w:r w:rsidRPr="00D54666">
        <w:rPr>
          <w:rFonts w:ascii="Simplified Arabic" w:hAnsi="Simplified Arabic" w:cs="Simplified Arabic"/>
          <w:sz w:val="28"/>
          <w:szCs w:val="28"/>
        </w:rPr>
        <w:t>Quay,1975:2</w:t>
      </w:r>
      <w:r w:rsidRPr="00D54666">
        <w:rPr>
          <w:rFonts w:ascii="Simplified Arabic" w:hAnsi="Simplified Arabic" w:cs="Simplified Arabic"/>
          <w:sz w:val="28"/>
          <w:szCs w:val="28"/>
          <w:rtl/>
        </w:rPr>
        <w:t>)</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وتلعب الخبرات الحياتية  التي يكتسبها الطفل من أسرته دورا كبيرا في السيطرة على انفعالات الطفل و غضبه و في هذا الصدد يشير روي بنارتش (</w:t>
      </w:r>
      <w:r w:rsidRPr="00D54666">
        <w:rPr>
          <w:rFonts w:ascii="Simplified Arabic" w:hAnsi="Simplified Arabic" w:cs="Simplified Arabic"/>
          <w:sz w:val="28"/>
          <w:szCs w:val="28"/>
        </w:rPr>
        <w:t>Roy Benaroch,2008</w:t>
      </w:r>
      <w:r w:rsidRPr="00D54666">
        <w:rPr>
          <w:rFonts w:ascii="Simplified Arabic" w:hAnsi="Simplified Arabic" w:cs="Simplified Arabic"/>
          <w:sz w:val="28"/>
          <w:szCs w:val="28"/>
          <w:rtl/>
        </w:rPr>
        <w:t>) إلى أن نوبات الغضب جزء طبيعي يصاحب عملية نمو الطفل، وتميل تلك النوبات إلى الإختفاء مع نمو الطفل.</w:t>
      </w:r>
    </w:p>
    <w:p w:rsidR="00D07BA5" w:rsidRPr="00D54666" w:rsidRDefault="00D07BA5" w:rsidP="00BA2119">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tl/>
        </w:rPr>
        <w:t xml:space="preserve"> (</w:t>
      </w:r>
      <w:r w:rsidRPr="00D54666">
        <w:rPr>
          <w:rFonts w:ascii="Simplified Arabic" w:hAnsi="Simplified Arabic" w:cs="Simplified Arabic"/>
          <w:sz w:val="28"/>
          <w:szCs w:val="28"/>
        </w:rPr>
        <w:t>Roy Benaroch,2008:157</w:t>
      </w:r>
      <w:r w:rsidRPr="00D54666">
        <w:rPr>
          <w:rFonts w:ascii="Simplified Arabic" w:hAnsi="Simplified Arabic" w:cs="Simplified Arabic"/>
          <w:sz w:val="28"/>
          <w:szCs w:val="28"/>
          <w:rtl/>
        </w:rPr>
        <w:t>)</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يعرف بطرس حافظ الغضب على أنه: " انفجار عاطفي ينتج عن خيبة أمل عارمة للطفل .. و هي بذلك خارج نطاق تحكم الطفل في نفسه"</w:t>
      </w:r>
    </w:p>
    <w:p w:rsidR="00D07BA5" w:rsidRPr="00D54666" w:rsidRDefault="00D07BA5" w:rsidP="00531846">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(بطرس حافظ 2010: 228)</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نسبة شيوع الإضطراب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أوضحت الدراسات العلمية  إختلاف نسب تكرار نوبات الغضب بين الأطفال الذكور و الإناث حيث نجد ان حوالي 60% من الذكور يصابون بنوبات الغضب في مقابل 40% من الإناث.</w:t>
      </w:r>
    </w:p>
    <w:p w:rsidR="00D07BA5" w:rsidRPr="00D54666" w:rsidRDefault="00D07BA5" w:rsidP="00531846">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 xml:space="preserve"> (بطرس حافظ 2007: 230)</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وتتميز نوبة الغضب بـ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حالة من العند والبكاء والصراخ والصياح والعويل والتحدي و الغضب الأهوج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xml:space="preserve">مقاومة محاولات التهدئة وقد يصل الأمر في بعض الحالات إلى اللجوء إلى العنف.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فقدان الشخص السيطرة على جسده، وقد يتعذر عليه البقاء ساكنًا.</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xml:space="preserve">قد لا يهدأ الطفل وإن تحقق له "هدفه".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قد يتم التعبير عن نوبة الغضب في صورة خطبة عنيفةأو كلام مطول أو غاضب أو عنيف و يظهر ذلك في الأطفال الأكبر سنا.</w:t>
      </w:r>
    </w:p>
    <w:p w:rsidR="00D07BA5" w:rsidRPr="00D54666" w:rsidRDefault="00D07BA5" w:rsidP="00B4211C">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tl/>
        </w:rPr>
        <w:t xml:space="preserve"> (</w:t>
      </w:r>
      <w:r w:rsidRPr="00D54666">
        <w:rPr>
          <w:rFonts w:ascii="Simplified Arabic" w:hAnsi="Simplified Arabic" w:cs="Simplified Arabic"/>
          <w:sz w:val="28"/>
          <w:szCs w:val="28"/>
        </w:rPr>
        <w:t>Roy Benaroch,2008:151</w:t>
      </w:r>
      <w:r w:rsidRPr="00D54666">
        <w:rPr>
          <w:rFonts w:ascii="Simplified Arabic" w:hAnsi="Simplified Arabic" w:cs="Simplified Arabic"/>
          <w:sz w:val="28"/>
          <w:szCs w:val="28"/>
          <w:rtl/>
        </w:rPr>
        <w:t>)</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والجدير بالذكر أن خصائص المرحلة العمرية من العوامل المؤثرة في غضب الطفل فنجد أن صغار</w:t>
      </w:r>
      <w:r>
        <w:rPr>
          <w:rFonts w:ascii="Simplified Arabic" w:hAnsi="Simplified Arabic" w:cs="Simplified Arabic"/>
          <w:sz w:val="28"/>
          <w:szCs w:val="28"/>
          <w:rtl/>
        </w:rPr>
        <w:t xml:space="preserve"> </w:t>
      </w:r>
      <w:r w:rsidRPr="00D54666">
        <w:rPr>
          <w:rFonts w:ascii="Simplified Arabic" w:hAnsi="Simplified Arabic" w:cs="Simplified Arabic"/>
          <w:sz w:val="28"/>
          <w:szCs w:val="28"/>
          <w:rtl/>
        </w:rPr>
        <w:t xml:space="preserve">الأطفال يتمركزون حول أنفسهم، وتأتي نوبات الغضب في مواجهة الشعور بالإحباط كنتيجة الغضب الناتج عن نرجسية التمركز حول الذات. </w:t>
      </w:r>
    </w:p>
    <w:p w:rsidR="00D07BA5" w:rsidRPr="00D54666" w:rsidRDefault="00D07BA5" w:rsidP="00B4211C">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Pr>
        <w:t>Goldenberg,2007:172</w:t>
      </w:r>
      <w:r>
        <w:rPr>
          <w:rFonts w:ascii="Simplified Arabic" w:hAnsi="Simplified Arabic" w:cs="Simplified Arabic"/>
          <w:sz w:val="28"/>
          <w:szCs w:val="28"/>
        </w:rPr>
        <w:t>)</w:t>
      </w:r>
      <w:r w:rsidRPr="00D54666">
        <w:rPr>
          <w:rFonts w:ascii="Simplified Arabic" w:hAnsi="Simplified Arabic" w:cs="Simplified Arabic"/>
          <w:sz w:val="28"/>
          <w:szCs w:val="28"/>
          <w:rtl/>
        </w:rPr>
        <w:t xml:space="preserve">)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ويعد الرفض و العناد مع الطفل باعثا تلقائيًا يدفعه لثورة الغضب، لأن هذا الرفض يثير شعوره بعدم المقدرة.</w:t>
      </w:r>
    </w:p>
    <w:p w:rsidR="00D07BA5" w:rsidRPr="00D54666" w:rsidRDefault="00D07BA5" w:rsidP="00B4211C">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tl/>
        </w:rPr>
        <w:t>(</w:t>
      </w:r>
      <w:r w:rsidRPr="00D54666">
        <w:rPr>
          <w:rFonts w:ascii="Simplified Arabic" w:hAnsi="Simplified Arabic" w:cs="Simplified Arabic"/>
          <w:sz w:val="28"/>
          <w:szCs w:val="28"/>
        </w:rPr>
        <w:t>Quoted,1974:182</w:t>
      </w:r>
      <w:r w:rsidRPr="00D54666">
        <w:rPr>
          <w:rFonts w:ascii="Simplified Arabic" w:hAnsi="Simplified Arabic" w:cs="Simplified Arabic"/>
          <w:sz w:val="28"/>
          <w:szCs w:val="28"/>
          <w:rtl/>
        </w:rPr>
        <w:t>)</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في هذا الصدد يجمل (بطرس حافظ 2007) أسباب نوبات الغضب لدى الأطفال في الأتي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1. الشعور بالإحباط:</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xml:space="preserve"> حيث يثبط الآباء من عزم الأبناء و بخاصة فيما بعد عمر الثانية حيث يشعر الأطفال بالتحكم الكامل في سلوكهم و هو ما يتعارض مع حاجتهم للاستقلال الذاتي.</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2. محاولات التحكم في نوبات الغضب:</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حيث تقود محاولات التحكم في نوبات الغضب إلى نوبات غضب أشد .. فشعور الطفل باستخدام القوة للتحكم في غضبه يجعله يثور و تنتابه نوبات اشد من الغضب.</w:t>
      </w:r>
    </w:p>
    <w:p w:rsidR="00D07BA5" w:rsidRPr="00D54666" w:rsidRDefault="00D07BA5" w:rsidP="00B4211C">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(بطرس حافظ2010: 229)</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xml:space="preserve">و قد تصبح نوبات الغضب متزامنة مع حالات انفعالية أخرى و هي حالات شائعة لدى صغار الأطفال و هو ما يؤكده ريان و جلوريا </w:t>
      </w:r>
      <w:r w:rsidRPr="00D54666">
        <w:rPr>
          <w:rFonts w:ascii="Simplified Arabic" w:hAnsi="Simplified Arabic" w:cs="Simplified Arabic"/>
          <w:sz w:val="28"/>
          <w:szCs w:val="28"/>
        </w:rPr>
        <w:t>Ryan, Gloria 2011</w:t>
      </w:r>
      <w:r w:rsidRPr="00D54666">
        <w:rPr>
          <w:rFonts w:ascii="Simplified Arabic" w:hAnsi="Simplified Arabic" w:cs="Simplified Arabic"/>
          <w:sz w:val="28"/>
          <w:szCs w:val="28"/>
          <w:rtl/>
        </w:rPr>
        <w:t>) )حيث يستخدم صغار الأطفال نوبات الغضب للتعبير عن شعورين معا مثل الغضب و الخوف, سواء كان ذلك بالتزامن أو حدث كل شعور منفصلاً عن الآخر.</w:t>
      </w:r>
    </w:p>
    <w:p w:rsidR="00D07BA5" w:rsidRPr="00D54666" w:rsidRDefault="00D07BA5" w:rsidP="00B4211C">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Pr>
        <w:t>Ryan, Gloria,2011:95</w:t>
      </w:r>
      <w:r>
        <w:rPr>
          <w:rFonts w:ascii="Simplified Arabic" w:hAnsi="Simplified Arabic" w:cs="Simplified Arabic"/>
          <w:sz w:val="28"/>
          <w:szCs w:val="28"/>
        </w:rPr>
        <w:t>)</w:t>
      </w:r>
      <w:r w:rsidRPr="00D54666">
        <w:rPr>
          <w:rFonts w:ascii="Simplified Arabic" w:hAnsi="Simplified Arabic" w:cs="Simplified Arabic"/>
          <w:sz w:val="28"/>
          <w:szCs w:val="28"/>
          <w:rtl/>
        </w:rPr>
        <w:t xml:space="preserve">)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التعامل مع نوبات الغضب:</w:t>
      </w:r>
      <w:r w:rsidRPr="00D54666">
        <w:rPr>
          <w:rFonts w:ascii="Simplified Arabic" w:hAnsi="Simplified Arabic" w:cs="Simplified Arabic"/>
          <w:sz w:val="28"/>
          <w:szCs w:val="28"/>
          <w:rtl/>
        </w:rPr>
        <w:tab/>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الوقاية</w:t>
      </w:r>
      <w:r>
        <w:rPr>
          <w:rFonts w:ascii="Simplified Arabic" w:hAnsi="Simplified Arabic" w:cs="Simplified Arabic"/>
          <w:sz w:val="28"/>
          <w:szCs w:val="28"/>
          <w:rtl/>
        </w:rPr>
        <w:t xml:space="preserve"> </w:t>
      </w:r>
      <w:r w:rsidRPr="00D54666">
        <w:rPr>
          <w:rFonts w:ascii="Simplified Arabic" w:hAnsi="Simplified Arabic" w:cs="Simplified Arabic"/>
          <w:sz w:val="28"/>
          <w:szCs w:val="28"/>
          <w:rtl/>
        </w:rPr>
        <w:t>خير من العلاج " بتفادي الدخول في نوبات الغضب منذ</w:t>
      </w:r>
      <w:r>
        <w:rPr>
          <w:rFonts w:ascii="Simplified Arabic" w:hAnsi="Simplified Arabic" w:cs="Simplified Arabic"/>
          <w:sz w:val="28"/>
          <w:szCs w:val="28"/>
          <w:rtl/>
        </w:rPr>
        <w:t xml:space="preserve"> </w:t>
      </w:r>
      <w:r w:rsidRPr="00D54666">
        <w:rPr>
          <w:rFonts w:ascii="Simplified Arabic" w:hAnsi="Simplified Arabic" w:cs="Simplified Arabic"/>
          <w:sz w:val="28"/>
          <w:szCs w:val="28"/>
          <w:rtl/>
        </w:rPr>
        <w:t>البداية وعند</w:t>
      </w:r>
      <w:r>
        <w:rPr>
          <w:rFonts w:ascii="Simplified Arabic" w:hAnsi="Simplified Arabic" w:cs="Simplified Arabic"/>
          <w:sz w:val="28"/>
          <w:szCs w:val="28"/>
          <w:rtl/>
        </w:rPr>
        <w:t xml:space="preserve"> </w:t>
      </w:r>
      <w:r w:rsidRPr="00D54666">
        <w:rPr>
          <w:rFonts w:ascii="Simplified Arabic" w:hAnsi="Simplified Arabic" w:cs="Simplified Arabic"/>
          <w:sz w:val="28"/>
          <w:szCs w:val="28"/>
          <w:rtl/>
        </w:rPr>
        <w:t>الشعور</w:t>
      </w:r>
      <w:r>
        <w:rPr>
          <w:rFonts w:ascii="Simplified Arabic" w:hAnsi="Simplified Arabic" w:cs="Simplified Arabic"/>
          <w:sz w:val="28"/>
          <w:szCs w:val="28"/>
          <w:rtl/>
        </w:rPr>
        <w:t xml:space="preserve"> </w:t>
      </w:r>
      <w:r w:rsidRPr="00D54666">
        <w:rPr>
          <w:rFonts w:ascii="Simplified Arabic" w:hAnsi="Simplified Arabic" w:cs="Simplified Arabic"/>
          <w:sz w:val="28"/>
          <w:szCs w:val="28"/>
          <w:rtl/>
        </w:rPr>
        <w:t>بأن الطفل سيدخل في نوبة</w:t>
      </w:r>
      <w:r>
        <w:rPr>
          <w:rFonts w:ascii="Simplified Arabic" w:hAnsi="Simplified Arabic" w:cs="Simplified Arabic"/>
          <w:sz w:val="28"/>
          <w:szCs w:val="28"/>
          <w:rtl/>
        </w:rPr>
        <w:t xml:space="preserve"> </w:t>
      </w:r>
      <w:r w:rsidRPr="00D54666">
        <w:rPr>
          <w:rFonts w:ascii="Simplified Arabic" w:hAnsi="Simplified Arabic" w:cs="Simplified Arabic"/>
          <w:sz w:val="28"/>
          <w:szCs w:val="28"/>
          <w:rtl/>
        </w:rPr>
        <w:t>غضب علينا تجنب استفزاز الطفل ومحاولة لفت انتباهه لأمر آخر .</w:t>
      </w:r>
    </w:p>
    <w:p w:rsidR="00D07BA5" w:rsidRPr="00D54666" w:rsidRDefault="00D07BA5" w:rsidP="00B4211C">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tl/>
        </w:rPr>
        <w:tab/>
        <w:t>(</w:t>
      </w:r>
      <w:r w:rsidRPr="00D54666">
        <w:rPr>
          <w:rFonts w:ascii="Simplified Arabic" w:hAnsi="Simplified Arabic" w:cs="Simplified Arabic"/>
          <w:sz w:val="28"/>
          <w:szCs w:val="28"/>
        </w:rPr>
        <w:t>Quoted,1974:189</w:t>
      </w:r>
      <w:r w:rsidRPr="00D54666">
        <w:rPr>
          <w:rFonts w:ascii="Simplified Arabic" w:hAnsi="Simplified Arabic" w:cs="Simplified Arabic"/>
          <w:sz w:val="28"/>
          <w:szCs w:val="28"/>
          <w:rtl/>
        </w:rPr>
        <w:t>)</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عن الجانب الإرشادي في التعامل مع الغضب يشير( بطرس حافظ:2010 ) إلى أن الطفل المصاب بنوبات الغضب يفقد الصلة بينه و بين عالم الوعي و يعتريه الفزع لهذا لن تجدي معه محاولات الزجر و الأمر بالكف عما يفعل .. فهو لن يستجيب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لهذا فعلى المتعاملين مع الطفل مراعاة الآتي:</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1. عدم مقابلة الغضب بالغضب .. فالغضب شعور شديد العدوى و سيدفع الطفل لمزيد من الغضب.</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2. عدم العقاب في موقف الغضب إذ أن العقاب سيزيد من شعور الطفل بأن العالم مكان غاضب و خطير ، و أنه هو أحد أكثر سكان العالم غضبا و خطورة.</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3. الهدوء .. على المحيطين بالطفل أن يظهروا الهدوء و عدم الغضب و عليهم ايضا عدم مناقشة الطفل حول أسباب غضبه.</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4. تجاهل صراخ الطفل و ابداء الانشغال عنه و لو استجاب الطفل و اقلع عن الصراخ علينا اغتنام الفرصة للثناء على سلوكه مع الشرح كيف يحصل على ما يريد دون غضب.</w:t>
      </w:r>
    </w:p>
    <w:p w:rsidR="00D07BA5" w:rsidRPr="00D54666" w:rsidRDefault="00D07BA5" w:rsidP="00B4211C">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 بطرس حافظ،231:2010-232)</w:t>
      </w:r>
    </w:p>
    <w:p w:rsidR="00D07BA5" w:rsidRPr="00F91681" w:rsidRDefault="00D07BA5" w:rsidP="00D54666">
      <w:pPr>
        <w:spacing w:line="360" w:lineRule="auto"/>
        <w:ind w:firstLine="720"/>
        <w:rPr>
          <w:rFonts w:ascii="Simplified Arabic" w:hAnsi="Simplified Arabic" w:cs="Simplified Arabic"/>
          <w:b/>
          <w:bCs/>
          <w:sz w:val="32"/>
          <w:szCs w:val="32"/>
          <w:rtl/>
        </w:rPr>
      </w:pPr>
      <w:r w:rsidRPr="00F91681">
        <w:rPr>
          <w:rFonts w:ascii="Simplified Arabic" w:hAnsi="Simplified Arabic" w:cs="Simplified Arabic"/>
          <w:b/>
          <w:bCs/>
          <w:sz w:val="32"/>
          <w:szCs w:val="32"/>
          <w:rtl/>
        </w:rPr>
        <w:t>الخجل</w:t>
      </w:r>
      <w:r w:rsidRPr="00F91681">
        <w:rPr>
          <w:rFonts w:ascii="Simplified Arabic" w:hAnsi="Simplified Arabic" w:cs="Simplified Arabic"/>
          <w:b/>
          <w:bCs/>
          <w:sz w:val="32"/>
          <w:szCs w:val="32"/>
        </w:rPr>
        <w:t>Shyness</w:t>
      </w:r>
      <w:r w:rsidRPr="00F91681">
        <w:rPr>
          <w:rFonts w:ascii="Simplified Arabic" w:hAnsi="Simplified Arabic" w:cs="Simplified Arabic"/>
          <w:b/>
          <w:bCs/>
          <w:sz w:val="32"/>
          <w:szCs w:val="32"/>
          <w:rtl/>
        </w:rPr>
        <w:t xml:space="preserve">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يعد الخجل أحد الاضطرابات السلوكية لدى صغار الأطفال و يظهر الخجل فيما بعد الثالثة من العمر تقريبا، و قد يكون اضطراب مستقل بذاته أو يصبح عرض من أعراض اضطراب سلوكي أكبر.</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xml:space="preserve">و الجدير بالذكر أنه مازال هناك خلطا بين مفهوم الخجل </w:t>
      </w:r>
      <w:r w:rsidRPr="00D54666">
        <w:rPr>
          <w:rFonts w:ascii="Simplified Arabic" w:hAnsi="Simplified Arabic" w:cs="Simplified Arabic"/>
          <w:sz w:val="28"/>
          <w:szCs w:val="28"/>
        </w:rPr>
        <w:t>Shyness</w:t>
      </w:r>
      <w:r w:rsidRPr="00D54666">
        <w:rPr>
          <w:rFonts w:ascii="Simplified Arabic" w:hAnsi="Simplified Arabic" w:cs="Simplified Arabic"/>
          <w:sz w:val="28"/>
          <w:szCs w:val="28"/>
          <w:rtl/>
        </w:rPr>
        <w:t xml:space="preserve">  و مفهوم الانطواء و العزلة </w:t>
      </w:r>
      <w:r w:rsidRPr="00D54666">
        <w:rPr>
          <w:rFonts w:ascii="Simplified Arabic" w:hAnsi="Simplified Arabic" w:cs="Simplified Arabic"/>
          <w:sz w:val="28"/>
          <w:szCs w:val="28"/>
        </w:rPr>
        <w:t>Introversion</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في مراجعنا العربية حيث تخلط بعض المراجع بين الخجل كاضطراب  مستقل بذاته و بين الانطواء و العزلة كمظهر أعمق من مظاهر السلوك الإنسحابي المترتب على الخجل.</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تشير هناء مصطفى (2010) إلى أن الخجل من الخصائص النفسية المؤدية لحدوث عقبات في طريق الاتصالات الشخصية الكاملة ، و يعد الخجل مفتاح لنقص الكفاءة الاجتماعية و يؤثر سلبيا على سلوك المشاركة الاجتماعية لدرجة تعيق برامج التدخل الاجتماعي للتخلص من هذا المعوق الشخصي.</w:t>
      </w:r>
    </w:p>
    <w:p w:rsidR="00D07BA5" w:rsidRPr="00D54666" w:rsidRDefault="00D07BA5" w:rsidP="00B4211C">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(هناء مصطفى،2010: 105)</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يعتبر الخجل من من المعوقات الكبيرة التي تعيق الطفل عن المشاركة الاجتماعية مما يدفعه للدخول في دائرة العزلة و بذلك يصبح نهبا لمشاعر القلق و الإحراج الدائمين و يصبح منشغلا بتقييم الذات و فحص مدى صلاحية و قبول سلوكه، و هذا يصيبه بالمخاوف الاجتماعية مما يعيق التواصل الاجتماعي الايجابي مع الآخرين.</w:t>
      </w:r>
    </w:p>
    <w:p w:rsidR="00D07BA5" w:rsidRPr="00D54666" w:rsidRDefault="00D07BA5" w:rsidP="00B4211C">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tl/>
        </w:rPr>
        <w:t>(</w:t>
      </w:r>
      <w:r w:rsidRPr="00D54666">
        <w:rPr>
          <w:rFonts w:ascii="Simplified Arabic" w:hAnsi="Simplified Arabic" w:cs="Simplified Arabic"/>
          <w:sz w:val="28"/>
          <w:szCs w:val="28"/>
        </w:rPr>
        <w:t>http://gov.cap.ru/home/77/obrzov/shkola</w:t>
      </w:r>
      <w:r w:rsidRPr="00D54666">
        <w:rPr>
          <w:rFonts w:ascii="Simplified Arabic" w:hAnsi="Simplified Arabic" w:cs="Simplified Arabic"/>
          <w:sz w:val="28"/>
          <w:szCs w:val="28"/>
          <w:rtl/>
        </w:rPr>
        <w:t>)</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xml:space="preserve">و لمعرفة ماهية الخجل نستعرض بعض التعريفات التي تناولته و نجد تباين في وجهات النظر الخاصة بمفهوم الخجل نظرا لطبيعته المركبة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المعنى اللغوي للخجل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يعرف جونز وآخرون (</w:t>
      </w:r>
      <w:r w:rsidRPr="00D54666">
        <w:rPr>
          <w:rFonts w:ascii="Simplified Arabic" w:hAnsi="Simplified Arabic" w:cs="Simplified Arabic"/>
          <w:sz w:val="28"/>
          <w:szCs w:val="28"/>
        </w:rPr>
        <w:t>Jones et .al,1986</w:t>
      </w:r>
      <w:r w:rsidRPr="00D54666">
        <w:rPr>
          <w:rFonts w:ascii="Simplified Arabic" w:hAnsi="Simplified Arabic" w:cs="Simplified Arabic"/>
          <w:sz w:val="28"/>
          <w:szCs w:val="28"/>
          <w:rtl/>
        </w:rPr>
        <w:t xml:space="preserve"> ) الخجل على أنه استجابات تدل على عدم الراحة و الكف و القلق و التحفظ في وجود الآخرين و الشعور بالتهديد في المواقف الاجتماعية الشخصية .</w:t>
      </w:r>
    </w:p>
    <w:p w:rsidR="00D07BA5" w:rsidRPr="00D54666" w:rsidRDefault="00D07BA5" w:rsidP="00B4211C">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tl/>
        </w:rPr>
        <w:t>(</w:t>
      </w:r>
      <w:r w:rsidRPr="00D54666">
        <w:rPr>
          <w:rFonts w:ascii="Simplified Arabic" w:hAnsi="Simplified Arabic" w:cs="Simplified Arabic"/>
          <w:sz w:val="28"/>
          <w:szCs w:val="28"/>
        </w:rPr>
        <w:t>Jones et .al,1986:629</w:t>
      </w:r>
      <w:r w:rsidRPr="00D54666">
        <w:rPr>
          <w:rFonts w:ascii="Simplified Arabic" w:hAnsi="Simplified Arabic" w:cs="Simplified Arabic"/>
          <w:sz w:val="28"/>
          <w:szCs w:val="28"/>
          <w:rtl/>
        </w:rPr>
        <w:t xml:space="preserve">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يشير زكريا الشربيني (2001) إلى أن الخجل الشديد  هو اضطراب التجنب والطفل الخجول عادة  يتحاشى الآخرين ويتم ترويعه بسهولة ولا يثق بالغير، وهو متردد في الأقدام والالتزام ولا يميل إلي المشاركة في المواقف الاجتماعية مفضلا البعد أو الصمت أو الحديث المنخفض أو الانزواء وعادة ما يتلجلج ويحمر وجهه.</w:t>
      </w:r>
    </w:p>
    <w:p w:rsidR="00D07BA5" w:rsidRPr="00D54666" w:rsidRDefault="00D07BA5" w:rsidP="00B4211C">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(زكريا الشربيني ،2001 :90 )</w:t>
      </w:r>
    </w:p>
    <w:p w:rsidR="00D07BA5" w:rsidRPr="00D54666" w:rsidRDefault="00D07BA5" w:rsidP="00D54666">
      <w:pPr>
        <w:spacing w:line="360" w:lineRule="auto"/>
        <w:ind w:firstLine="720"/>
        <w:rPr>
          <w:rFonts w:ascii="Simplified Arabic" w:hAnsi="Simplified Arabic" w:cs="Simplified Arabic"/>
          <w:sz w:val="28"/>
          <w:szCs w:val="28"/>
          <w:rtl/>
        </w:rPr>
      </w:pP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تشيرنسرين القرطوس ( 2013) إلى كورسيني (</w:t>
      </w:r>
      <w:r w:rsidRPr="00D54666">
        <w:rPr>
          <w:rFonts w:ascii="Simplified Arabic" w:hAnsi="Simplified Arabic" w:cs="Simplified Arabic"/>
          <w:sz w:val="28"/>
          <w:szCs w:val="28"/>
        </w:rPr>
        <w:t>Corsini ,2005</w:t>
      </w:r>
      <w:r w:rsidRPr="00D54666">
        <w:rPr>
          <w:rFonts w:ascii="Simplified Arabic" w:hAnsi="Simplified Arabic" w:cs="Simplified Arabic"/>
          <w:sz w:val="28"/>
          <w:szCs w:val="28"/>
          <w:rtl/>
        </w:rPr>
        <w:t>) قد عرف الخجل على أنه ظاهرة انفعالية يعاني صاحبها من قلق مفرط و أفكار سلبية نحو الذات .</w:t>
      </w:r>
    </w:p>
    <w:p w:rsidR="00D07BA5" w:rsidRPr="00D54666" w:rsidRDefault="00D07BA5" w:rsidP="000F50F6">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 نسرين القرطوس ،2013 : 44)</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خصائص الطفل المصاب بإضطراب الخجل:</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طفل غير آمن.</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تنقصه المهارات الاجتماعية و يفتقر إلى الثقة بالنفس و الاعتماد على الذات.</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متردد ولا مبالي و غير مستقر و منطوي على نفسه.</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xml:space="preserve">4.  يخاف بسرعة الخوف لديه مرتبط بسلوك اجتماعي غير مناسب مثل الارتباك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5 . يتجنب الألفة و و المبادرة و الدخول في المغامرات الاجتماعية.</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6. يبتعد عن الاندماج و لا يشترك مع الإقران في الأنشطة.</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7. يتجنبه الآخرون نتيجة عزلته عنهم.</w:t>
      </w:r>
    </w:p>
    <w:p w:rsidR="00D07BA5" w:rsidRPr="00D54666" w:rsidRDefault="00D07BA5" w:rsidP="00B4211C">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 بطرس حافظ،254:2010)</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الاتجاهات و الآراء المفسرة للخجل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هناك العديد من وجهات النظر التي و الاتجاهات المفسرة للخجل نعرض منها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الاتجاه التحليلي -  اتجاه التعلم الاجتماعي  - المنحى البيئي الأسري - المنحى الوراثي.</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فيما يلي عرضا موجزا لكل منها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أولا الاتجاه التحليلي:</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تشير نسرين القرطوس ( 2013) إلى أن أصحاب المنحى التحليلي يفسرون الخجل في ضوء الانشغال بالذات حيث ينشغل الفرد الخجول بذاته ليأخذ شكل النرجسية ، فضلا عن اتصاف الخجول بالعدائية و العدوان .</w:t>
      </w:r>
    </w:p>
    <w:p w:rsidR="00D07BA5" w:rsidRPr="00D54666" w:rsidRDefault="00D07BA5" w:rsidP="000F50F6">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 نسرين القرطوس ،2013 : 45 )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ثانيا اتجاه التعلم الاجتماعي:</w:t>
      </w:r>
    </w:p>
    <w:p w:rsidR="00D07BA5" w:rsidRPr="00D54666" w:rsidRDefault="00D07BA5" w:rsidP="000F50F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تشير مايسة النيال ( 1999 ) إلى أن الخجل يمنع صاحبه من اكتساب المهارات الاجتماعية كنتيجة مترتبة على نمط السلوك ألانسحابي الذي يتبعه الخجول لخفض معدلات القلق الاجتماعي ، و يترتب على ذلك عواقب معرفية تتمثل في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توقع الفشل في المواقف الاجتماعية.</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الحساسية المفرطة لرأي الآخر ( التقويم السلبي من الآخرين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تقييم الذات بطريقة تنتقص قدرها ( نقص تقدير الذات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في ضوء هذا الموقف السلبي نحو الذات و توقع انتقاد الغير بصورة دائمة يسعى الفرد للسلوك الإنسحابي لتفادي عدم القبول الاجتماعي .</w:t>
      </w:r>
    </w:p>
    <w:p w:rsidR="00D07BA5" w:rsidRPr="00D54666" w:rsidRDefault="00D07BA5" w:rsidP="000F50F6">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 مايسة النيال ،1999: 26 )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ثالثا المنحى البيئي الأسري:</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xml:space="preserve">تلعب أساليب التنشئة الاجتماعية دورا كبير في ظهور الخجل لدى الأطفال ففي ظل الأساليب غير السوية  لتربية الطفل تنمو البذرة الأولى للخجل ، فنجد بعض الأسر تنشأ أطفالها في ظل الحماية الزائدة التي تدفع بالطفل للإعتماد الكامل على الوالدين ، و بعض الأسر تحاصر الطفل بالنقد المستمر مما يزرع في نفسه المخاوف الاجتماعية و التردد و الإنغلاق على النفس و بالتبعية يصبح الطفل مصابا بالخجل ، و نجد بعض الأسر تتبع اسلوب التهديد الدائم للطفل مما يدفع الطفل للخوف من العقاب و الانسحاب من المشاركة في المواقف الاجتماعية فيصبح الخجل جزءا لا يتجزأ من البناء النفسي للطفل.  </w:t>
      </w:r>
    </w:p>
    <w:p w:rsidR="00D07BA5" w:rsidRPr="00D54666" w:rsidRDefault="00D07BA5" w:rsidP="000F50F6">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 المرجع السابق :27 )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رابعا المنحى الوراثي:</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تشير نسرين القرطوس (2013) إلى أن للخجل شقا وراثيا تكوينيا حيث يميل بعض الأطفال للمشاركة الاجتماعية و الاندماج مع الآخرين بينما نجد البعض الآخر من الأطفال يميلون نحو الهدوء و السكون و الإنفراد ، و قد يصبح هذا النمط مستمرا طوال حياة الطفل حيث ينتهج هذا النمط عبر مراحل العمر التالية ،و يزيد المر سوءا حين يتعرض الأطفال أصحاب هذا النمط لأساليب التنشئة الاجتماعية غير السوية مما يؤدي إلى معاناة الطفل الدائمة للخجل.</w:t>
      </w:r>
    </w:p>
    <w:p w:rsidR="00D07BA5" w:rsidRPr="00D54666" w:rsidRDefault="00D07BA5" w:rsidP="000F50F6">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 نسرين القرطوس، 45:2013)</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تصنيف الخجل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يشير محمد الطيب ( 1996) إلى أن الخجل يشمل نوعين :</w:t>
      </w:r>
    </w:p>
    <w:p w:rsidR="00D07BA5" w:rsidRPr="00D54666" w:rsidRDefault="00D07BA5" w:rsidP="00D54666">
      <w:pPr>
        <w:spacing w:line="360" w:lineRule="auto"/>
        <w:ind w:firstLine="720"/>
        <w:rPr>
          <w:rFonts w:ascii="Simplified Arabic" w:hAnsi="Simplified Arabic" w:cs="Simplified Arabic"/>
          <w:sz w:val="28"/>
          <w:szCs w:val="28"/>
          <w:rtl/>
        </w:rPr>
      </w:pPr>
      <w:r>
        <w:rPr>
          <w:rFonts w:ascii="Simplified Arabic" w:hAnsi="Simplified Arabic" w:cs="Simplified Arabic"/>
          <w:sz w:val="28"/>
          <w:szCs w:val="28"/>
          <w:rtl/>
        </w:rPr>
        <w:t>1-</w:t>
      </w:r>
      <w:r w:rsidRPr="00D54666">
        <w:rPr>
          <w:rFonts w:ascii="Simplified Arabic" w:hAnsi="Simplified Arabic" w:cs="Simplified Arabic"/>
          <w:sz w:val="28"/>
          <w:szCs w:val="28"/>
          <w:rtl/>
        </w:rPr>
        <w:t>الخجل الإنطوائي.            2.الخجل العصابي.</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أولا الخجل الانطوائي:</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xml:space="preserve">يشير إلى الميل نحو العزلة و عدم القدرة على تكوين العلاقات الاجتماعية رغم تمتع الفرد بشيء من الكفاءة الاجتماعية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يستخدم الانطواء و السلبية للحصول على القبول و التشجيع على اعتبار أن ذلك نوعا من الإمتثال و الطاعة في مقابل أن العدوان و العنف يمثل جانب مرفوض اجتماعيا لأنه بمثابة انحراف و ثورة و تمرد.</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ثانيا الخجل العصابي:</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يشير إلى سيطرة القلق الشديد و الحساسية على الفرد مما يدفع به للدخول في دائرة الوحدة النفسية و الصراع بين الرغبات و المصالح ، و يكون الفرد قادر على العمل حين يريد حين يطلب منه ذلك.</w:t>
      </w:r>
    </w:p>
    <w:p w:rsidR="00D07BA5" w:rsidRPr="00D54666" w:rsidRDefault="00D07BA5" w:rsidP="00920771">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(محمد الطيب ، 1996 : 162)</w:t>
      </w:r>
    </w:p>
    <w:p w:rsidR="00D07BA5" w:rsidRPr="000F50F6" w:rsidRDefault="00D07BA5" w:rsidP="000F50F6">
      <w:pPr>
        <w:spacing w:line="360" w:lineRule="auto"/>
        <w:ind w:firstLine="44"/>
        <w:rPr>
          <w:rFonts w:ascii="Simplified Arabic" w:hAnsi="Simplified Arabic" w:cs="Simplified Arabic"/>
          <w:b/>
          <w:bCs/>
          <w:sz w:val="32"/>
          <w:szCs w:val="32"/>
          <w:rtl/>
        </w:rPr>
      </w:pPr>
      <w:r w:rsidRPr="000F50F6">
        <w:rPr>
          <w:rFonts w:ascii="Simplified Arabic" w:hAnsi="Simplified Arabic" w:cs="Simplified Arabic"/>
          <w:b/>
          <w:bCs/>
          <w:sz w:val="32"/>
          <w:szCs w:val="32"/>
          <w:rtl/>
        </w:rPr>
        <w:t>اضطراب الانتباه المصحوب بالنشاط الزائد</w:t>
      </w:r>
      <w:r w:rsidRPr="000F50F6">
        <w:rPr>
          <w:rFonts w:ascii="Simplified Arabic" w:hAnsi="Simplified Arabic" w:cs="Simplified Arabic"/>
          <w:b/>
          <w:bCs/>
          <w:sz w:val="32"/>
          <w:szCs w:val="32"/>
        </w:rPr>
        <w:t>Attention Deficit Hyperactivity Disorder</w:t>
      </w:r>
    </w:p>
    <w:p w:rsidR="00D07BA5" w:rsidRPr="00D54666" w:rsidRDefault="00D07BA5" w:rsidP="000F50F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يصنف اضطراب الانتباه المصحوب بالنشاط الزائد على أنه من الاضطرابات الخطرة في في مجال الصحة النفسية لما له من تأثير كبير في حياة المصابين به و تظهر مشكلات هذا الاضطراب من خلال إلتحاق الطفل بالروضة ثم المدرسة الابتدائية حيث يوصف الطفل بأنه طفل مشكل يتسبب في العديد من المشكلات لذاته و للآخرين .. و أشهر هذه المشكلات تتمثل في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نقص الإنتباه. -  صعوبة التحكم في الحركة.  - الاندفاعية.</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إنخفاض الإنجاز الأكاديمي في مرحلة الروضة و التحصيل الدراسي في المراحل التعليمية التالية.</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يشير( كمال سالم ، 2006 ) إلى التداخل في استخدام المصطلحين معا للتعبير عن أحد حالات ثلاث مرتبطة بالاضطراب و هي:</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ضعف انتباه منفردا. - نشاط زائد منفردا. - ضعف انتباه مصحوب بنشاط زائد.</w:t>
      </w:r>
    </w:p>
    <w:p w:rsidR="00D07BA5" w:rsidRPr="00D54666" w:rsidRDefault="00D07BA5" w:rsidP="000F50F6">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 كمال سالم 2006: 21-22 )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تعرف ( إبتسام سطيحة ،1997) اضطراب الانتباه بأنه مشكلات سلوكية نتيجة في قصور في مدي ونوعية التحصيل الأكاديمي وكذلك ضعف القدرة في التعامل مع الإقران</w:t>
      </w:r>
    </w:p>
    <w:p w:rsidR="00D07BA5" w:rsidRPr="00D54666" w:rsidRDefault="00D07BA5" w:rsidP="000F50F6">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(أبتسام سطيحة،5:1997)</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xml:space="preserve">وتعرفه (أماني زويد،2002) بأنه اضطراب سلوكي يظهر في ضعف قدرة الفرد علي التركيز لوجود مؤثر خارجي يثير اهتمامه لفترة ثواني قليلة مع عدم بقاء الفرد ثابت في مكانه أي أنه يثير الحركة بصورة ملفتة للنظر مع سرعة الاستجابة </w:t>
      </w:r>
    </w:p>
    <w:p w:rsidR="00D07BA5" w:rsidRPr="00D54666" w:rsidRDefault="00D07BA5" w:rsidP="000F50F6">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(أماني زويد،2002: 46)</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الخصائص السلوكية للأطفال المصابين بالاضطراب في مرحلة الطفولة المبكرة:</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يؤكد عبد الله القاطعي (1996) على أن ضعف الذكاء و انخفاض مستوى التحصيل الدراسي لدى هذه الفئة من الأطفال بالمقارنة بالعاديين من أشهر ملامح الإصابة بالاضطراب.</w:t>
      </w:r>
    </w:p>
    <w:p w:rsidR="00D07BA5" w:rsidRPr="00D54666" w:rsidRDefault="00D07BA5" w:rsidP="000F50F6">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(عبد الله القاطعي ،1996:66)</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تشير نتائج دراسات دي والف(</w:t>
      </w:r>
      <w:r w:rsidRPr="00D54666">
        <w:rPr>
          <w:rFonts w:ascii="Simplified Arabic" w:hAnsi="Simplified Arabic" w:cs="Simplified Arabic"/>
          <w:sz w:val="28"/>
          <w:szCs w:val="28"/>
        </w:rPr>
        <w:t>De- wolfe,1999</w:t>
      </w:r>
      <w:r w:rsidRPr="00D54666">
        <w:rPr>
          <w:rFonts w:ascii="Simplified Arabic" w:hAnsi="Simplified Arabic" w:cs="Simplified Arabic"/>
          <w:sz w:val="28"/>
          <w:szCs w:val="28"/>
          <w:rtl/>
        </w:rPr>
        <w:t>)  إلى أن أكثر الأعراض وضوحا في مرحلة الطفولة المبكرة كانت متمثلة في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ضعف التركيز البصري.              - الصخب و الضجر و العناد و التحدي.</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استخدام وقت طويل لإتمام المهام التي توكل إليهم.</w:t>
      </w:r>
    </w:p>
    <w:p w:rsidR="00D07BA5" w:rsidRPr="00D54666" w:rsidRDefault="00D07BA5" w:rsidP="00EB4580">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tl/>
        </w:rPr>
        <w:t xml:space="preserve"> (</w:t>
      </w:r>
      <w:r w:rsidRPr="00D54666">
        <w:rPr>
          <w:rFonts w:ascii="Simplified Arabic" w:hAnsi="Simplified Arabic" w:cs="Simplified Arabic"/>
          <w:sz w:val="28"/>
          <w:szCs w:val="28"/>
        </w:rPr>
        <w:t>De- wolfe,1999:458-473</w:t>
      </w:r>
      <w:r w:rsidRPr="00D54666">
        <w:rPr>
          <w:rFonts w:ascii="Simplified Arabic" w:hAnsi="Simplified Arabic" w:cs="Simplified Arabic"/>
          <w:sz w:val="28"/>
          <w:szCs w:val="28"/>
          <w:rtl/>
        </w:rPr>
        <w:t>)</w:t>
      </w:r>
    </w:p>
    <w:p w:rsidR="00D07BA5" w:rsidRPr="00D54666" w:rsidRDefault="00D07BA5" w:rsidP="00EB4580">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تذكر سحر الخرشمي (2004) أن جودجونسون جسيلي(</w:t>
      </w:r>
      <w:r w:rsidRPr="00D54666">
        <w:rPr>
          <w:rFonts w:ascii="Simplified Arabic" w:hAnsi="Simplified Arabic" w:cs="Simplified Arabic"/>
          <w:sz w:val="28"/>
          <w:szCs w:val="28"/>
        </w:rPr>
        <w:t>GudJonsson,Gisli,2002</w:t>
      </w:r>
      <w:r w:rsidRPr="00D54666">
        <w:rPr>
          <w:rFonts w:ascii="Simplified Arabic" w:hAnsi="Simplified Arabic" w:cs="Simplified Arabic"/>
          <w:sz w:val="28"/>
          <w:szCs w:val="28"/>
          <w:rtl/>
        </w:rPr>
        <w:t>)قد أضافوا بعض الخصائص السلوكية للمصابين بالاضطراب و المتمثلة في:</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عدم الطاعة و مخالفة القواعد و اللوائح المدرسية. - كذب. - سرقة. - الشجار و العدوان</w:t>
      </w:r>
    </w:p>
    <w:p w:rsidR="00D07BA5" w:rsidRPr="00D54666" w:rsidRDefault="00D07BA5" w:rsidP="00920771">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 سحر الخشرمي ، 2004: 88)</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يشير نايف الزارع (2007) إلى أن هؤلاء الأطفال يتميزون ببعض الخصائص السلوكية خلال مرحلة الطفولة المبكرة و التي تجعلهم مختلفين عن الأطفال العاديين منها :</w:t>
      </w:r>
    </w:p>
    <w:p w:rsidR="00D07BA5" w:rsidRPr="00D54666" w:rsidRDefault="00D07BA5" w:rsidP="00EB4580">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xml:space="preserve">البكاء. - الصياح المستمر و ارتفاع الصوت. - سرعة </w:t>
      </w:r>
      <w:r>
        <w:rPr>
          <w:rFonts w:ascii="Simplified Arabic" w:hAnsi="Simplified Arabic" w:cs="Simplified Arabic"/>
          <w:sz w:val="28"/>
          <w:szCs w:val="28"/>
          <w:rtl/>
        </w:rPr>
        <w:t>الأستثاره</w:t>
      </w:r>
      <w:r w:rsidRPr="00D54666">
        <w:rPr>
          <w:rFonts w:ascii="Simplified Arabic" w:hAnsi="Simplified Arabic" w:cs="Simplified Arabic"/>
          <w:sz w:val="28"/>
          <w:szCs w:val="28"/>
          <w:rtl/>
        </w:rPr>
        <w:t xml:space="preserve"> و التهيج الانفعالي.</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النشاط الزائد و الحركة السريعة. - مشكلات النوم.  - التوتر .</w:t>
      </w:r>
    </w:p>
    <w:p w:rsidR="00D07BA5" w:rsidRPr="00D54666" w:rsidRDefault="00D07BA5" w:rsidP="00EB4580">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(نايف الزارع ،2007: 39)</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النظريات المفسرة للاضطراب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يمكن تفسير أسباب حدوث اضطراب الانتباه المصحوب بالنشاط الزائد في ضوء النظريات الآتية:</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النظرية البيولوجية. - النظرية الاجتماعية. - النظرية السلوكية.</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أولا النظرية البيولوجية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يتبنى أصحاب هذه النظرية الاتجاه الطبي و التشريحي حيث تمت دراسة نشاط المخ لهؤلاء الأطفال المصابين بالاضطراب و كشفت تلك الفحوص الدقيقة عن انخفاض نشاط بعض الأجزاء في المخ و هذه الأجزاء هي المسئولة عن عن التحكم في كلا من الحركة و الانتباه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 xml:space="preserve"> هذا و قد أكدت نتائج الدراسات الحديثة التي قام بها كلارك و زملاؤه(</w:t>
      </w:r>
      <w:r w:rsidRPr="00D54666">
        <w:rPr>
          <w:rFonts w:ascii="Simplified Arabic" w:hAnsi="Simplified Arabic" w:cs="Simplified Arabic"/>
          <w:sz w:val="28"/>
          <w:szCs w:val="28"/>
        </w:rPr>
        <w:t>Clarke, A, et al., 2002</w:t>
      </w:r>
      <w:r w:rsidRPr="00D54666">
        <w:rPr>
          <w:rFonts w:ascii="Simplified Arabic" w:hAnsi="Simplified Arabic" w:cs="Simplified Arabic"/>
          <w:sz w:val="28"/>
          <w:szCs w:val="28"/>
          <w:rtl/>
        </w:rPr>
        <w:t>) إلى أن عدم التحكم في كلا من الحركة و الانتباه مرده خلل في عمل جزء من الدماغ.</w:t>
      </w:r>
    </w:p>
    <w:p w:rsidR="00D07BA5" w:rsidRPr="00D54666" w:rsidRDefault="00D07BA5" w:rsidP="00920771">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tl/>
        </w:rPr>
        <w:t>(</w:t>
      </w:r>
      <w:r w:rsidRPr="00D54666">
        <w:rPr>
          <w:rFonts w:ascii="Simplified Arabic" w:hAnsi="Simplified Arabic" w:cs="Simplified Arabic"/>
          <w:sz w:val="28"/>
          <w:szCs w:val="28"/>
        </w:rPr>
        <w:t>Clarke, A, et al., 2002:277</w:t>
      </w:r>
      <w:r w:rsidRPr="00D54666">
        <w:rPr>
          <w:rFonts w:ascii="Simplified Arabic" w:hAnsi="Simplified Arabic" w:cs="Simplified Arabic"/>
          <w:sz w:val="28"/>
          <w:szCs w:val="28"/>
          <w:rtl/>
        </w:rPr>
        <w:t>)</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يؤكد باركلي (</w:t>
      </w:r>
      <w:r w:rsidRPr="00D54666">
        <w:rPr>
          <w:rFonts w:ascii="Simplified Arabic" w:hAnsi="Simplified Arabic" w:cs="Simplified Arabic"/>
          <w:sz w:val="28"/>
          <w:szCs w:val="28"/>
        </w:rPr>
        <w:t>Barkley,R,2012</w:t>
      </w:r>
      <w:r w:rsidRPr="00D54666">
        <w:rPr>
          <w:rFonts w:ascii="Simplified Arabic" w:hAnsi="Simplified Arabic" w:cs="Simplified Arabic"/>
          <w:sz w:val="28"/>
          <w:szCs w:val="28"/>
          <w:rtl/>
        </w:rPr>
        <w:t>) أن الاضطراب ينتج عن إصابة مخية بسيطة في الفص الأمامي للمخ ينتج عنه ضعف نشاط المخ فيحدث الاضطراب.</w:t>
      </w:r>
    </w:p>
    <w:p w:rsidR="00D07BA5" w:rsidRPr="00D54666" w:rsidRDefault="00D07BA5" w:rsidP="00920771">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tl/>
        </w:rPr>
        <w:t>(</w:t>
      </w:r>
      <w:r w:rsidRPr="00D54666">
        <w:rPr>
          <w:rFonts w:ascii="Simplified Arabic" w:hAnsi="Simplified Arabic" w:cs="Simplified Arabic"/>
          <w:sz w:val="28"/>
          <w:szCs w:val="28"/>
        </w:rPr>
        <w:t>Barkley,R,2012:490-491</w:t>
      </w:r>
      <w:r w:rsidRPr="00D54666">
        <w:rPr>
          <w:rFonts w:ascii="Simplified Arabic" w:hAnsi="Simplified Arabic" w:cs="Simplified Arabic"/>
          <w:sz w:val="28"/>
          <w:szCs w:val="28"/>
          <w:rtl/>
        </w:rPr>
        <w:t>)</w:t>
      </w:r>
    </w:p>
    <w:p w:rsidR="00D07BA5" w:rsidRPr="00D54666" w:rsidRDefault="00D07BA5" w:rsidP="00EB4580">
      <w:pPr>
        <w:spacing w:line="360" w:lineRule="auto"/>
        <w:ind w:firstLine="44"/>
        <w:rPr>
          <w:rFonts w:ascii="Simplified Arabic" w:hAnsi="Simplified Arabic" w:cs="Simplified Arabic"/>
          <w:sz w:val="28"/>
          <w:szCs w:val="28"/>
          <w:rtl/>
        </w:rPr>
      </w:pPr>
      <w:r w:rsidRPr="00D54666">
        <w:rPr>
          <w:rFonts w:ascii="Simplified Arabic" w:hAnsi="Simplified Arabic" w:cs="Simplified Arabic"/>
          <w:sz w:val="28"/>
          <w:szCs w:val="28"/>
          <w:rtl/>
        </w:rPr>
        <w:t>و جاءت نتائج دراسات ليفي (</w:t>
      </w:r>
      <w:r w:rsidRPr="00D54666">
        <w:rPr>
          <w:rFonts w:ascii="Simplified Arabic" w:hAnsi="Simplified Arabic" w:cs="Simplified Arabic"/>
          <w:sz w:val="28"/>
          <w:szCs w:val="28"/>
        </w:rPr>
        <w:t>Levy,F,2004</w:t>
      </w:r>
      <w:r w:rsidRPr="00D54666">
        <w:rPr>
          <w:rFonts w:ascii="Simplified Arabic" w:hAnsi="Simplified Arabic" w:cs="Simplified Arabic"/>
          <w:sz w:val="28"/>
          <w:szCs w:val="28"/>
          <w:rtl/>
        </w:rPr>
        <w:t>) لتوضح أن جزء كبير من هذا الاضطراب يرجع إلى مشكلة في عمليات الأيض بالجسم حيث كشفت الفحوص المعملية عن وجود خلل في أيض مركبين هما : الدوبامين و النورابيفرين و هو ما يتسبب عنه ظهور الأعراض لدى المصابين.</w:t>
      </w:r>
    </w:p>
    <w:p w:rsidR="00D07BA5" w:rsidRPr="00D54666" w:rsidRDefault="00D07BA5" w:rsidP="00920771">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tl/>
        </w:rPr>
        <w:t>(</w:t>
      </w:r>
      <w:r w:rsidRPr="00D54666">
        <w:rPr>
          <w:rFonts w:ascii="Simplified Arabic" w:hAnsi="Simplified Arabic" w:cs="Simplified Arabic"/>
          <w:sz w:val="28"/>
          <w:szCs w:val="28"/>
        </w:rPr>
        <w:t>Levy,F,2004:1592-1594</w:t>
      </w:r>
      <w:r w:rsidRPr="00D54666">
        <w:rPr>
          <w:rFonts w:ascii="Simplified Arabic" w:hAnsi="Simplified Arabic" w:cs="Simplified Arabic"/>
          <w:sz w:val="28"/>
          <w:szCs w:val="28"/>
          <w:rtl/>
        </w:rPr>
        <w:t>)</w:t>
      </w:r>
    </w:p>
    <w:p w:rsidR="00D07BA5" w:rsidRPr="00D54666" w:rsidRDefault="00D07BA5" w:rsidP="00EB4580">
      <w:pPr>
        <w:spacing w:line="360" w:lineRule="auto"/>
        <w:ind w:firstLine="44"/>
        <w:rPr>
          <w:rFonts w:ascii="Simplified Arabic" w:hAnsi="Simplified Arabic" w:cs="Simplified Arabic"/>
          <w:sz w:val="28"/>
          <w:szCs w:val="28"/>
          <w:rtl/>
        </w:rPr>
      </w:pPr>
      <w:r w:rsidRPr="00D54666">
        <w:rPr>
          <w:rFonts w:ascii="Simplified Arabic" w:hAnsi="Simplified Arabic" w:cs="Simplified Arabic"/>
          <w:sz w:val="28"/>
          <w:szCs w:val="28"/>
          <w:rtl/>
        </w:rPr>
        <w:t>و في هذا</w:t>
      </w:r>
      <w:r>
        <w:rPr>
          <w:rFonts w:ascii="Simplified Arabic" w:hAnsi="Simplified Arabic" w:cs="Simplified Arabic"/>
          <w:sz w:val="28"/>
          <w:szCs w:val="28"/>
          <w:rtl/>
        </w:rPr>
        <w:t xml:space="preserve"> </w:t>
      </w:r>
      <w:r w:rsidRPr="00D54666">
        <w:rPr>
          <w:rFonts w:ascii="Simplified Arabic" w:hAnsi="Simplified Arabic" w:cs="Simplified Arabic"/>
          <w:sz w:val="28"/>
          <w:szCs w:val="28"/>
          <w:rtl/>
        </w:rPr>
        <w:t>الصدد كشفت نتائج دراسات ارنستن(</w:t>
      </w:r>
      <w:r w:rsidRPr="00D54666">
        <w:rPr>
          <w:rFonts w:ascii="Simplified Arabic" w:hAnsi="Simplified Arabic" w:cs="Simplified Arabic"/>
          <w:sz w:val="28"/>
          <w:szCs w:val="28"/>
        </w:rPr>
        <w:t>Arnestn,A,2009</w:t>
      </w:r>
      <w:r w:rsidRPr="00D54666">
        <w:rPr>
          <w:rFonts w:ascii="Simplified Arabic" w:hAnsi="Simplified Arabic" w:cs="Simplified Arabic"/>
          <w:sz w:val="28"/>
          <w:szCs w:val="28"/>
          <w:rtl/>
        </w:rPr>
        <w:t>)أن الخلل الكيمائي الناتج عن زيادة أو نقص بعض المركبات بالدم و الذي يرتبط ارتباطا وثيقا بعمليات الأيض الغذائي و نوعية الغذاء التي يتناولها الطفل يترتب عليه تغيرات في النشاط الكهربي بالمخ و لا يستطيع الطفل التحكم في سلوكه و تبدو تصرفات الطفل غير إرادية .</w:t>
      </w:r>
    </w:p>
    <w:p w:rsidR="00D07BA5" w:rsidRPr="00D54666" w:rsidRDefault="00D07BA5" w:rsidP="00920771">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tl/>
        </w:rPr>
        <w:t>(</w:t>
      </w:r>
      <w:r w:rsidRPr="00D54666">
        <w:rPr>
          <w:rFonts w:ascii="Simplified Arabic" w:hAnsi="Simplified Arabic" w:cs="Simplified Arabic"/>
          <w:sz w:val="28"/>
          <w:szCs w:val="28"/>
        </w:rPr>
        <w:t>Arnestn,A,2009:37-38</w:t>
      </w:r>
      <w:r w:rsidRPr="00D54666">
        <w:rPr>
          <w:rFonts w:ascii="Simplified Arabic" w:hAnsi="Simplified Arabic" w:cs="Simplified Arabic"/>
          <w:sz w:val="28"/>
          <w:szCs w:val="28"/>
          <w:rtl/>
        </w:rPr>
        <w:t>)</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قد يتزامن الاضطراب مع وجود ضعف في النمو العقلي للطفل و هو يتفق مع ما أشار إليه ستين (</w:t>
      </w:r>
      <w:r w:rsidRPr="00D54666">
        <w:rPr>
          <w:rFonts w:ascii="Simplified Arabic" w:hAnsi="Simplified Arabic" w:cs="Simplified Arabic"/>
          <w:sz w:val="28"/>
          <w:szCs w:val="28"/>
        </w:rPr>
        <w:t>Stein,M,1995</w:t>
      </w:r>
      <w:r w:rsidRPr="00D54666">
        <w:rPr>
          <w:rFonts w:ascii="Simplified Arabic" w:hAnsi="Simplified Arabic" w:cs="Simplified Arabic"/>
          <w:sz w:val="28"/>
          <w:szCs w:val="28"/>
          <w:rtl/>
        </w:rPr>
        <w:t>) من حيث ارتباط الضعف العقلي بضعف المراكز العصبية المسئولة عن الانتباه و يترتب على ذلك ظهور أعراض ضعف الانتباه.</w:t>
      </w:r>
    </w:p>
    <w:p w:rsidR="00D07BA5" w:rsidRPr="00D54666" w:rsidRDefault="00D07BA5" w:rsidP="00920771">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tl/>
        </w:rPr>
        <w:t>(</w:t>
      </w:r>
      <w:r w:rsidRPr="00D54666">
        <w:rPr>
          <w:rFonts w:ascii="Simplified Arabic" w:hAnsi="Simplified Arabic" w:cs="Simplified Arabic"/>
          <w:sz w:val="28"/>
          <w:szCs w:val="28"/>
        </w:rPr>
        <w:t>Stein,M,1995:405</w:t>
      </w:r>
      <w:r w:rsidRPr="00D54666">
        <w:rPr>
          <w:rFonts w:ascii="Simplified Arabic" w:hAnsi="Simplified Arabic" w:cs="Simplified Arabic"/>
          <w:sz w:val="28"/>
          <w:szCs w:val="28"/>
          <w:rtl/>
        </w:rPr>
        <w:t>)</w:t>
      </w:r>
    </w:p>
    <w:p w:rsidR="00D07BA5" w:rsidRPr="00D54666" w:rsidRDefault="00D07BA5" w:rsidP="00EB4580">
      <w:pPr>
        <w:spacing w:line="360" w:lineRule="auto"/>
        <w:ind w:firstLine="44"/>
        <w:rPr>
          <w:rFonts w:ascii="Simplified Arabic" w:hAnsi="Simplified Arabic" w:cs="Simplified Arabic"/>
          <w:sz w:val="28"/>
          <w:szCs w:val="28"/>
          <w:rtl/>
        </w:rPr>
      </w:pPr>
      <w:r w:rsidRPr="00D54666">
        <w:rPr>
          <w:rFonts w:ascii="Simplified Arabic" w:hAnsi="Simplified Arabic" w:cs="Simplified Arabic"/>
          <w:sz w:val="28"/>
          <w:szCs w:val="28"/>
          <w:rtl/>
        </w:rPr>
        <w:t>و يشير المعهد الوطني للصحة العقلية إلى أن العوامل الوراثية و مضاعفات الولادة و تعرض الأم الحامل لبعض المواد السامة والأمراض المعدية أهم الأسباب المؤدية للإصابة بضعف الانتباه المصحوب بفرط الحركة.</w:t>
      </w:r>
    </w:p>
    <w:p w:rsidR="00D07BA5" w:rsidRPr="00D54666" w:rsidRDefault="00D07BA5" w:rsidP="00920771">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tl/>
        </w:rPr>
        <w:t>(</w:t>
      </w:r>
      <w:r w:rsidRPr="00D54666">
        <w:rPr>
          <w:rFonts w:ascii="Simplified Arabic" w:hAnsi="Simplified Arabic" w:cs="Simplified Arabic"/>
          <w:sz w:val="28"/>
          <w:szCs w:val="28"/>
        </w:rPr>
        <w:t>Faraone,S,1997:1046-1055</w:t>
      </w:r>
      <w:r w:rsidRPr="00D54666">
        <w:rPr>
          <w:rFonts w:ascii="Simplified Arabic" w:hAnsi="Simplified Arabic" w:cs="Simplified Arabic"/>
          <w:sz w:val="28"/>
          <w:szCs w:val="28"/>
          <w:rtl/>
        </w:rPr>
        <w:t>)</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ثانيا النظرية الاجتماعية:</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تؤثر البيئة تأثيرا كبيرا في ظهور الأعراض المرضية لاضطراب ضعف الانتباه المصحوب بالنشاط الزائد حيث تلعب أساليب التنشئة الاجتماعية و دفء الأسرة أو جفائها دورا كبيرا في ظهور الأعراض المصاحبة للاضطراب</w:t>
      </w:r>
      <w:r>
        <w:rPr>
          <w:rFonts w:ascii="Simplified Arabic" w:hAnsi="Simplified Arabic" w:cs="Simplified Arabic"/>
          <w:sz w:val="28"/>
          <w:szCs w:val="28"/>
          <w:rtl/>
        </w:rPr>
        <w:t xml:space="preserve"> </w:t>
      </w:r>
      <w:r w:rsidRPr="00D54666">
        <w:rPr>
          <w:rFonts w:ascii="Simplified Arabic" w:hAnsi="Simplified Arabic" w:cs="Simplified Arabic"/>
          <w:sz w:val="28"/>
          <w:szCs w:val="28"/>
          <w:rtl/>
        </w:rPr>
        <w:t>و يؤكد هينشو(</w:t>
      </w:r>
      <w:r w:rsidRPr="00D54666">
        <w:rPr>
          <w:rFonts w:ascii="Simplified Arabic" w:hAnsi="Simplified Arabic" w:cs="Simplified Arabic"/>
          <w:sz w:val="28"/>
          <w:szCs w:val="28"/>
        </w:rPr>
        <w:t>Hinshaw,S,1997</w:t>
      </w:r>
      <w:r w:rsidRPr="00D54666">
        <w:rPr>
          <w:rFonts w:ascii="Simplified Arabic" w:hAnsi="Simplified Arabic" w:cs="Simplified Arabic"/>
          <w:sz w:val="28"/>
          <w:szCs w:val="28"/>
          <w:rtl/>
        </w:rPr>
        <w:t xml:space="preserve">) أن أساليب التربية و طبيعة الحياة الأسرية التي تتسم بالعلاقات الدافئة و التي تشجع الطفل على الاستقلال المنجز تزيد من علاقات الطفل الإيجابية مع الغير و تحميه من الرفض الذي يتعرض له نتيجة إصابته بالاضطراب </w:t>
      </w:r>
    </w:p>
    <w:p w:rsidR="00D07BA5" w:rsidRPr="00D54666" w:rsidRDefault="00D07BA5" w:rsidP="00920771">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tl/>
        </w:rPr>
        <w:t>(98-128:</w:t>
      </w:r>
      <w:r w:rsidRPr="00D54666">
        <w:rPr>
          <w:rFonts w:ascii="Simplified Arabic" w:hAnsi="Simplified Arabic" w:cs="Simplified Arabic"/>
          <w:sz w:val="28"/>
          <w:szCs w:val="28"/>
        </w:rPr>
        <w:t>Hinshaw,S,1991</w:t>
      </w:r>
      <w:r w:rsidRPr="00D54666">
        <w:rPr>
          <w:rFonts w:ascii="Simplified Arabic" w:hAnsi="Simplified Arabic" w:cs="Simplified Arabic"/>
          <w:sz w:val="28"/>
          <w:szCs w:val="28"/>
          <w:rtl/>
        </w:rPr>
        <w:t xml:space="preserve">)  </w:t>
      </w:r>
    </w:p>
    <w:p w:rsidR="00D07BA5" w:rsidRPr="00D54666" w:rsidRDefault="00D07BA5" w:rsidP="00D54666">
      <w:pPr>
        <w:spacing w:line="360" w:lineRule="auto"/>
        <w:ind w:firstLine="720"/>
        <w:rPr>
          <w:rFonts w:ascii="Simplified Arabic" w:hAnsi="Simplified Arabic" w:cs="Simplified Arabic"/>
          <w:sz w:val="28"/>
          <w:szCs w:val="28"/>
          <w:rtl/>
        </w:rPr>
      </w:pP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ترجع نتائج دراسات كلارك (</w:t>
      </w:r>
      <w:r w:rsidRPr="00D54666">
        <w:rPr>
          <w:rFonts w:ascii="Simplified Arabic" w:hAnsi="Simplified Arabic" w:cs="Simplified Arabic"/>
          <w:sz w:val="28"/>
          <w:szCs w:val="28"/>
        </w:rPr>
        <w:t>Clarke,2002</w:t>
      </w:r>
      <w:r w:rsidRPr="00D54666">
        <w:rPr>
          <w:rFonts w:ascii="Simplified Arabic" w:hAnsi="Simplified Arabic" w:cs="Simplified Arabic"/>
          <w:sz w:val="28"/>
          <w:szCs w:val="28"/>
          <w:rtl/>
        </w:rPr>
        <w:t>)القصور في السلوك لدى الأطفال المصابين بالاضطراب إلى الممارسات الوالدية الخاطئة في التنشئة الاجتماعية و التي من شأنها تحفيز الطفل للاستمرار في السلوك الخاطئ.</w:t>
      </w:r>
    </w:p>
    <w:p w:rsidR="00D07BA5" w:rsidRPr="00D54666" w:rsidRDefault="00D07BA5" w:rsidP="00920771">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tl/>
        </w:rPr>
        <w:t>(</w:t>
      </w:r>
      <w:r w:rsidRPr="00D54666">
        <w:rPr>
          <w:rFonts w:ascii="Simplified Arabic" w:hAnsi="Simplified Arabic" w:cs="Simplified Arabic"/>
          <w:sz w:val="28"/>
          <w:szCs w:val="28"/>
        </w:rPr>
        <w:t>Clarke,2002:122</w:t>
      </w:r>
      <w:r w:rsidRPr="00D54666">
        <w:rPr>
          <w:rFonts w:ascii="Simplified Arabic" w:hAnsi="Simplified Arabic" w:cs="Simplified Arabic"/>
          <w:sz w:val="28"/>
          <w:szCs w:val="28"/>
          <w:rtl/>
        </w:rPr>
        <w:t>)</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و يؤكد باركلي(</w:t>
      </w:r>
      <w:r w:rsidRPr="00D54666">
        <w:rPr>
          <w:rFonts w:ascii="Simplified Arabic" w:hAnsi="Simplified Arabic" w:cs="Simplified Arabic"/>
          <w:sz w:val="28"/>
          <w:szCs w:val="28"/>
        </w:rPr>
        <w:t>Barkley,R,2012</w:t>
      </w:r>
      <w:r w:rsidRPr="00D54666">
        <w:rPr>
          <w:rFonts w:ascii="Simplified Arabic" w:hAnsi="Simplified Arabic" w:cs="Simplified Arabic"/>
          <w:sz w:val="28"/>
          <w:szCs w:val="28"/>
          <w:rtl/>
        </w:rPr>
        <w:t>)أن سلوك الطفل ينبع من الوسط الاجتماعي المحيط به و يعتبر سلوك الأقران معيارا لمقارنة سلوك الطفل و بالتالي يبدو الطفل المصاب بالاضطراب غير مقبول اجتماعيا ، و يزداد الأمر سوءا بسبب الضغوط التي يفرضها عليه الواقع الاجتماعي.</w:t>
      </w:r>
    </w:p>
    <w:p w:rsidR="00D07BA5" w:rsidRPr="00D54666" w:rsidRDefault="00D07BA5" w:rsidP="00920771">
      <w:pPr>
        <w:spacing w:line="360" w:lineRule="auto"/>
        <w:ind w:firstLine="720"/>
        <w:jc w:val="right"/>
        <w:rPr>
          <w:rFonts w:ascii="Simplified Arabic" w:hAnsi="Simplified Arabic" w:cs="Simplified Arabic"/>
          <w:sz w:val="28"/>
          <w:szCs w:val="28"/>
        </w:rPr>
      </w:pPr>
      <w:r w:rsidRPr="00D54666">
        <w:rPr>
          <w:rFonts w:ascii="Simplified Arabic" w:hAnsi="Simplified Arabic" w:cs="Simplified Arabic"/>
          <w:sz w:val="28"/>
          <w:szCs w:val="28"/>
          <w:rtl/>
        </w:rPr>
        <w:t>(</w:t>
      </w:r>
      <w:r w:rsidRPr="00D54666">
        <w:rPr>
          <w:rFonts w:ascii="Simplified Arabic" w:hAnsi="Simplified Arabic" w:cs="Simplified Arabic"/>
          <w:sz w:val="28"/>
          <w:szCs w:val="28"/>
        </w:rPr>
        <w:t>Barkley,R,2012:243</w:t>
      </w:r>
      <w:r w:rsidRPr="00D54666">
        <w:rPr>
          <w:rFonts w:ascii="Simplified Arabic" w:hAnsi="Simplified Arabic" w:cs="Simplified Arabic"/>
          <w:sz w:val="28"/>
          <w:szCs w:val="28"/>
          <w:rtl/>
        </w:rPr>
        <w:t>)</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ثالثا النظرية السلوكية :</w:t>
      </w:r>
    </w:p>
    <w:p w:rsidR="00D07BA5" w:rsidRPr="00D54666" w:rsidRDefault="00D07BA5" w:rsidP="00D54666">
      <w:pPr>
        <w:spacing w:line="360" w:lineRule="auto"/>
        <w:ind w:firstLine="720"/>
        <w:rPr>
          <w:rFonts w:ascii="Simplified Arabic" w:hAnsi="Simplified Arabic" w:cs="Simplified Arabic"/>
          <w:sz w:val="28"/>
          <w:szCs w:val="28"/>
          <w:rtl/>
        </w:rPr>
      </w:pPr>
      <w:r w:rsidRPr="00D54666">
        <w:rPr>
          <w:rFonts w:ascii="Simplified Arabic" w:hAnsi="Simplified Arabic" w:cs="Simplified Arabic"/>
          <w:sz w:val="28"/>
          <w:szCs w:val="28"/>
          <w:rtl/>
        </w:rPr>
        <w:t>ترجع النظرية السلوكية السلوك المضطرب للطفل إلى قابلية السلوك للتعلم من خلال الملاحظة و النمذجة ( التعلم بالنموذج ) ، و يشير (مصطفى القماش و خليل المعايطة ، 2007) إلى أن استجابات الطفل تخضع للتعلم من خلال الملاحظة و النموذج الذي يحتذى به ، كما أن التعزيز و الإثابة تلعب دورا أساسيا في نتيجة السلوك المتوقع من الطفل</w:t>
      </w:r>
    </w:p>
    <w:p w:rsidR="00D07BA5" w:rsidRPr="00D54666" w:rsidRDefault="00D07BA5" w:rsidP="00920771">
      <w:pPr>
        <w:spacing w:line="360" w:lineRule="auto"/>
        <w:ind w:firstLine="720"/>
        <w:jc w:val="right"/>
        <w:rPr>
          <w:rFonts w:ascii="Simplified Arabic" w:hAnsi="Simplified Arabic" w:cs="Simplified Arabic"/>
          <w:sz w:val="28"/>
          <w:szCs w:val="28"/>
          <w:rtl/>
        </w:rPr>
      </w:pPr>
      <w:r w:rsidRPr="00D54666">
        <w:rPr>
          <w:rFonts w:ascii="Simplified Arabic" w:hAnsi="Simplified Arabic" w:cs="Simplified Arabic"/>
          <w:sz w:val="28"/>
          <w:szCs w:val="28"/>
          <w:rtl/>
        </w:rPr>
        <w:t>(مصطفى القماش و خليل المعايطة ، 2007: 111-112)</w:t>
      </w:r>
    </w:p>
    <w:p w:rsidR="00D07BA5" w:rsidRPr="00EB4580" w:rsidRDefault="00D07BA5" w:rsidP="00924EF7">
      <w:pPr>
        <w:spacing w:line="360" w:lineRule="auto"/>
        <w:ind w:firstLine="720"/>
        <w:rPr>
          <w:rFonts w:ascii="Simplified Arabic" w:hAnsi="Simplified Arabic" w:cs="Simplified Arabic"/>
          <w:b/>
          <w:bCs/>
          <w:sz w:val="32"/>
          <w:szCs w:val="32"/>
          <w:rtl/>
        </w:rPr>
      </w:pPr>
      <w:r w:rsidRPr="00EB4580">
        <w:rPr>
          <w:rFonts w:ascii="Simplified Arabic" w:hAnsi="Simplified Arabic" w:cs="Simplified Arabic"/>
          <w:b/>
          <w:bCs/>
          <w:sz w:val="32"/>
          <w:szCs w:val="32"/>
          <w:rtl/>
        </w:rPr>
        <w:t>الدراسات السابقة</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قسمت الباحثات الدراسات السابقة لمحورين :</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المحور الأول: خاص بالعلاج بالفن.</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المحور الثاني: خاص بالسلوكيات موضوع الدراسة الحالية.</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و فيما يلي عرض لدراسات المحور الأول:</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sz w:val="28"/>
          <w:szCs w:val="28"/>
          <w:rtl/>
        </w:rPr>
        <w:t>في هذا المحور سيتم عرض التراث العلمي الخاص بالعلاج بالفن للاستفادة من نتائجها في بناء أساس يصلح للتنظير في هذا المجال و تحديد أوجه الاستفادة من هذه الدراسات في دراستنا الحالية للمساعدة في إعداد البرنامج و تفسير النتائج بعد التطبيق.</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و الجدير بالذكر أنه من خلال البحث المكتبي و البحث عبر شبكة المعلومات العنكبوتية و في حدود علم الباحثات لم يتم العثور على أي دراسة تجمع متغيرات البحث الحالي معا لذا رأت الباحثات عرض الدراسات التي تناولت موضوع العلاج بالفن مع الوضع في الاعتبار أقرب الدراسات صلة لموضوع الدراسة الحالية.</w:t>
      </w:r>
    </w:p>
    <w:p w:rsidR="00D07BA5" w:rsidRPr="00924EF7" w:rsidRDefault="00D07BA5" w:rsidP="00924EF7">
      <w:pPr>
        <w:spacing w:line="360" w:lineRule="auto"/>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rPr>
        <w:t xml:space="preserve">1-دراسة </w:t>
      </w:r>
      <w:r w:rsidRPr="00924EF7">
        <w:rPr>
          <w:rFonts w:ascii="Simplified Arabic" w:hAnsi="Simplified Arabic" w:cs="Simplified Arabic"/>
          <w:b/>
          <w:bCs/>
          <w:sz w:val="28"/>
          <w:szCs w:val="28"/>
          <w:rtl/>
          <w:lang w:bidi="ar-EG"/>
        </w:rPr>
        <w:t xml:space="preserve">باميلا </w:t>
      </w:r>
      <w:r w:rsidRPr="00924EF7">
        <w:rPr>
          <w:rFonts w:ascii="Simplified Arabic" w:hAnsi="Simplified Arabic" w:cs="Simplified Arabic"/>
          <w:b/>
          <w:bCs/>
          <w:sz w:val="28"/>
          <w:szCs w:val="28"/>
        </w:rPr>
        <w:t>(Pamela Marquis and others,2000)</w:t>
      </w:r>
      <w:r w:rsidRPr="00924EF7">
        <w:rPr>
          <w:rFonts w:ascii="Simplified Arabic" w:hAnsi="Simplified Arabic" w:cs="Simplified Arabic"/>
          <w:b/>
          <w:bCs/>
          <w:sz w:val="28"/>
          <w:szCs w:val="28"/>
          <w:rtl/>
          <w:lang w:bidi="ar-EG"/>
        </w:rPr>
        <w:t xml:space="preserve"> بعنوان</w:t>
      </w:r>
    </w:p>
    <w:p w:rsidR="00D07BA5" w:rsidRPr="00924EF7" w:rsidRDefault="00D07BA5" w:rsidP="00920771">
      <w:pPr>
        <w:spacing w:line="360" w:lineRule="auto"/>
        <w:ind w:left="-180"/>
        <w:jc w:val="right"/>
        <w:rPr>
          <w:rFonts w:ascii="Simplified Arabic" w:hAnsi="Simplified Arabic" w:cs="Simplified Arabic"/>
          <w:b/>
          <w:bCs/>
          <w:sz w:val="28"/>
          <w:szCs w:val="28"/>
          <w:rtl/>
        </w:rPr>
      </w:pPr>
      <w:r w:rsidRPr="00924EF7">
        <w:rPr>
          <w:rFonts w:ascii="Simplified Arabic" w:hAnsi="Simplified Arabic" w:cs="Simplified Arabic"/>
          <w:b/>
          <w:bCs/>
          <w:sz w:val="28"/>
          <w:szCs w:val="28"/>
        </w:rPr>
        <w:t xml:space="preserve">The Art of Texas Children’s Hospital 2000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b/>
          <w:bCs/>
          <w:sz w:val="28"/>
          <w:szCs w:val="28"/>
          <w:rtl/>
        </w:rPr>
        <w:t>فن الأطفال في مستشفي تكساس</w:t>
      </w:r>
      <w:r w:rsidRPr="00924EF7">
        <w:rPr>
          <w:rFonts w:ascii="Simplified Arabic" w:hAnsi="Simplified Arabic" w:cs="Simplified Arabic"/>
          <w:b/>
          <w:bCs/>
          <w:sz w:val="28"/>
          <w:szCs w:val="28"/>
          <w:rtl/>
          <w:lang w:bidi="ar-EG"/>
        </w:rPr>
        <w:t xml:space="preserve"> </w:t>
      </w:r>
      <w:r w:rsidRPr="00924EF7">
        <w:rPr>
          <w:rFonts w:ascii="Simplified Arabic" w:hAnsi="Simplified Arabic" w:cs="Simplified Arabic"/>
          <w:sz w:val="28"/>
          <w:szCs w:val="28"/>
          <w:rtl/>
        </w:rPr>
        <w:t>المدني</w:t>
      </w:r>
    </w:p>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وتكونت لجنة الباحثين من المتخصصون في الفن والأطباء وغيرهم وقد ألتزمت لجنة البحث بتحقيق هدفين رئيسين هما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بناء بيئة تركز علي الطفل وتساعد علي مشاركة إبداع  المرضي في خدمة عملية الشفاء.</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ضم وتوحيد مجتمع الدعم والمساندة والتوسع في أنحاء مدينة "هيوستن" وربما في أنحاء العالم.</w:t>
      </w:r>
    </w:p>
    <w:p w:rsidR="00D07BA5" w:rsidRPr="00924EF7" w:rsidRDefault="00D07BA5" w:rsidP="00924EF7">
      <w:pPr>
        <w:spacing w:line="360" w:lineRule="auto"/>
        <w:rPr>
          <w:rFonts w:ascii="Simplified Arabic" w:hAnsi="Simplified Arabic" w:cs="Simplified Arabic"/>
          <w:sz w:val="28"/>
          <w:szCs w:val="28"/>
          <w:rtl/>
          <w:lang w:bidi="ar-EG"/>
        </w:rPr>
      </w:pPr>
      <w:r w:rsidRPr="00924EF7">
        <w:rPr>
          <w:rFonts w:ascii="Simplified Arabic" w:hAnsi="Simplified Arabic" w:cs="Simplified Arabic"/>
          <w:sz w:val="28"/>
          <w:szCs w:val="28"/>
          <w:rtl/>
        </w:rPr>
        <w:t>وكان من نتائج هذه الدراسة أن تحولت ممرات وحجرات وأرجاء مستشفي" تكساس"  إلي معرض دائم  لعرض ما ينتجه الأطفال المرضي من لوحات كانت السبب في تشجيعهم علي الشفاء والتنفيس عما بداخلهم من أحاسيس ،وتستخدم الدراسة الرسوم التي يقوم بها الأطفال كنوع من التنفيس والمساعدة علي الشفاء.</w:t>
      </w:r>
    </w:p>
    <w:p w:rsidR="00D07BA5" w:rsidRPr="00924EF7" w:rsidRDefault="00D07BA5" w:rsidP="00924EF7">
      <w:pPr>
        <w:spacing w:line="360" w:lineRule="auto"/>
        <w:jc w:val="right"/>
        <w:rPr>
          <w:rFonts w:ascii="Simplified Arabic" w:hAnsi="Simplified Arabic" w:cs="Simplified Arabic"/>
          <w:b/>
          <w:bCs/>
          <w:sz w:val="28"/>
          <w:szCs w:val="28"/>
          <w:rtl/>
        </w:rPr>
      </w:pPr>
      <w:r w:rsidRPr="00924EF7">
        <w:rPr>
          <w:rFonts w:ascii="Simplified Arabic" w:hAnsi="Simplified Arabic" w:cs="Simplified Arabic"/>
          <w:b/>
          <w:bCs/>
          <w:sz w:val="28"/>
          <w:szCs w:val="28"/>
        </w:rPr>
        <w:t>(Pamela Marquis and others,2000)</w:t>
      </w:r>
    </w:p>
    <w:p w:rsidR="00D07BA5" w:rsidRPr="00924EF7" w:rsidRDefault="00D07BA5" w:rsidP="00924EF7">
      <w:pPr>
        <w:spacing w:line="360" w:lineRule="auto"/>
        <w:rPr>
          <w:rFonts w:ascii="Simplified Arabic" w:hAnsi="Simplified Arabic" w:cs="Simplified Arabic"/>
          <w:b/>
          <w:bCs/>
          <w:color w:val="000000"/>
          <w:sz w:val="28"/>
          <w:szCs w:val="28"/>
          <w:shd w:val="clear" w:color="auto" w:fill="FFFFFF"/>
        </w:rPr>
      </w:pPr>
      <w:r w:rsidRPr="00924EF7">
        <w:rPr>
          <w:rFonts w:ascii="Simplified Arabic" w:hAnsi="Simplified Arabic" w:cs="Simplified Arabic"/>
          <w:b/>
          <w:bCs/>
          <w:sz w:val="28"/>
          <w:szCs w:val="28"/>
          <w:rtl/>
          <w:lang w:bidi="ar-EG"/>
        </w:rPr>
        <w:t>2-دراسة إليزابيث آدمز</w:t>
      </w:r>
      <w:r w:rsidRPr="00924EF7">
        <w:rPr>
          <w:rFonts w:ascii="Simplified Arabic" w:hAnsi="Simplified Arabic" w:cs="Simplified Arabic"/>
          <w:color w:val="000000"/>
          <w:sz w:val="28"/>
          <w:szCs w:val="28"/>
        </w:rPr>
        <w:t>(</w:t>
      </w:r>
      <w:r w:rsidRPr="00924EF7">
        <w:rPr>
          <w:rFonts w:ascii="Simplified Arabic" w:hAnsi="Simplified Arabic" w:cs="Simplified Arabic"/>
          <w:b/>
          <w:bCs/>
          <w:color w:val="000000"/>
          <w:sz w:val="28"/>
          <w:szCs w:val="28"/>
          <w:shd w:val="clear" w:color="auto" w:fill="FFFFFF"/>
        </w:rPr>
        <w:t xml:space="preserve"> Adams, Elizabeth A. 2002) </w:t>
      </w:r>
      <w:r w:rsidRPr="00924EF7">
        <w:rPr>
          <w:rFonts w:ascii="Simplified Arabic" w:hAnsi="Simplified Arabic" w:cs="Simplified Arabic"/>
          <w:b/>
          <w:bCs/>
          <w:color w:val="000000"/>
          <w:sz w:val="28"/>
          <w:szCs w:val="28"/>
          <w:shd w:val="clear" w:color="auto" w:fill="FFFFFF"/>
          <w:rtl/>
        </w:rPr>
        <w:t>:بعنوان</w:t>
      </w:r>
    </w:p>
    <w:p w:rsidR="00D07BA5" w:rsidRPr="00924EF7" w:rsidRDefault="00D07BA5" w:rsidP="00920771">
      <w:pPr>
        <w:spacing w:line="360" w:lineRule="auto"/>
        <w:jc w:val="right"/>
        <w:rPr>
          <w:rFonts w:ascii="Simplified Arabic" w:hAnsi="Simplified Arabic" w:cs="Simplified Arabic"/>
          <w:b/>
          <w:bCs/>
          <w:color w:val="000000"/>
          <w:sz w:val="28"/>
          <w:szCs w:val="28"/>
        </w:rPr>
      </w:pPr>
      <w:r w:rsidRPr="00924EF7">
        <w:rPr>
          <w:rFonts w:ascii="Simplified Arabic" w:hAnsi="Simplified Arabic" w:cs="Simplified Arabic"/>
          <w:b/>
          <w:bCs/>
          <w:sz w:val="28"/>
          <w:szCs w:val="28"/>
          <w:rtl/>
          <w:lang w:bidi="ar-EG"/>
        </w:rPr>
        <w:t xml:space="preserve">   </w:t>
      </w:r>
      <w:r w:rsidRPr="00924EF7">
        <w:rPr>
          <w:rFonts w:ascii="Simplified Arabic" w:hAnsi="Simplified Arabic" w:cs="Simplified Arabic"/>
          <w:b/>
          <w:bCs/>
          <w:color w:val="000000"/>
          <w:sz w:val="28"/>
          <w:szCs w:val="28"/>
          <w:shd w:val="clear" w:color="auto" w:fill="FFFFFF"/>
        </w:rPr>
        <w:t>The Role of Playful Humor in Art Therapy 2002</w:t>
      </w:r>
    </w:p>
    <w:p w:rsidR="00D07BA5" w:rsidRPr="00924EF7" w:rsidRDefault="00D07BA5" w:rsidP="00924EF7">
      <w:pPr>
        <w:spacing w:line="360" w:lineRule="auto"/>
        <w:rPr>
          <w:rFonts w:ascii="Simplified Arabic" w:hAnsi="Simplified Arabic" w:cs="Simplified Arabic"/>
          <w:color w:val="000000"/>
          <w:sz w:val="28"/>
          <w:szCs w:val="28"/>
          <w:rtl/>
          <w:lang w:bidi="ar-EG"/>
        </w:rPr>
      </w:pPr>
      <w:r w:rsidRPr="00924EF7">
        <w:rPr>
          <w:rFonts w:ascii="Simplified Arabic" w:hAnsi="Simplified Arabic" w:cs="Simplified Arabic"/>
          <w:b/>
          <w:bCs/>
          <w:color w:val="000000"/>
          <w:sz w:val="28"/>
          <w:szCs w:val="28"/>
          <w:rtl/>
        </w:rPr>
        <w:t>دور النكتة المرحة في العلاج عن طريق الفن</w:t>
      </w:r>
      <w:r w:rsidRPr="00924EF7">
        <w:rPr>
          <w:rFonts w:ascii="Simplified Arabic" w:hAnsi="Simplified Arabic" w:cs="Simplified Arabic"/>
          <w:color w:val="000000"/>
          <w:sz w:val="28"/>
          <w:szCs w:val="28"/>
          <w:rtl/>
        </w:rPr>
        <w:t> </w:t>
      </w:r>
      <w:r>
        <w:rPr>
          <w:rFonts w:ascii="Simplified Arabic" w:hAnsi="Simplified Arabic" w:cs="Simplified Arabic"/>
          <w:color w:val="000000"/>
          <w:sz w:val="28"/>
          <w:szCs w:val="28"/>
          <w:rtl/>
        </w:rPr>
        <w:t>(</w:t>
      </w:r>
      <w:r w:rsidRPr="00924EF7">
        <w:rPr>
          <w:rFonts w:ascii="Simplified Arabic" w:hAnsi="Simplified Arabic" w:cs="Simplified Arabic"/>
          <w:color w:val="000000"/>
          <w:sz w:val="28"/>
          <w:szCs w:val="28"/>
          <w:rtl/>
          <w:lang w:bidi="ar-EG"/>
        </w:rPr>
        <w:t>2002</w:t>
      </w:r>
      <w:r>
        <w:rPr>
          <w:rFonts w:ascii="Simplified Arabic" w:hAnsi="Simplified Arabic" w:cs="Simplified Arabic"/>
          <w:color w:val="000000"/>
          <w:sz w:val="28"/>
          <w:szCs w:val="28"/>
          <w:rtl/>
          <w:lang w:bidi="ar-EG"/>
        </w:rPr>
        <w:t>)</w:t>
      </w:r>
    </w:p>
    <w:p w:rsidR="00D07BA5" w:rsidRPr="00924EF7" w:rsidRDefault="00D07BA5" w:rsidP="00924EF7">
      <w:pPr>
        <w:spacing w:line="360" w:lineRule="auto"/>
        <w:rPr>
          <w:rFonts w:ascii="Simplified Arabic" w:hAnsi="Simplified Arabic" w:cs="Simplified Arabic"/>
          <w:color w:val="000000"/>
          <w:sz w:val="28"/>
          <w:szCs w:val="28"/>
          <w:rtl/>
        </w:rPr>
      </w:pPr>
      <w:r w:rsidRPr="00924EF7">
        <w:rPr>
          <w:rFonts w:ascii="Simplified Arabic" w:hAnsi="Simplified Arabic" w:cs="Simplified Arabic"/>
          <w:color w:val="000000"/>
          <w:sz w:val="28"/>
          <w:szCs w:val="28"/>
          <w:rtl/>
        </w:rPr>
        <w:t>وقد أجريت دراسة تجريبية لاستكشاف دور النكتة اللعوب كمساعد للعلاج بالفن مع الأطفال من الأسر التي لديها علاقات مختلة أو في أزمة. يتم التعرف على مزيج من اللعب والعلاج عن طريق الفن  كما هو الحال مع الأطفال، ولكن لم يتم دراسة دور النكتة. طبقت الدراسة علي ستة أطفال (3 ذكور و 3 إناث) تتراوح أعمارهم بين</w:t>
      </w:r>
      <w:r>
        <w:rPr>
          <w:rFonts w:ascii="Simplified Arabic" w:hAnsi="Simplified Arabic" w:cs="Simplified Arabic"/>
          <w:color w:val="000000"/>
          <w:sz w:val="28"/>
          <w:szCs w:val="28"/>
          <w:rtl/>
        </w:rPr>
        <w:t>(</w:t>
      </w:r>
      <w:r w:rsidRPr="00924EF7">
        <w:rPr>
          <w:rFonts w:ascii="Simplified Arabic" w:hAnsi="Simplified Arabic" w:cs="Simplified Arabic"/>
          <w:color w:val="000000"/>
          <w:sz w:val="28"/>
          <w:szCs w:val="28"/>
          <w:rtl/>
        </w:rPr>
        <w:t xml:space="preserve"> 9-15 </w:t>
      </w:r>
      <w:r>
        <w:rPr>
          <w:rFonts w:ascii="Simplified Arabic" w:hAnsi="Simplified Arabic" w:cs="Simplified Arabic"/>
          <w:color w:val="000000"/>
          <w:sz w:val="28"/>
          <w:szCs w:val="28"/>
          <w:rtl/>
        </w:rPr>
        <w:t>)</w:t>
      </w:r>
      <w:r w:rsidRPr="00924EF7">
        <w:rPr>
          <w:rFonts w:ascii="Simplified Arabic" w:hAnsi="Simplified Arabic" w:cs="Simplified Arabic"/>
          <w:color w:val="000000"/>
          <w:sz w:val="28"/>
          <w:szCs w:val="28"/>
          <w:rtl/>
        </w:rPr>
        <w:t xml:space="preserve">سنوات لفترة </w:t>
      </w:r>
      <w:r>
        <w:rPr>
          <w:rFonts w:ascii="Simplified Arabic" w:hAnsi="Simplified Arabic" w:cs="Simplified Arabic"/>
          <w:color w:val="000000"/>
          <w:sz w:val="28"/>
          <w:szCs w:val="28"/>
          <w:rtl/>
        </w:rPr>
        <w:t>(</w:t>
      </w:r>
      <w:r w:rsidRPr="00924EF7">
        <w:rPr>
          <w:rFonts w:ascii="Simplified Arabic" w:hAnsi="Simplified Arabic" w:cs="Simplified Arabic"/>
          <w:color w:val="000000"/>
          <w:sz w:val="28"/>
          <w:szCs w:val="28"/>
          <w:rtl/>
        </w:rPr>
        <w:t xml:space="preserve">3-7 </w:t>
      </w:r>
      <w:r>
        <w:rPr>
          <w:rFonts w:ascii="Simplified Arabic" w:hAnsi="Simplified Arabic" w:cs="Simplified Arabic"/>
          <w:color w:val="000000"/>
          <w:sz w:val="28"/>
          <w:szCs w:val="28"/>
          <w:rtl/>
        </w:rPr>
        <w:t>)</w:t>
      </w:r>
      <w:r w:rsidRPr="00924EF7">
        <w:rPr>
          <w:rFonts w:ascii="Simplified Arabic" w:hAnsi="Simplified Arabic" w:cs="Simplified Arabic"/>
          <w:color w:val="000000"/>
          <w:sz w:val="28"/>
          <w:szCs w:val="28"/>
          <w:rtl/>
        </w:rPr>
        <w:t>أشهر. كل الأطفال منخرطون في العلاج عن طريق الفن غير الموجه مع النكتة التي أدخلت في شكل نكات مع تبادل اللعب في جميع أنحاء العلاج. تم الاحتفاظ بسجلات تفصيلية للتفاعل مع روح الدعابة بما في ذلك الرموز الانعكاسية من قبل الطبيب المعالج. ولوحظ أن النكتة سهلت وسرعت في شكل العلاج ، وإنشاء مساحة للعب وخلق جو مرح. سهلت هذه الأجواء المرحة التعبير عن المشاعر، وخروج من المشاكل. كما تقدم العلاج ، كما عبروا عن مشاعرهم ومعالجة مشاكلهم من خلال التعبيرات الفنية المرحة، و قد ساهم العلاج في تنمية الأطفال من وجهة نظر روح الدعابة و الإقدام  نحو الذات والحياة بشكل عام.</w:t>
      </w:r>
    </w:p>
    <w:p w:rsidR="00D07BA5" w:rsidRPr="00924EF7" w:rsidRDefault="00D07BA5" w:rsidP="00924EF7">
      <w:pPr>
        <w:spacing w:line="360" w:lineRule="auto"/>
        <w:rPr>
          <w:rFonts w:ascii="Simplified Arabic" w:hAnsi="Simplified Arabic" w:cs="Simplified Arabic"/>
          <w:color w:val="000000"/>
          <w:sz w:val="28"/>
          <w:szCs w:val="28"/>
          <w:rtl/>
          <w:lang w:bidi="ar-EG"/>
        </w:rPr>
      </w:pPr>
      <w:r w:rsidRPr="00924EF7">
        <w:rPr>
          <w:rFonts w:ascii="Simplified Arabic" w:hAnsi="Simplified Arabic" w:cs="Simplified Arabic"/>
          <w:color w:val="000000"/>
          <w:sz w:val="28"/>
          <w:szCs w:val="28"/>
          <w:rtl/>
        </w:rPr>
        <w:t xml:space="preserve"> أظهرت هذه الدراسة التجريبية دورا مفيدا للفكاهة بالتزامن مع العلاج عن طريق الفن واللعب مع الأطفال في الأزمات الأسرية.</w:t>
      </w:r>
    </w:p>
    <w:p w:rsidR="00D07BA5" w:rsidRPr="00924EF7" w:rsidRDefault="00D07BA5" w:rsidP="00924EF7">
      <w:pPr>
        <w:spacing w:line="360" w:lineRule="auto"/>
        <w:jc w:val="right"/>
        <w:rPr>
          <w:rFonts w:ascii="Simplified Arabic" w:hAnsi="Simplified Arabic" w:cs="Simplified Arabic"/>
          <w:b/>
          <w:bCs/>
          <w:color w:val="000000"/>
          <w:sz w:val="28"/>
          <w:szCs w:val="28"/>
          <w:shd w:val="clear" w:color="auto" w:fill="FFFFFF"/>
        </w:rPr>
      </w:pPr>
      <w:r w:rsidRPr="00924EF7">
        <w:rPr>
          <w:rFonts w:ascii="Simplified Arabic" w:hAnsi="Simplified Arabic" w:cs="Simplified Arabic"/>
          <w:color w:val="000000"/>
          <w:sz w:val="28"/>
          <w:szCs w:val="28"/>
        </w:rPr>
        <w:t>(</w:t>
      </w:r>
      <w:r w:rsidRPr="00924EF7">
        <w:rPr>
          <w:rFonts w:ascii="Simplified Arabic" w:hAnsi="Simplified Arabic" w:cs="Simplified Arabic"/>
          <w:b/>
          <w:bCs/>
          <w:color w:val="000000"/>
          <w:sz w:val="28"/>
          <w:szCs w:val="28"/>
          <w:shd w:val="clear" w:color="auto" w:fill="FFFFFF"/>
        </w:rPr>
        <w:t xml:space="preserve"> Adams, Elizabeth A. 2002) </w:t>
      </w:r>
    </w:p>
    <w:p w:rsidR="00D07BA5" w:rsidRPr="00924EF7" w:rsidRDefault="00D07BA5" w:rsidP="00924EF7">
      <w:pPr>
        <w:spacing w:line="360" w:lineRule="auto"/>
        <w:rPr>
          <w:rFonts w:ascii="Simplified Arabic" w:hAnsi="Simplified Arabic" w:cs="Simplified Arabic"/>
          <w:b/>
          <w:bCs/>
          <w:sz w:val="28"/>
          <w:szCs w:val="28"/>
        </w:rPr>
      </w:pPr>
      <w:r w:rsidRPr="00924EF7">
        <w:rPr>
          <w:rFonts w:ascii="Simplified Arabic" w:hAnsi="Simplified Arabic" w:cs="Simplified Arabic"/>
          <w:b/>
          <w:bCs/>
          <w:sz w:val="28"/>
          <w:szCs w:val="28"/>
          <w:rtl/>
        </w:rPr>
        <w:t xml:space="preserve">3-دراسة بربار و فيكي </w:t>
      </w:r>
      <w:r w:rsidRPr="00924EF7">
        <w:rPr>
          <w:rFonts w:ascii="Simplified Arabic" w:hAnsi="Simplified Arabic" w:cs="Simplified Arabic"/>
          <w:b/>
          <w:bCs/>
          <w:sz w:val="28"/>
          <w:szCs w:val="28"/>
        </w:rPr>
        <w:t>(</w:t>
      </w:r>
      <w:r w:rsidRPr="00924EF7">
        <w:rPr>
          <w:rFonts w:ascii="Simplified Arabic" w:hAnsi="Simplified Arabic" w:cs="Simplified Arabic"/>
          <w:b/>
          <w:bCs/>
          <w:color w:val="000000"/>
          <w:sz w:val="28"/>
          <w:szCs w:val="28"/>
        </w:rPr>
        <w:t xml:space="preserve"> Barber, Vicky,2006</w:t>
      </w:r>
      <w:r w:rsidRPr="00924EF7">
        <w:rPr>
          <w:rFonts w:ascii="Simplified Arabic" w:hAnsi="Simplified Arabic" w:cs="Simplified Arabic"/>
          <w:b/>
          <w:bCs/>
          <w:sz w:val="28"/>
          <w:szCs w:val="28"/>
        </w:rPr>
        <w:t xml:space="preserve"> )</w:t>
      </w:r>
      <w:r w:rsidRPr="00924EF7">
        <w:rPr>
          <w:rFonts w:ascii="Simplified Arabic" w:hAnsi="Simplified Arabic" w:cs="Simplified Arabic"/>
          <w:b/>
          <w:bCs/>
          <w:sz w:val="28"/>
          <w:szCs w:val="28"/>
          <w:rtl/>
          <w:lang w:bidi="ar-EG"/>
        </w:rPr>
        <w:t>:بعنوان</w:t>
      </w:r>
      <w:r w:rsidRPr="00924EF7">
        <w:rPr>
          <w:rFonts w:ascii="Simplified Arabic" w:hAnsi="Simplified Arabic" w:cs="Simplified Arabic"/>
          <w:b/>
          <w:bCs/>
          <w:sz w:val="28"/>
          <w:szCs w:val="28"/>
        </w:rPr>
        <w:tab/>
      </w:r>
    </w:p>
    <w:p w:rsidR="00D07BA5" w:rsidRPr="00924EF7" w:rsidRDefault="00D07BA5" w:rsidP="00920771">
      <w:pPr>
        <w:spacing w:line="360" w:lineRule="auto"/>
        <w:jc w:val="right"/>
        <w:rPr>
          <w:rFonts w:ascii="Simplified Arabic" w:hAnsi="Simplified Arabic" w:cs="Simplified Arabic"/>
          <w:sz w:val="28"/>
          <w:szCs w:val="28"/>
          <w:rtl/>
        </w:rPr>
      </w:pPr>
      <w:r w:rsidRPr="00924EF7">
        <w:rPr>
          <w:rFonts w:ascii="Simplified Arabic" w:hAnsi="Simplified Arabic" w:cs="Simplified Arabic"/>
          <w:b/>
          <w:bCs/>
          <w:sz w:val="28"/>
          <w:szCs w:val="28"/>
        </w:rPr>
        <w:t>Art therapy and the child, Therapy</w:t>
      </w:r>
      <w:r w:rsidRPr="00924EF7">
        <w:rPr>
          <w:rFonts w:ascii="Simplified Arabic" w:hAnsi="Simplified Arabic" w:cs="Simplified Arabic"/>
          <w:sz w:val="28"/>
          <w:szCs w:val="28"/>
        </w:rPr>
        <w:t xml:space="preserve"> </w:t>
      </w:r>
      <w:r w:rsidRPr="00924EF7">
        <w:rPr>
          <w:rFonts w:ascii="Simplified Arabic" w:hAnsi="Simplified Arabic" w:cs="Simplified Arabic"/>
          <w:b/>
          <w:bCs/>
          <w:sz w:val="28"/>
          <w:szCs w:val="28"/>
        </w:rPr>
        <w:t>Today</w:t>
      </w:r>
    </w:p>
    <w:p w:rsidR="00D07BA5" w:rsidRPr="00924EF7" w:rsidRDefault="00D07BA5" w:rsidP="00924EF7">
      <w:pPr>
        <w:spacing w:line="360" w:lineRule="auto"/>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rPr>
        <w:t>العلاج بالفن والطفل، العلاج اليوم</w:t>
      </w:r>
      <w:r w:rsidRPr="00924EF7">
        <w:rPr>
          <w:rFonts w:ascii="Simplified Arabic" w:hAnsi="Simplified Arabic" w:cs="Simplified Arabic"/>
          <w:sz w:val="28"/>
          <w:szCs w:val="28"/>
          <w:rtl/>
        </w:rPr>
        <w:t xml:space="preserve"> </w:t>
      </w:r>
      <w:r>
        <w:rPr>
          <w:rFonts w:ascii="Simplified Arabic" w:hAnsi="Simplified Arabic" w:cs="Simplified Arabic"/>
          <w:sz w:val="28"/>
          <w:szCs w:val="28"/>
          <w:rtl/>
        </w:rPr>
        <w:t>(2006)</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هدفت إلى الكشف عن دور العلاج بالفن في مساعدة الأطفال للوصول واكتشاف مشاعرهم ومشاكلهم النفسية، و طبقت الدراسة على أطفال الروضات و اعتمدت الدراسة على استخدام برنامج الأنشطة الفنية المطبق بالروضات.</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 توصلت الدراسة إلى النتائج الآتية:</w:t>
      </w:r>
    </w:p>
    <w:p w:rsidR="00D07BA5" w:rsidRPr="00924EF7" w:rsidRDefault="00D07BA5" w:rsidP="00924EF7">
      <w:pPr>
        <w:numPr>
          <w:ilvl w:val="0"/>
          <w:numId w:val="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في كثير من الأحيان يتم إدخال الأنشطة الفنية داخل دور الحضانة والمدرسة من غير فهم صحيح للعمليات النفسية التي يمر بها الأطفال.</w:t>
      </w:r>
    </w:p>
    <w:p w:rsidR="00D07BA5" w:rsidRPr="00924EF7" w:rsidRDefault="00D07BA5" w:rsidP="00924EF7">
      <w:pPr>
        <w:numPr>
          <w:ilvl w:val="0"/>
          <w:numId w:val="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العلاج بالفن ليس منتج نهائي جميل ولكن العلاج بالفن هو أن يمر الطفل بعملية كاملة وخبرة إبداعية مكتسبة.</w:t>
      </w:r>
    </w:p>
    <w:p w:rsidR="00D07BA5" w:rsidRPr="00924EF7" w:rsidRDefault="00D07BA5" w:rsidP="00924EF7">
      <w:pPr>
        <w:numPr>
          <w:ilvl w:val="0"/>
          <w:numId w:val="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يمكن استخدام التعبير الفني التلقائي ( العفوي ) للطفل بمختلف أنواعه كأدوات للكشف عن التعبير عما بداخل العقل الباطن للطفل من خبرات نفسية لا يستطيع التعبير اللفظي عنها.</w:t>
      </w:r>
    </w:p>
    <w:p w:rsidR="00D07BA5" w:rsidRPr="00924EF7" w:rsidRDefault="00D07BA5" w:rsidP="00924EF7">
      <w:pPr>
        <w:numPr>
          <w:ilvl w:val="0"/>
          <w:numId w:val="2"/>
        </w:numPr>
        <w:spacing w:line="360" w:lineRule="auto"/>
        <w:rPr>
          <w:rFonts w:ascii="Simplified Arabic" w:hAnsi="Simplified Arabic" w:cs="Simplified Arabic"/>
          <w:sz w:val="28"/>
          <w:szCs w:val="28"/>
          <w:rtl/>
          <w:lang w:bidi="ar-EG"/>
        </w:rPr>
      </w:pPr>
      <w:r w:rsidRPr="00924EF7">
        <w:rPr>
          <w:rFonts w:ascii="Simplified Arabic" w:hAnsi="Simplified Arabic" w:cs="Simplified Arabic"/>
          <w:sz w:val="28"/>
          <w:szCs w:val="28"/>
          <w:rtl/>
        </w:rPr>
        <w:t>يساعد العلاج بالفن علي جلب المشاكل لتكون أقرب إلي السطح.</w:t>
      </w:r>
    </w:p>
    <w:p w:rsidR="00D07BA5" w:rsidRPr="00924EF7" w:rsidRDefault="00D07BA5" w:rsidP="00924EF7">
      <w:pPr>
        <w:tabs>
          <w:tab w:val="left" w:pos="6210"/>
        </w:tabs>
        <w:spacing w:line="360" w:lineRule="auto"/>
        <w:jc w:val="right"/>
        <w:rPr>
          <w:rFonts w:ascii="Simplified Arabic" w:hAnsi="Simplified Arabic" w:cs="Simplified Arabic"/>
          <w:b/>
          <w:bCs/>
          <w:color w:val="000000"/>
          <w:sz w:val="28"/>
          <w:szCs w:val="28"/>
          <w:rtl/>
          <w:lang w:bidi="ar-EG"/>
        </w:rPr>
      </w:pPr>
      <w:r w:rsidRPr="00924EF7">
        <w:rPr>
          <w:rFonts w:ascii="Simplified Arabic" w:hAnsi="Simplified Arabic" w:cs="Simplified Arabic"/>
          <w:sz w:val="28"/>
          <w:szCs w:val="28"/>
        </w:rPr>
        <w:t>(</w:t>
      </w:r>
      <w:r w:rsidRPr="00924EF7">
        <w:rPr>
          <w:rFonts w:ascii="Simplified Arabic" w:hAnsi="Simplified Arabic" w:cs="Simplified Arabic"/>
          <w:b/>
          <w:bCs/>
          <w:color w:val="000000"/>
          <w:sz w:val="28"/>
          <w:szCs w:val="28"/>
        </w:rPr>
        <w:t>Barber, Vicky,2006,38-40)</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4-دراسة بيتينا </w:t>
      </w:r>
      <w:r w:rsidRPr="00924EF7">
        <w:rPr>
          <w:rFonts w:ascii="Simplified Arabic" w:hAnsi="Simplified Arabic" w:cs="Simplified Arabic"/>
          <w:b/>
          <w:bCs/>
          <w:sz w:val="28"/>
          <w:szCs w:val="28"/>
          <w:rtl/>
          <w:lang w:bidi="ar-EG"/>
        </w:rPr>
        <w:t xml:space="preserve">و </w:t>
      </w:r>
      <w:r w:rsidRPr="00924EF7">
        <w:rPr>
          <w:rFonts w:ascii="Simplified Arabic" w:hAnsi="Simplified Arabic" w:cs="Simplified Arabic"/>
          <w:b/>
          <w:bCs/>
          <w:sz w:val="28"/>
          <w:szCs w:val="28"/>
          <w:rtl/>
        </w:rPr>
        <w:t xml:space="preserve">باستشل </w:t>
      </w:r>
      <w:r w:rsidRPr="00924EF7">
        <w:rPr>
          <w:rFonts w:ascii="Simplified Arabic" w:hAnsi="Simplified Arabic" w:cs="Simplified Arabic"/>
          <w:b/>
          <w:bCs/>
          <w:color w:val="000000"/>
          <w:sz w:val="28"/>
          <w:szCs w:val="28"/>
        </w:rPr>
        <w:t>(Buschel, Bettina Stronach,2006)</w:t>
      </w:r>
      <w:r w:rsidRPr="00924EF7">
        <w:rPr>
          <w:rFonts w:ascii="Simplified Arabic" w:hAnsi="Simplified Arabic" w:cs="Simplified Arabic"/>
          <w:b/>
          <w:bCs/>
          <w:sz w:val="28"/>
          <w:szCs w:val="28"/>
          <w:rtl/>
        </w:rPr>
        <w:t>:بعنوان</w:t>
      </w:r>
    </w:p>
    <w:p w:rsidR="00D07BA5" w:rsidRPr="00924EF7" w:rsidRDefault="00D07BA5" w:rsidP="00920771">
      <w:pPr>
        <w:spacing w:line="360" w:lineRule="auto"/>
        <w:jc w:val="right"/>
        <w:rPr>
          <w:rFonts w:ascii="Simplified Arabic" w:hAnsi="Simplified Arabic" w:cs="Simplified Arabic"/>
          <w:b/>
          <w:bCs/>
          <w:sz w:val="28"/>
          <w:szCs w:val="28"/>
          <w:rtl/>
        </w:rPr>
      </w:pPr>
      <w:r w:rsidRPr="00924EF7">
        <w:rPr>
          <w:rFonts w:ascii="Simplified Arabic" w:hAnsi="Simplified Arabic" w:cs="Simplified Arabic"/>
          <w:b/>
          <w:bCs/>
          <w:sz w:val="28"/>
          <w:szCs w:val="28"/>
        </w:rPr>
        <w:t>Connections Between Mothers and Children: Art Therapy in a Domestic Violence Shelter</w:t>
      </w:r>
    </w:p>
    <w:p w:rsidR="00D07BA5" w:rsidRPr="00924EF7" w:rsidRDefault="00D07BA5" w:rsidP="00924EF7">
      <w:pPr>
        <w:spacing w:line="360" w:lineRule="auto"/>
        <w:rPr>
          <w:rFonts w:ascii="Simplified Arabic" w:hAnsi="Simplified Arabic" w:cs="Simplified Arabic"/>
          <w:sz w:val="28"/>
          <w:szCs w:val="28"/>
          <w:rtl/>
          <w:lang w:bidi="ar-EG"/>
        </w:rPr>
      </w:pPr>
      <w:r w:rsidRPr="00924EF7">
        <w:rPr>
          <w:rFonts w:ascii="Simplified Arabic" w:hAnsi="Simplified Arabic" w:cs="Simplified Arabic"/>
          <w:sz w:val="28"/>
          <w:szCs w:val="28"/>
          <w:rtl/>
        </w:rPr>
        <w:t xml:space="preserve">تعزيز الروابط بين الأمهات و الأطفال من خلال العلاج بالفن في مأوى العنف المنزلي </w:t>
      </w:r>
      <w:r>
        <w:rPr>
          <w:rFonts w:ascii="Simplified Arabic" w:hAnsi="Simplified Arabic" w:cs="Simplified Arabic"/>
          <w:sz w:val="28"/>
          <w:szCs w:val="28"/>
          <w:rtl/>
        </w:rPr>
        <w:t>(2006)</w:t>
      </w:r>
    </w:p>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هدفت إلى الكشف عن الأثر النفسي للعنف الذي يتعرض له الطفل أسريا و كيفية التخلص من آثار الصدمة الناتجة عنه بإرشاد الأمهات لكيفية تقوية الروابط بين الأمهات والأطفال.</w:t>
      </w:r>
    </w:p>
    <w:p w:rsidR="00D07BA5" w:rsidRPr="00920771" w:rsidRDefault="00D07BA5" w:rsidP="00920771">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و اعتمدت الدراسة على برنامج للعلاج بالفن يطبق على الأطفال والبرنامج قائم على ثلاثة أبعاد هي :</w:t>
      </w:r>
      <w:r w:rsidRPr="00920771">
        <w:rPr>
          <w:rFonts w:ascii="Simplified Arabic" w:hAnsi="Simplified Arabic" w:cs="Simplified Arabic"/>
          <w:sz w:val="28"/>
          <w:szCs w:val="28"/>
          <w:rtl/>
        </w:rPr>
        <w:t xml:space="preserve"> نظرية الصدمة، العلاج بالفن،نموذج تكراري للاتصال.</w:t>
      </w:r>
    </w:p>
    <w:p w:rsidR="00D07BA5" w:rsidRPr="00924EF7" w:rsidRDefault="00D07BA5" w:rsidP="00924EF7">
      <w:pPr>
        <w:spacing w:line="360" w:lineRule="auto"/>
        <w:ind w:left="360"/>
        <w:rPr>
          <w:rFonts w:ascii="Simplified Arabic" w:hAnsi="Simplified Arabic" w:cs="Simplified Arabic"/>
          <w:b/>
          <w:bCs/>
          <w:sz w:val="28"/>
          <w:szCs w:val="28"/>
          <w:rtl/>
        </w:rPr>
      </w:pPr>
      <w:r w:rsidRPr="00924EF7">
        <w:rPr>
          <w:rFonts w:ascii="Simplified Arabic" w:hAnsi="Simplified Arabic" w:cs="Simplified Arabic"/>
          <w:b/>
          <w:bCs/>
          <w:sz w:val="28"/>
          <w:szCs w:val="28"/>
          <w:rtl/>
        </w:rPr>
        <w:t>و كشفت الدراسة عن النتائج الأتية:</w:t>
      </w:r>
    </w:p>
    <w:p w:rsidR="00D07BA5" w:rsidRPr="00924EF7" w:rsidRDefault="00D07BA5" w:rsidP="00924EF7">
      <w:pPr>
        <w:numPr>
          <w:ilvl w:val="0"/>
          <w:numId w:val="21"/>
        </w:num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العلاج بالفن يساعد الأطفال على التعبير عن خبراتهم المتعلقة العنف الأسري.</w:t>
      </w:r>
    </w:p>
    <w:p w:rsidR="00D07BA5" w:rsidRPr="00924EF7" w:rsidRDefault="00D07BA5" w:rsidP="00924EF7">
      <w:pPr>
        <w:numPr>
          <w:ilvl w:val="0"/>
          <w:numId w:val="21"/>
        </w:num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ساعدت النتائج على تقديم فهم عن السياق النفسي للتعامل الأمن مع الطفل مما أمكن تقديم نموذج تفسيري مدعوم بمعلومات مشروحة وموضحة باستخدام أمثلة من القضايا التي تنشأ في كثير من الأحيان في جلسات العلاج عن طريق الفن .</w:t>
      </w:r>
    </w:p>
    <w:p w:rsidR="00D07BA5" w:rsidRPr="00924EF7" w:rsidRDefault="00D07BA5" w:rsidP="00924EF7">
      <w:pPr>
        <w:numPr>
          <w:ilvl w:val="0"/>
          <w:numId w:val="21"/>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أمكن تعزيز التواصل داخل الأسرة </w:t>
      </w:r>
      <w:r w:rsidRPr="00924EF7">
        <w:rPr>
          <w:rFonts w:ascii="Simplified Arabic" w:hAnsi="Simplified Arabic" w:cs="Simplified Arabic"/>
          <w:sz w:val="28"/>
          <w:szCs w:val="28"/>
          <w:rtl/>
          <w:lang w:bidi="ar-EG"/>
        </w:rPr>
        <w:t xml:space="preserve">و </w:t>
      </w:r>
      <w:r w:rsidRPr="00924EF7">
        <w:rPr>
          <w:rFonts w:ascii="Simplified Arabic" w:hAnsi="Simplified Arabic" w:cs="Simplified Arabic"/>
          <w:sz w:val="28"/>
          <w:szCs w:val="28"/>
          <w:rtl/>
        </w:rPr>
        <w:t>الاتصالات الآمنة مع الطفل في ضوء الفهم المتاح عن المكنون النفسي للطفل و المرتبط بالصدمات الناتجة عن العنف الأسري الموجه له .</w:t>
      </w:r>
    </w:p>
    <w:p w:rsidR="00D07BA5" w:rsidRPr="00924EF7" w:rsidRDefault="00D07BA5" w:rsidP="00924EF7">
      <w:pPr>
        <w:spacing w:line="360" w:lineRule="auto"/>
        <w:jc w:val="right"/>
        <w:rPr>
          <w:rFonts w:ascii="Simplified Arabic" w:hAnsi="Simplified Arabic" w:cs="Simplified Arabic"/>
          <w:b/>
          <w:bCs/>
          <w:color w:val="000000"/>
          <w:sz w:val="28"/>
          <w:szCs w:val="28"/>
          <w:rtl/>
          <w:lang w:bidi="ar-EG"/>
        </w:rPr>
      </w:pPr>
      <w:r w:rsidRPr="00924EF7">
        <w:rPr>
          <w:rFonts w:ascii="Simplified Arabic" w:hAnsi="Simplified Arabic" w:cs="Simplified Arabic"/>
          <w:b/>
          <w:bCs/>
          <w:color w:val="000000"/>
          <w:sz w:val="28"/>
          <w:szCs w:val="28"/>
        </w:rPr>
        <w:t>(Buschel, Bettina Stronach,2006,87-108)</w:t>
      </w:r>
    </w:p>
    <w:p w:rsidR="00D07BA5" w:rsidRPr="00924EF7" w:rsidRDefault="00D07BA5" w:rsidP="00924EF7">
      <w:pPr>
        <w:spacing w:line="360" w:lineRule="auto"/>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rPr>
        <w:t xml:space="preserve">5-دراسة تشوي و صننام </w:t>
      </w:r>
      <w:r w:rsidRPr="00924EF7">
        <w:rPr>
          <w:rFonts w:ascii="Simplified Arabic" w:hAnsi="Simplified Arabic" w:cs="Simplified Arabic"/>
          <w:b/>
          <w:bCs/>
          <w:color w:val="000000"/>
          <w:sz w:val="28"/>
          <w:szCs w:val="28"/>
        </w:rPr>
        <w:t>(Choi, Sunnam,2012)</w:t>
      </w:r>
      <w:r w:rsidRPr="00924EF7">
        <w:rPr>
          <w:rFonts w:ascii="Simplified Arabic" w:hAnsi="Simplified Arabic" w:cs="Simplified Arabic"/>
          <w:b/>
          <w:bCs/>
          <w:sz w:val="28"/>
          <w:szCs w:val="28"/>
          <w:rtl/>
          <w:lang w:bidi="ar-EG"/>
        </w:rPr>
        <w:t xml:space="preserve"> :بعنوان</w:t>
      </w:r>
    </w:p>
    <w:p w:rsidR="00D07BA5" w:rsidRPr="00924EF7" w:rsidRDefault="00D07BA5" w:rsidP="0006144D">
      <w:pPr>
        <w:spacing w:line="360" w:lineRule="auto"/>
        <w:jc w:val="right"/>
        <w:rPr>
          <w:rFonts w:ascii="Simplified Arabic" w:hAnsi="Simplified Arabic" w:cs="Simplified Arabic"/>
          <w:b/>
          <w:bCs/>
          <w:sz w:val="28"/>
          <w:szCs w:val="28"/>
          <w:rtl/>
        </w:rPr>
      </w:pPr>
      <w:r w:rsidRPr="00924EF7">
        <w:rPr>
          <w:rFonts w:ascii="Simplified Arabic" w:hAnsi="Simplified Arabic" w:cs="Simplified Arabic"/>
          <w:b/>
          <w:bCs/>
          <w:sz w:val="28"/>
          <w:szCs w:val="28"/>
        </w:rPr>
        <w:t>Holding environment, The effects of group art therapy on mother–child attachment, Arts in Psychotherapy.</w:t>
      </w:r>
    </w:p>
    <w:p w:rsidR="00D07BA5" w:rsidRPr="00924EF7" w:rsidRDefault="00D07BA5" w:rsidP="00924EF7">
      <w:pPr>
        <w:spacing w:line="360" w:lineRule="auto"/>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rPr>
        <w:t xml:space="preserve"> "التمسك بالبيئة، تأثير مجموعة العلاج عن طريق الفن علي التعلق بين الأم والطفل"</w:t>
      </w:r>
      <w:r>
        <w:rPr>
          <w:rFonts w:ascii="Simplified Arabic" w:hAnsi="Simplified Arabic" w:cs="Simplified Arabic"/>
          <w:b/>
          <w:bCs/>
          <w:sz w:val="28"/>
          <w:szCs w:val="28"/>
          <w:rtl/>
        </w:rPr>
        <w:t>(2012)</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هدفت الدراسة إلى بحث التغير في سلوك تربية الأم للطفل للأم التي تعمل علي إعادة مهارات الخبرة إليها من خلال مركز رعاية الأمومة وتطور من ذاتها الإيجابية بعد تلقيها مجموعة العلاج بالفن استنادا  إلي مفهوم تسهيل البيئة.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و تكونت عينة الدراسة من </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12 </w:t>
      </w:r>
      <w:r>
        <w:rPr>
          <w:rFonts w:ascii="Simplified Arabic" w:hAnsi="Simplified Arabic" w:cs="Simplified Arabic"/>
          <w:sz w:val="28"/>
          <w:szCs w:val="28"/>
          <w:rtl/>
        </w:rPr>
        <w:t>)</w:t>
      </w:r>
      <w:r w:rsidRPr="00924EF7">
        <w:rPr>
          <w:rFonts w:ascii="Simplified Arabic" w:hAnsi="Simplified Arabic" w:cs="Simplified Arabic"/>
          <w:sz w:val="28"/>
          <w:szCs w:val="28"/>
          <w:rtl/>
        </w:rPr>
        <w:t>أم للأطفال المشتركين في برنامج العلاج في سن</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6-12 </w:t>
      </w:r>
      <w:r>
        <w:rPr>
          <w:rFonts w:ascii="Simplified Arabic" w:hAnsi="Simplified Arabic" w:cs="Simplified Arabic"/>
          <w:sz w:val="28"/>
          <w:szCs w:val="28"/>
          <w:rtl/>
        </w:rPr>
        <w:t>)</w:t>
      </w:r>
      <w:r w:rsidRPr="00924EF7">
        <w:rPr>
          <w:rFonts w:ascii="Simplified Arabic" w:hAnsi="Simplified Arabic" w:cs="Simplified Arabic"/>
          <w:sz w:val="28"/>
          <w:szCs w:val="28"/>
          <w:rtl/>
        </w:rPr>
        <w:t>عام يعيشون في المدينة تم تقسيمهم إلي مجموعة تجريبية من</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6 </w:t>
      </w:r>
      <w:r>
        <w:rPr>
          <w:rFonts w:ascii="Simplified Arabic" w:hAnsi="Simplified Arabic" w:cs="Simplified Arabic"/>
          <w:sz w:val="28"/>
          <w:szCs w:val="28"/>
          <w:rtl/>
        </w:rPr>
        <w:t>)</w:t>
      </w:r>
      <w:r w:rsidRPr="00924EF7">
        <w:rPr>
          <w:rFonts w:ascii="Simplified Arabic" w:hAnsi="Simplified Arabic" w:cs="Simplified Arabic"/>
          <w:sz w:val="28"/>
          <w:szCs w:val="28"/>
          <w:rtl/>
        </w:rPr>
        <w:t>أمهات ومجموعة ضابطة من</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6 </w:t>
      </w:r>
      <w:r>
        <w:rPr>
          <w:rFonts w:ascii="Simplified Arabic" w:hAnsi="Simplified Arabic" w:cs="Simplified Arabic"/>
          <w:sz w:val="28"/>
          <w:szCs w:val="28"/>
          <w:rtl/>
        </w:rPr>
        <w:t>)</w:t>
      </w:r>
      <w:r w:rsidRPr="00924EF7">
        <w:rPr>
          <w:rFonts w:ascii="Simplified Arabic" w:hAnsi="Simplified Arabic" w:cs="Simplified Arabic"/>
          <w:sz w:val="28"/>
          <w:szCs w:val="28"/>
          <w:rtl/>
        </w:rPr>
        <w:t>أمهات أيضا و اعتمدت الدراسة على الأدوات الأتية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تطبيق  برنامج للعلاج بالفن مكون من </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16 </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جلسة و استمر تطبيق البرنامج لمدة </w:t>
      </w:r>
      <w:r>
        <w:rPr>
          <w:rFonts w:ascii="Simplified Arabic" w:hAnsi="Simplified Arabic" w:cs="Simplified Arabic"/>
          <w:sz w:val="28"/>
          <w:szCs w:val="28"/>
          <w:rtl/>
        </w:rPr>
        <w:t>(</w:t>
      </w:r>
      <w:r w:rsidRPr="00924EF7">
        <w:rPr>
          <w:rFonts w:ascii="Simplified Arabic" w:hAnsi="Simplified Arabic" w:cs="Simplified Arabic"/>
          <w:sz w:val="28"/>
          <w:szCs w:val="28"/>
          <w:rtl/>
        </w:rPr>
        <w:t>3</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شهور.</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استخدام استبيانات الرفض الموجهة للأم.</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استخدام مقياس للسلوك العدواني للطفل.</w:t>
      </w:r>
    </w:p>
    <w:p w:rsidR="00D07BA5" w:rsidRPr="00924EF7" w:rsidRDefault="00D07BA5" w:rsidP="00924EF7">
      <w:pPr>
        <w:spacing w:line="360" w:lineRule="auto"/>
        <w:rPr>
          <w:rFonts w:ascii="Simplified Arabic" w:hAnsi="Simplified Arabic" w:cs="Simplified Arabic"/>
          <w:sz w:val="28"/>
          <w:szCs w:val="28"/>
          <w:rtl/>
          <w:lang w:bidi="ar-EG"/>
        </w:rPr>
      </w:pPr>
      <w:r w:rsidRPr="00924EF7">
        <w:rPr>
          <w:rFonts w:ascii="Simplified Arabic" w:hAnsi="Simplified Arabic" w:cs="Simplified Arabic"/>
          <w:sz w:val="28"/>
          <w:szCs w:val="28"/>
          <w:rtl/>
        </w:rPr>
        <w:t>تم تحليل قبول الاستجابات واستبيانات الرفض قبل وبعد تطبيق البرنامج وتم تقييم الجلسات لبحث أثر التغير</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وتم استخدام  أختبار( يو</w:t>
      </w:r>
      <w:r w:rsidRPr="00924EF7">
        <w:rPr>
          <w:rFonts w:ascii="Simplified Arabic" w:hAnsi="Simplified Arabic" w:cs="Simplified Arabic"/>
          <w:sz w:val="28"/>
          <w:szCs w:val="28"/>
        </w:rPr>
        <w:t xml:space="preserve"> (U</w:t>
      </w:r>
      <w:r w:rsidRPr="00924EF7">
        <w:rPr>
          <w:rFonts w:ascii="Simplified Arabic" w:hAnsi="Simplified Arabic" w:cs="Simplified Arabic"/>
          <w:sz w:val="28"/>
          <w:szCs w:val="28"/>
          <w:rtl/>
        </w:rPr>
        <w:t>لاختبار التجانس بين المجموعة التجريبية والضابطة</w:t>
      </w:r>
      <w:r w:rsidRPr="00924EF7">
        <w:rPr>
          <w:rFonts w:ascii="Simplified Arabic" w:hAnsi="Simplified Arabic" w:cs="Simplified Arabic"/>
          <w:sz w:val="28"/>
          <w:szCs w:val="28"/>
        </w:rPr>
        <w:t xml:space="preserve"> </w:t>
      </w:r>
      <w:r w:rsidRPr="00924EF7">
        <w:rPr>
          <w:rFonts w:ascii="Simplified Arabic" w:hAnsi="Simplified Arabic" w:cs="Simplified Arabic"/>
          <w:sz w:val="28"/>
          <w:szCs w:val="28"/>
          <w:rtl/>
        </w:rPr>
        <w:t xml:space="preserve">والعينات المستقلة تم استخدام </w:t>
      </w:r>
      <w:r w:rsidRPr="00924EF7">
        <w:rPr>
          <w:rFonts w:ascii="Simplified Arabic" w:hAnsi="Simplified Arabic" w:cs="Simplified Arabic"/>
          <w:sz w:val="28"/>
          <w:szCs w:val="28"/>
        </w:rPr>
        <w:t>T-test</w:t>
      </w:r>
    </w:p>
    <w:p w:rsidR="00D07BA5" w:rsidRPr="00924EF7" w:rsidRDefault="00D07BA5" w:rsidP="00924EF7">
      <w:pPr>
        <w:spacing w:line="360" w:lineRule="auto"/>
        <w:rPr>
          <w:rFonts w:ascii="Simplified Arabic" w:hAnsi="Simplified Arabic" w:cs="Simplified Arabic"/>
          <w:sz w:val="28"/>
          <w:szCs w:val="28"/>
          <w:rtl/>
          <w:lang w:bidi="ar-EG"/>
        </w:rPr>
      </w:pPr>
      <w:r w:rsidRPr="00924EF7">
        <w:rPr>
          <w:rFonts w:ascii="Simplified Arabic" w:hAnsi="Simplified Arabic" w:cs="Simplified Arabic"/>
          <w:sz w:val="28"/>
          <w:szCs w:val="28"/>
          <w:rtl/>
        </w:rPr>
        <w:t>و توصلت النتائج إلى :</w:t>
      </w:r>
    </w:p>
    <w:p w:rsidR="00D07BA5" w:rsidRPr="00924EF7" w:rsidRDefault="00D07BA5" w:rsidP="00924EF7">
      <w:pPr>
        <w:numPr>
          <w:ilvl w:val="0"/>
          <w:numId w:val="2"/>
        </w:num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وجود فروق ذات دلالة إحصائية  للمقياس الفرعي للرفض.</w:t>
      </w:r>
    </w:p>
    <w:p w:rsidR="00D07BA5" w:rsidRPr="00924EF7" w:rsidRDefault="00D07BA5" w:rsidP="00924EF7">
      <w:pPr>
        <w:numPr>
          <w:ilvl w:val="0"/>
          <w:numId w:val="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انخفاض درجات الأطفال على مقياس السلوك العدواني المستخدم.</w:t>
      </w:r>
    </w:p>
    <w:p w:rsidR="00D07BA5" w:rsidRPr="00924EF7" w:rsidRDefault="00D07BA5" w:rsidP="00924EF7">
      <w:pPr>
        <w:spacing w:line="360" w:lineRule="auto"/>
        <w:jc w:val="right"/>
        <w:rPr>
          <w:rFonts w:ascii="Simplified Arabic" w:hAnsi="Simplified Arabic" w:cs="Simplified Arabic"/>
          <w:sz w:val="28"/>
          <w:szCs w:val="28"/>
          <w:rtl/>
          <w:lang w:bidi="ar-EG"/>
        </w:rPr>
      </w:pPr>
      <w:r w:rsidRPr="00924EF7">
        <w:rPr>
          <w:rFonts w:ascii="Simplified Arabic" w:hAnsi="Simplified Arabic" w:cs="Simplified Arabic"/>
          <w:b/>
          <w:bCs/>
          <w:color w:val="000000"/>
          <w:sz w:val="28"/>
          <w:szCs w:val="28"/>
        </w:rPr>
        <w:t>(Choi, Sunnam,2012,19-24)</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6-دراسة إيمي ميريسون </w:t>
      </w:r>
      <w:r w:rsidRPr="00924EF7">
        <w:rPr>
          <w:rFonts w:ascii="Simplified Arabic" w:eastAsia="Arial Unicode MS" w:hAnsi="Simplified Arabic" w:cs="Simplified Arabic"/>
          <w:b/>
          <w:bCs/>
          <w:sz w:val="28"/>
          <w:szCs w:val="28"/>
        </w:rPr>
        <w:t>(Morrison, Amy,2014)</w:t>
      </w:r>
      <w:r w:rsidRPr="00924EF7">
        <w:rPr>
          <w:rFonts w:ascii="Simplified Arabic" w:hAnsi="Simplified Arabic" w:cs="Simplified Arabic"/>
          <w:b/>
          <w:bCs/>
          <w:sz w:val="28"/>
          <w:szCs w:val="28"/>
          <w:rtl/>
        </w:rPr>
        <w:t>:بعنوان</w:t>
      </w:r>
    </w:p>
    <w:p w:rsidR="00D07BA5" w:rsidRPr="00924EF7" w:rsidRDefault="00D07BA5" w:rsidP="0006144D">
      <w:pPr>
        <w:spacing w:line="360" w:lineRule="auto"/>
        <w:jc w:val="right"/>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 </w:t>
      </w:r>
      <w:r w:rsidRPr="00924EF7">
        <w:rPr>
          <w:rFonts w:ascii="Simplified Arabic" w:eastAsia="Arial Unicode MS" w:hAnsi="Simplified Arabic" w:cs="Simplified Arabic"/>
          <w:b/>
          <w:bCs/>
          <w:sz w:val="28"/>
          <w:szCs w:val="28"/>
        </w:rPr>
        <w:t xml:space="preserve"> Understanding Children's Preferences in Art Making: Implications for Art Therapy</w:t>
      </w:r>
      <w:r w:rsidRPr="00924EF7">
        <w:rPr>
          <w:rFonts w:ascii="Simplified Arabic" w:hAnsi="Simplified Arabic" w:cs="Simplified Arabic"/>
          <w:b/>
          <w:bCs/>
          <w:sz w:val="28"/>
          <w:szCs w:val="28"/>
          <w:rtl/>
        </w:rPr>
        <w:t xml:space="preserve"> </w:t>
      </w:r>
    </w:p>
    <w:p w:rsidR="00D07BA5" w:rsidRPr="00924EF7" w:rsidRDefault="00D07BA5" w:rsidP="00924EF7">
      <w:pPr>
        <w:spacing w:line="360" w:lineRule="auto"/>
        <w:rPr>
          <w:rFonts w:ascii="Simplified Arabic" w:hAnsi="Simplified Arabic" w:cs="Simplified Arabic"/>
          <w:b/>
          <w:bCs/>
          <w:sz w:val="28"/>
          <w:szCs w:val="28"/>
        </w:rPr>
      </w:pPr>
      <w:r w:rsidRPr="00924EF7">
        <w:rPr>
          <w:rFonts w:ascii="Simplified Arabic" w:hAnsi="Simplified Arabic" w:cs="Simplified Arabic"/>
          <w:b/>
          <w:bCs/>
          <w:sz w:val="28"/>
          <w:szCs w:val="28"/>
          <w:rtl/>
        </w:rPr>
        <w:t>فهم تفضيلات الأطفال في صناعة الفن: الآثار المترتبة على العلاج بالفن</w:t>
      </w:r>
      <w:r>
        <w:rPr>
          <w:rFonts w:ascii="Simplified Arabic" w:hAnsi="Simplified Arabic" w:cs="Simplified Arabic"/>
          <w:b/>
          <w:bCs/>
          <w:sz w:val="28"/>
          <w:szCs w:val="28"/>
          <w:rtl/>
        </w:rPr>
        <w:t>(2014)</w:t>
      </w:r>
      <w:r w:rsidRPr="00924EF7">
        <w:rPr>
          <w:rFonts w:ascii="Simplified Arabic" w:hAnsi="Simplified Arabic" w:cs="Simplified Arabic"/>
          <w:b/>
          <w:bCs/>
          <w:sz w:val="28"/>
          <w:szCs w:val="28"/>
          <w:rtl/>
        </w:rPr>
        <w:t xml:space="preserve"> </w:t>
      </w:r>
    </w:p>
    <w:p w:rsidR="00D07BA5" w:rsidRPr="00924EF7" w:rsidRDefault="00D07BA5" w:rsidP="00924EF7">
      <w:pPr>
        <w:spacing w:line="360" w:lineRule="auto"/>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rPr>
        <w:t>و هدفت الدراسة للكشف عن :</w:t>
      </w:r>
    </w:p>
    <w:p w:rsidR="00D07BA5" w:rsidRPr="00924EF7" w:rsidRDefault="00D07BA5" w:rsidP="00924EF7">
      <w:pPr>
        <w:numPr>
          <w:ilvl w:val="0"/>
          <w:numId w:val="2"/>
        </w:num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التفضيلات الفنية للأطفال في مجال العلاج عن طريق الفن. </w:t>
      </w:r>
    </w:p>
    <w:p w:rsidR="00D07BA5" w:rsidRPr="00924EF7" w:rsidRDefault="00D07BA5" w:rsidP="00924EF7">
      <w:pPr>
        <w:numPr>
          <w:ilvl w:val="0"/>
          <w:numId w:val="2"/>
        </w:num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نظريات العلاج عن طريق الفن، والتنمية الفنية وتنمية الطفل. </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و طبقت الدراسة على عينة قوامها </w:t>
      </w:r>
      <w:r>
        <w:rPr>
          <w:rFonts w:ascii="Simplified Arabic" w:hAnsi="Simplified Arabic" w:cs="Simplified Arabic"/>
          <w:b/>
          <w:bCs/>
          <w:sz w:val="28"/>
          <w:szCs w:val="28"/>
          <w:rtl/>
        </w:rPr>
        <w:t>(</w:t>
      </w:r>
      <w:r w:rsidRPr="00924EF7">
        <w:rPr>
          <w:rFonts w:ascii="Simplified Arabic" w:hAnsi="Simplified Arabic" w:cs="Simplified Arabic"/>
          <w:b/>
          <w:bCs/>
          <w:sz w:val="28"/>
          <w:szCs w:val="28"/>
          <w:rtl/>
        </w:rPr>
        <w:t xml:space="preserve">13 </w:t>
      </w:r>
      <w:r>
        <w:rPr>
          <w:rFonts w:ascii="Simplified Arabic" w:hAnsi="Simplified Arabic" w:cs="Simplified Arabic"/>
          <w:b/>
          <w:bCs/>
          <w:sz w:val="28"/>
          <w:szCs w:val="28"/>
          <w:rtl/>
        </w:rPr>
        <w:t>)</w:t>
      </w:r>
      <w:r w:rsidRPr="00924EF7">
        <w:rPr>
          <w:rFonts w:ascii="Simplified Arabic" w:hAnsi="Simplified Arabic" w:cs="Simplified Arabic"/>
          <w:b/>
          <w:bCs/>
          <w:sz w:val="28"/>
          <w:szCs w:val="28"/>
          <w:rtl/>
        </w:rPr>
        <w:t>طفل و طفلة ( 4 أطفال ذكور  و 9 أطفال من الإناث ) من سن</w:t>
      </w:r>
      <w:r>
        <w:rPr>
          <w:rFonts w:ascii="Simplified Arabic" w:hAnsi="Simplified Arabic" w:cs="Simplified Arabic"/>
          <w:b/>
          <w:bCs/>
          <w:sz w:val="28"/>
          <w:szCs w:val="28"/>
          <w:rtl/>
        </w:rPr>
        <w:t>(</w:t>
      </w:r>
      <w:r w:rsidRPr="00924EF7">
        <w:rPr>
          <w:rFonts w:ascii="Simplified Arabic" w:hAnsi="Simplified Arabic" w:cs="Simplified Arabic"/>
          <w:b/>
          <w:bCs/>
          <w:sz w:val="28"/>
          <w:szCs w:val="28"/>
          <w:rtl/>
        </w:rPr>
        <w:t xml:space="preserve"> 5 إلى 11سنة</w:t>
      </w:r>
      <w:r>
        <w:rPr>
          <w:rFonts w:ascii="Simplified Arabic" w:hAnsi="Simplified Arabic" w:cs="Simplified Arabic"/>
          <w:b/>
          <w:bCs/>
          <w:sz w:val="28"/>
          <w:szCs w:val="28"/>
          <w:rtl/>
        </w:rPr>
        <w:t>)</w:t>
      </w:r>
      <w:r w:rsidRPr="00924EF7">
        <w:rPr>
          <w:rFonts w:ascii="Simplified Arabic" w:hAnsi="Simplified Arabic" w:cs="Simplified Arabic"/>
          <w:b/>
          <w:bCs/>
          <w:sz w:val="28"/>
          <w:szCs w:val="28"/>
          <w:rtl/>
        </w:rPr>
        <w:t xml:space="preserve"> .</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استخدمت هذه الدراسة المنهج الظاهري، والنوعي في بحث الأفضليات  في صناعة الفن للأطفال.</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 اهتم الباحث بالأشكال الفنية ثنائية الأبعاد وثلاثية الأبعاد التي ينتجها بها الأطفال. </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حيث طلب الباحث من الأطفال اختيار الموضوع و ابتكار موضوع ثنائي وثلاثي الأبعاد. </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باستخدام المواد  والخامات الفنية المتنوعة المدرجة بخطة الباحث للتطبيق.</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واعتمدت إجراءات الدراسة على:</w:t>
      </w:r>
      <w:r w:rsidRPr="00924EF7">
        <w:rPr>
          <w:rFonts w:ascii="Simplified Arabic" w:hAnsi="Simplified Arabic" w:cs="Simplified Arabic"/>
          <w:b/>
          <w:bCs/>
          <w:sz w:val="28"/>
          <w:szCs w:val="28"/>
          <w:rtl/>
        </w:rPr>
        <w:br/>
        <w:t xml:space="preserve">عقد مقابلات مع الأطفال عن تجاربهم  في صناعة الفن في الماضي والحاضر. </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وطلب من الآباء والأمهات وأولياء الأمور تعبئة الاستبيانات عن المعلومات الديموغرافية وكذلك المعلومات المتعلقة بتجارب الأطفال في وقت مبكر في صناعة الفن، ومشاعرهم و الإمكانيات المتاحة لهم ، العوامل الأسرية المؤثرة على صناعة الفن.</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 و اعتمد الباحث أيضا على الملاحظات الميدانية وصور الأطفال أثناء التطبيق .</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و أدى تحليل بيانات الاستبيانات و المقابلات مع الأطفال و الوالدين إلى النتائج :</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 (أ) تم دعم الأطفال لصناعة الفن في المنزل من قبل أفراد الأسرة. </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(ب) أعرب الأطفال عن تفضيل إبداع العناصر ذات الأبعاد الثلايثة. </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(ج) حددت التجربة الحسية والحركية والتفضيلية للأطفال من ذوي الخبرة في اختيار صناعة الفن.</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 (د) أوضح الوالدين أن الأطفال يفضلون الخبرات الفنية المفتوحة وغير المنظمة التي تشجع على الإبداع والتعبير.</w:t>
      </w:r>
    </w:p>
    <w:p w:rsidR="00D07BA5" w:rsidRPr="00924EF7" w:rsidRDefault="00D07BA5" w:rsidP="00924EF7">
      <w:pPr>
        <w:spacing w:line="360" w:lineRule="auto"/>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rPr>
        <w:t xml:space="preserve"> و أشارت نتائج الدراسة إلى </w:t>
      </w:r>
      <w:r w:rsidRPr="00924EF7">
        <w:rPr>
          <w:rFonts w:ascii="Simplified Arabic" w:hAnsi="Simplified Arabic" w:cs="Simplified Arabic"/>
          <w:b/>
          <w:bCs/>
          <w:sz w:val="28"/>
          <w:szCs w:val="28"/>
        </w:rPr>
        <w:t>:</w:t>
      </w:r>
    </w:p>
    <w:p w:rsidR="00D07BA5" w:rsidRPr="00924EF7" w:rsidRDefault="00D07BA5" w:rsidP="00924EF7">
      <w:pPr>
        <w:numPr>
          <w:ilvl w:val="0"/>
          <w:numId w:val="2"/>
        </w:num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يفضل الأطفال اختيار الموضوع وكذلك المواد والخامات. </w:t>
      </w:r>
    </w:p>
    <w:p w:rsidR="00D07BA5" w:rsidRPr="00924EF7" w:rsidRDefault="00D07BA5" w:rsidP="00924EF7">
      <w:pPr>
        <w:numPr>
          <w:ilvl w:val="0"/>
          <w:numId w:val="2"/>
        </w:numPr>
        <w:spacing w:line="360" w:lineRule="auto"/>
        <w:rPr>
          <w:rFonts w:ascii="Simplified Arabic" w:hAnsi="Simplified Arabic" w:cs="Simplified Arabic"/>
          <w:b/>
          <w:bCs/>
          <w:color w:val="FF6600"/>
          <w:sz w:val="28"/>
          <w:szCs w:val="28"/>
          <w:lang w:bidi="ar-EG"/>
        </w:rPr>
      </w:pPr>
      <w:r w:rsidRPr="00924EF7">
        <w:rPr>
          <w:rFonts w:ascii="Simplified Arabic" w:hAnsi="Simplified Arabic" w:cs="Simplified Arabic"/>
          <w:b/>
          <w:bCs/>
          <w:sz w:val="28"/>
          <w:szCs w:val="28"/>
          <w:rtl/>
        </w:rPr>
        <w:t>أسهمت تجارب الأطفال و خبراتهم الفنية باستخدام الخامات الفنية المتنوعة و الخبرات المبكرة في صناعة الفن و التشجيع المبكر من قبل أفراد الأسرة في الكشف عن تفضيلات الأطفال في صناعة الفن.</w:t>
      </w:r>
    </w:p>
    <w:p w:rsidR="00D07BA5" w:rsidRPr="00924EF7" w:rsidRDefault="00D07BA5" w:rsidP="00924EF7">
      <w:pPr>
        <w:spacing w:line="360" w:lineRule="auto"/>
        <w:ind w:left="60"/>
        <w:jc w:val="right"/>
        <w:rPr>
          <w:rFonts w:ascii="Simplified Arabic" w:hAnsi="Simplified Arabic" w:cs="Simplified Arabic"/>
          <w:color w:val="FF6600"/>
          <w:sz w:val="28"/>
          <w:szCs w:val="28"/>
          <w:rtl/>
          <w:lang w:bidi="ar-EG"/>
        </w:rPr>
      </w:pPr>
      <w:r w:rsidRPr="00924EF7">
        <w:rPr>
          <w:rFonts w:ascii="Simplified Arabic" w:hAnsi="Simplified Arabic" w:cs="Simplified Arabic"/>
          <w:b/>
          <w:bCs/>
          <w:sz w:val="28"/>
          <w:szCs w:val="28"/>
          <w:rtl/>
        </w:rPr>
        <w:t xml:space="preserve"> </w:t>
      </w:r>
      <w:r w:rsidRPr="00924EF7">
        <w:rPr>
          <w:rFonts w:ascii="Simplified Arabic" w:eastAsia="Arial Unicode MS" w:hAnsi="Simplified Arabic" w:cs="Simplified Arabic"/>
          <w:sz w:val="28"/>
          <w:szCs w:val="28"/>
        </w:rPr>
        <w:t>(Morrison, Amy,2014)</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lang w:bidi="ar-EG"/>
        </w:rPr>
        <w:t xml:space="preserve">7-دراسة </w:t>
      </w:r>
      <w:r w:rsidRPr="00924EF7">
        <w:rPr>
          <w:rFonts w:ascii="Simplified Arabic" w:hAnsi="Simplified Arabic" w:cs="Simplified Arabic"/>
          <w:b/>
          <w:bCs/>
          <w:sz w:val="28"/>
          <w:szCs w:val="28"/>
          <w:rtl/>
        </w:rPr>
        <w:t xml:space="preserve">كارني شيرل </w:t>
      </w:r>
      <w:r w:rsidRPr="00924EF7">
        <w:rPr>
          <w:rFonts w:ascii="Simplified Arabic" w:hAnsi="Simplified Arabic" w:cs="Simplified Arabic"/>
          <w:b/>
          <w:bCs/>
          <w:sz w:val="28"/>
          <w:szCs w:val="28"/>
          <w:lang w:bidi="ar-EG"/>
        </w:rPr>
        <w:t>Carney, Cherly, 2015)</w:t>
      </w:r>
      <w:r w:rsidRPr="00924EF7">
        <w:rPr>
          <w:rFonts w:ascii="Simplified Arabic" w:hAnsi="Simplified Arabic" w:cs="Simplified Arabic"/>
          <w:b/>
          <w:bCs/>
          <w:sz w:val="28"/>
          <w:szCs w:val="28"/>
          <w:rtl/>
          <w:lang w:bidi="ar-EG"/>
        </w:rPr>
        <w:t xml:space="preserve">)  بعنوان </w:t>
      </w:r>
    </w:p>
    <w:p w:rsidR="00D07BA5" w:rsidRDefault="00D07BA5" w:rsidP="0006144D">
      <w:pPr>
        <w:spacing w:line="360" w:lineRule="auto"/>
        <w:rPr>
          <w:rFonts w:ascii="Simplified Arabic" w:hAnsi="Simplified Arabic" w:cs="Simplified Arabic"/>
          <w:b/>
          <w:bCs/>
          <w:sz w:val="28"/>
          <w:szCs w:val="28"/>
        </w:rPr>
      </w:pPr>
      <w:r w:rsidRPr="00924EF7">
        <w:rPr>
          <w:rFonts w:ascii="Simplified Arabic" w:hAnsi="Simplified Arabic" w:cs="Simplified Arabic"/>
          <w:b/>
          <w:bCs/>
          <w:sz w:val="28"/>
          <w:szCs w:val="28"/>
          <w:rtl/>
          <w:lang w:bidi="ar-EG"/>
        </w:rPr>
        <w:t>خطة مقترحة في مجال العلاج بالفن محجوزة للنشر في عدد فبراير</w:t>
      </w:r>
      <w:r>
        <w:rPr>
          <w:rFonts w:ascii="Simplified Arabic" w:hAnsi="Simplified Arabic" w:cs="Simplified Arabic"/>
          <w:b/>
          <w:bCs/>
          <w:sz w:val="28"/>
          <w:szCs w:val="28"/>
          <w:rtl/>
        </w:rPr>
        <w:t xml:space="preserve"> </w:t>
      </w:r>
      <w:r w:rsidRPr="00924EF7">
        <w:rPr>
          <w:rFonts w:ascii="Simplified Arabic" w:hAnsi="Simplified Arabic" w:cs="Simplified Arabic"/>
          <w:b/>
          <w:bCs/>
          <w:sz w:val="28"/>
          <w:szCs w:val="28"/>
          <w:rtl/>
          <w:lang w:bidi="ar-EG"/>
        </w:rPr>
        <w:t>2015</w:t>
      </w:r>
      <w:r w:rsidRPr="00924EF7">
        <w:rPr>
          <w:rFonts w:ascii="Simplified Arabic" w:hAnsi="Simplified Arabic" w:cs="Simplified Arabic"/>
          <w:b/>
          <w:bCs/>
          <w:sz w:val="28"/>
          <w:szCs w:val="28"/>
        </w:rPr>
        <w:t xml:space="preserve"> </w:t>
      </w:r>
      <w:r>
        <w:rPr>
          <w:rFonts w:ascii="Simplified Arabic" w:hAnsi="Simplified Arabic" w:cs="Simplified Arabic"/>
          <w:b/>
          <w:bCs/>
          <w:sz w:val="28"/>
          <w:szCs w:val="28"/>
          <w:rtl/>
        </w:rPr>
        <w:t xml:space="preserve"> </w:t>
      </w:r>
      <w:r w:rsidRPr="00924EF7">
        <w:rPr>
          <w:rFonts w:ascii="Simplified Arabic" w:hAnsi="Simplified Arabic" w:cs="Simplified Arabic"/>
          <w:b/>
          <w:bCs/>
          <w:sz w:val="28"/>
          <w:szCs w:val="28"/>
          <w:rtl/>
          <w:lang w:bidi="ar-EG"/>
        </w:rPr>
        <w:t xml:space="preserve"> </w:t>
      </w:r>
      <w:r>
        <w:rPr>
          <w:rFonts w:ascii="Simplified Arabic" w:hAnsi="Simplified Arabic" w:cs="Simplified Arabic"/>
          <w:b/>
          <w:bCs/>
          <w:sz w:val="28"/>
          <w:szCs w:val="28"/>
          <w:rtl/>
        </w:rPr>
        <w:t xml:space="preserve"> </w:t>
      </w:r>
    </w:p>
    <w:p w:rsidR="00D07BA5" w:rsidRPr="00924EF7" w:rsidRDefault="00D07BA5" w:rsidP="0006144D">
      <w:pPr>
        <w:spacing w:line="360" w:lineRule="auto"/>
        <w:jc w:val="right"/>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Pr>
        <w:t xml:space="preserve">Pro Quest document link </w:t>
      </w:r>
    </w:p>
    <w:p w:rsidR="00D07BA5" w:rsidRPr="00924EF7" w:rsidRDefault="00D07BA5" w:rsidP="0006144D">
      <w:pPr>
        <w:spacing w:line="360" w:lineRule="auto"/>
        <w:jc w:val="right"/>
        <w:rPr>
          <w:rFonts w:ascii="Simplified Arabic" w:hAnsi="Simplified Arabic" w:cs="Simplified Arabic"/>
          <w:b/>
          <w:bCs/>
          <w:sz w:val="28"/>
          <w:szCs w:val="28"/>
          <w:rtl/>
        </w:rPr>
      </w:pPr>
      <w:r w:rsidRPr="00924EF7">
        <w:rPr>
          <w:rFonts w:ascii="Simplified Arabic" w:eastAsia="Arial Unicode MS" w:hAnsi="Simplified Arabic" w:cs="Simplified Arabic"/>
          <w:b/>
          <w:bCs/>
          <w:sz w:val="28"/>
          <w:szCs w:val="28"/>
        </w:rPr>
        <w:t>Art therapy for foster care children: A grant proposal</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  اقتراح منحة العلاج بالفن للاهتمام بأطفال</w:t>
      </w:r>
      <w:r w:rsidRPr="00924EF7">
        <w:rPr>
          <w:rFonts w:ascii="Simplified Arabic" w:hAnsi="Simplified Arabic" w:cs="Simplified Arabic"/>
          <w:b/>
          <w:bCs/>
          <w:sz w:val="28"/>
          <w:szCs w:val="28"/>
        </w:rPr>
        <w:t xml:space="preserve"> </w:t>
      </w:r>
      <w:r w:rsidRPr="00924EF7">
        <w:rPr>
          <w:rFonts w:ascii="Simplified Arabic" w:hAnsi="Simplified Arabic" w:cs="Simplified Arabic"/>
          <w:b/>
          <w:bCs/>
          <w:sz w:val="28"/>
          <w:szCs w:val="28"/>
          <w:rtl/>
        </w:rPr>
        <w:t>الروضة</w:t>
      </w:r>
      <w:r>
        <w:rPr>
          <w:rFonts w:ascii="Simplified Arabic" w:hAnsi="Simplified Arabic" w:cs="Simplified Arabic"/>
          <w:b/>
          <w:bCs/>
          <w:sz w:val="28"/>
          <w:szCs w:val="28"/>
          <w:rtl/>
        </w:rPr>
        <w:t>(2015)</w:t>
      </w:r>
    </w:p>
    <w:p w:rsidR="00D07BA5" w:rsidRPr="00924EF7" w:rsidRDefault="00D07BA5" w:rsidP="00924EF7">
      <w:pPr>
        <w:spacing w:line="360" w:lineRule="auto"/>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rPr>
        <w:t>و هدفت خطة الدراسة إلى:</w:t>
      </w:r>
    </w:p>
    <w:p w:rsidR="00D07BA5" w:rsidRPr="00924EF7" w:rsidRDefault="00D07BA5" w:rsidP="00924EF7">
      <w:pPr>
        <w:spacing w:line="360" w:lineRule="auto"/>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rPr>
        <w:t>- تلبية الاحتياجات العاطفية والتنموية لتشجيع الأطفال من أجل أن يصبحوا  شبابا معبرين بطريقة غير لفظية  عن الصدمات النفسية، والمشاعر، والعواطف والمخاوف والقلق</w:t>
      </w:r>
      <w:r w:rsidRPr="00924EF7">
        <w:rPr>
          <w:rFonts w:ascii="Simplified Arabic" w:hAnsi="Simplified Arabic" w:cs="Simplified Arabic"/>
          <w:b/>
          <w:bCs/>
          <w:sz w:val="28"/>
          <w:szCs w:val="28"/>
          <w:rtl/>
          <w:lang w:bidi="ar-EG"/>
        </w:rPr>
        <w:t>.</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  معالجة تجاربهم في الحضانة. </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 تحديد ومعالجة مشاعرهم بشأن فقدان والديهم، والأسرة والأصدقاء.</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 زيادة مشاعر الشباب من تقدير الذات والثقة بالنفس.</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 تحديد وتعزيز الصمود الذاتي.</w:t>
      </w:r>
    </w:p>
    <w:p w:rsidR="00D07BA5" w:rsidRPr="00924EF7" w:rsidRDefault="00D07BA5" w:rsidP="00924EF7">
      <w:pPr>
        <w:spacing w:line="360" w:lineRule="auto"/>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rPr>
        <w:t>- وزيادة المهارات الاجتماعية والعاطفية للشباب.</w:t>
      </w:r>
    </w:p>
    <w:p w:rsidR="00D07BA5" w:rsidRPr="00924EF7" w:rsidRDefault="00D07BA5" w:rsidP="00924EF7">
      <w:pPr>
        <w:spacing w:line="360" w:lineRule="auto"/>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lang w:bidi="ar-EG"/>
        </w:rPr>
        <w:t xml:space="preserve">و ستطبق الخطة على أطفال الروضات </w:t>
      </w:r>
      <w:r w:rsidRPr="00924EF7">
        <w:rPr>
          <w:rFonts w:ascii="Simplified Arabic" w:hAnsi="Simplified Arabic" w:cs="Simplified Arabic"/>
          <w:b/>
          <w:bCs/>
          <w:sz w:val="28"/>
          <w:szCs w:val="28"/>
          <w:rtl/>
        </w:rPr>
        <w:t>في مقاطعة لوس انجلوس</w:t>
      </w:r>
    </w:p>
    <w:p w:rsidR="00D07BA5" w:rsidRPr="00924EF7" w:rsidRDefault="00D07BA5" w:rsidP="00924EF7">
      <w:pPr>
        <w:spacing w:line="360" w:lineRule="auto"/>
        <w:jc w:val="right"/>
        <w:rPr>
          <w:rFonts w:ascii="Simplified Arabic" w:hAnsi="Simplified Arabic" w:cs="Simplified Arabic"/>
          <w:b/>
          <w:bCs/>
          <w:color w:val="FF6600"/>
          <w:sz w:val="28"/>
          <w:szCs w:val="28"/>
          <w:rtl/>
          <w:lang w:bidi="ar-EG"/>
        </w:rPr>
      </w:pPr>
      <w:r w:rsidRPr="00924EF7">
        <w:rPr>
          <w:rFonts w:ascii="Simplified Arabic" w:hAnsi="Simplified Arabic" w:cs="Simplified Arabic"/>
          <w:b/>
          <w:bCs/>
          <w:sz w:val="28"/>
          <w:szCs w:val="28"/>
          <w:lang w:bidi="ar-EG"/>
        </w:rPr>
        <w:t>Carney, Cherly, 2015)</w:t>
      </w:r>
      <w:r w:rsidRPr="00924EF7">
        <w:rPr>
          <w:rFonts w:ascii="Simplified Arabic" w:hAnsi="Simplified Arabic" w:cs="Simplified Arabic"/>
          <w:b/>
          <w:bCs/>
          <w:sz w:val="28"/>
          <w:szCs w:val="28"/>
          <w:rtl/>
          <w:lang w:bidi="ar-EG"/>
        </w:rPr>
        <w:t>)</w:t>
      </w:r>
    </w:p>
    <w:p w:rsidR="00D07BA5" w:rsidRPr="00924EF7" w:rsidRDefault="00D07BA5" w:rsidP="00924EF7">
      <w:pPr>
        <w:spacing w:line="360" w:lineRule="auto"/>
        <w:ind w:firstLine="720"/>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lang w:bidi="ar-EG"/>
        </w:rPr>
        <w:t>التعليق على دراسات المحور الأول:</w:t>
      </w:r>
    </w:p>
    <w:p w:rsidR="00D07BA5" w:rsidRPr="00924EF7" w:rsidRDefault="00D07BA5" w:rsidP="00924EF7">
      <w:pPr>
        <w:spacing w:line="360" w:lineRule="auto"/>
        <w:ind w:firstLine="720"/>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lang w:bidi="ar-EG"/>
        </w:rPr>
        <w:t>في ضوء استقراء المعاني المتضمنة في دراسات هذا المحور يمكن الوصول للنتائج الآتية :</w:t>
      </w:r>
    </w:p>
    <w:p w:rsidR="00D07BA5" w:rsidRPr="00924EF7" w:rsidRDefault="00D07BA5" w:rsidP="00924EF7">
      <w:pPr>
        <w:spacing w:line="360" w:lineRule="auto"/>
        <w:ind w:firstLine="720"/>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lang w:bidi="ar-EG"/>
        </w:rPr>
        <w:t>تستفيد الدراسة الحالية من الدراسات السابقة على النحو التالي :</w:t>
      </w:r>
    </w:p>
    <w:p w:rsidR="00D07BA5" w:rsidRPr="00924EF7" w:rsidRDefault="00D07BA5" w:rsidP="00924EF7">
      <w:pPr>
        <w:spacing w:line="360" w:lineRule="auto"/>
        <w:ind w:left="60"/>
        <w:rPr>
          <w:rFonts w:ascii="Simplified Arabic" w:hAnsi="Simplified Arabic" w:cs="Simplified Arabic"/>
          <w:sz w:val="28"/>
          <w:szCs w:val="28"/>
          <w:lang w:bidi="ar-EG"/>
        </w:rPr>
      </w:pPr>
      <w:r w:rsidRPr="00924EF7">
        <w:rPr>
          <w:rFonts w:ascii="Simplified Arabic" w:hAnsi="Simplified Arabic" w:cs="Simplified Arabic"/>
          <w:b/>
          <w:bCs/>
          <w:sz w:val="28"/>
          <w:szCs w:val="28"/>
          <w:rtl/>
          <w:lang w:bidi="ar-EG"/>
        </w:rPr>
        <w:t xml:space="preserve">دراسة بربارا و فيكي </w:t>
      </w:r>
      <w:r>
        <w:rPr>
          <w:rFonts w:ascii="Simplified Arabic" w:hAnsi="Simplified Arabic" w:cs="Simplified Arabic"/>
          <w:b/>
          <w:bCs/>
          <w:sz w:val="28"/>
          <w:szCs w:val="28"/>
          <w:rtl/>
          <w:lang w:bidi="ar-EG"/>
        </w:rPr>
        <w:t>(</w:t>
      </w:r>
      <w:r w:rsidRPr="00924EF7">
        <w:rPr>
          <w:rFonts w:ascii="Simplified Arabic" w:hAnsi="Simplified Arabic" w:cs="Simplified Arabic"/>
          <w:b/>
          <w:bCs/>
          <w:sz w:val="28"/>
          <w:szCs w:val="28"/>
          <w:rtl/>
          <w:lang w:bidi="ar-EG"/>
        </w:rPr>
        <w:t xml:space="preserve">2007 </w:t>
      </w:r>
      <w:r>
        <w:rPr>
          <w:rFonts w:ascii="Simplified Arabic" w:hAnsi="Simplified Arabic" w:cs="Simplified Arabic"/>
          <w:b/>
          <w:bCs/>
          <w:sz w:val="28"/>
          <w:szCs w:val="28"/>
          <w:rtl/>
          <w:lang w:bidi="ar-EG"/>
        </w:rPr>
        <w:t>)</w:t>
      </w:r>
      <w:r w:rsidRPr="00924EF7">
        <w:rPr>
          <w:rFonts w:ascii="Simplified Arabic" w:hAnsi="Simplified Arabic" w:cs="Simplified Arabic"/>
          <w:b/>
          <w:bCs/>
          <w:sz w:val="28"/>
          <w:szCs w:val="28"/>
          <w:rtl/>
          <w:lang w:bidi="ar-EG"/>
        </w:rPr>
        <w:t>:</w:t>
      </w:r>
    </w:p>
    <w:p w:rsidR="00D07BA5" w:rsidRPr="00924EF7" w:rsidRDefault="00D07BA5" w:rsidP="00924EF7">
      <w:pPr>
        <w:numPr>
          <w:ilvl w:val="0"/>
          <w:numId w:val="2"/>
        </w:numPr>
        <w:spacing w:line="360" w:lineRule="auto"/>
        <w:rPr>
          <w:rFonts w:ascii="Simplified Arabic" w:hAnsi="Simplified Arabic" w:cs="Simplified Arabic"/>
          <w:sz w:val="28"/>
          <w:szCs w:val="28"/>
          <w:lang w:bidi="ar-EG"/>
        </w:rPr>
      </w:pPr>
      <w:r w:rsidRPr="00924EF7">
        <w:rPr>
          <w:rFonts w:ascii="Simplified Arabic" w:hAnsi="Simplified Arabic" w:cs="Simplified Arabic"/>
          <w:sz w:val="28"/>
          <w:szCs w:val="28"/>
          <w:rtl/>
          <w:lang w:bidi="ar-EG"/>
        </w:rPr>
        <w:t>تكمن أهمية هذه الدراسة للدراسة الحالية من حيث إشارتها لكيفية استخدام و توظيف منهج النشاط بالروضة بما يتضمن من أنشطة فنية و بذلك يمكن اعتبار أن مسارنا في العلاج بالفن القائم على الأنشطة الفنية مسار صحيح و ملائم جدا كفنية لعلاج طفل الروضة و تعديل سلوكه.</w:t>
      </w:r>
    </w:p>
    <w:p w:rsidR="00D07BA5" w:rsidRPr="00924EF7" w:rsidRDefault="00D07BA5" w:rsidP="00924EF7">
      <w:pPr>
        <w:numPr>
          <w:ilvl w:val="0"/>
          <w:numId w:val="2"/>
        </w:numPr>
        <w:spacing w:line="360" w:lineRule="auto"/>
        <w:rPr>
          <w:rFonts w:ascii="Simplified Arabic" w:hAnsi="Simplified Arabic" w:cs="Simplified Arabic"/>
          <w:sz w:val="28"/>
          <w:szCs w:val="28"/>
          <w:lang w:bidi="ar-EG"/>
        </w:rPr>
      </w:pPr>
      <w:r w:rsidRPr="00924EF7">
        <w:rPr>
          <w:rFonts w:ascii="Simplified Arabic" w:hAnsi="Simplified Arabic" w:cs="Simplified Arabic"/>
          <w:sz w:val="28"/>
          <w:szCs w:val="28"/>
          <w:rtl/>
          <w:lang w:bidi="ar-EG"/>
        </w:rPr>
        <w:t xml:space="preserve"> اطلعت الباحثات على الأنشطة الفنية المستخدمة في الدراسة مما يسر وضع خطة الأنشطة في برنامج العلاج بالفن المستخدم في الدراسة الحالية.</w:t>
      </w:r>
    </w:p>
    <w:p w:rsidR="00D07BA5" w:rsidRPr="00924EF7" w:rsidRDefault="00D07BA5" w:rsidP="00924EF7">
      <w:pPr>
        <w:numPr>
          <w:ilvl w:val="0"/>
          <w:numId w:val="2"/>
        </w:numPr>
        <w:spacing w:line="360" w:lineRule="auto"/>
        <w:rPr>
          <w:rFonts w:ascii="Simplified Arabic" w:hAnsi="Simplified Arabic" w:cs="Simplified Arabic"/>
          <w:sz w:val="28"/>
          <w:szCs w:val="28"/>
          <w:lang w:bidi="ar-EG"/>
        </w:rPr>
      </w:pPr>
      <w:r w:rsidRPr="00924EF7">
        <w:rPr>
          <w:rFonts w:ascii="Simplified Arabic" w:hAnsi="Simplified Arabic" w:cs="Simplified Arabic"/>
          <w:sz w:val="28"/>
          <w:szCs w:val="28"/>
          <w:rtl/>
          <w:lang w:bidi="ar-EG"/>
        </w:rPr>
        <w:t>استخدمت العلاج بالفن للكشف عن مشكلات الأطفال السلوكية .</w:t>
      </w:r>
    </w:p>
    <w:p w:rsidR="00D07BA5" w:rsidRPr="00924EF7" w:rsidRDefault="00D07BA5" w:rsidP="00924EF7">
      <w:pPr>
        <w:numPr>
          <w:ilvl w:val="0"/>
          <w:numId w:val="2"/>
        </w:numPr>
        <w:spacing w:line="360" w:lineRule="auto"/>
        <w:rPr>
          <w:rFonts w:ascii="Simplified Arabic" w:hAnsi="Simplified Arabic" w:cs="Simplified Arabic"/>
          <w:sz w:val="28"/>
          <w:szCs w:val="28"/>
          <w:lang w:bidi="ar-EG"/>
        </w:rPr>
      </w:pPr>
      <w:r w:rsidRPr="00924EF7">
        <w:rPr>
          <w:rFonts w:ascii="Simplified Arabic" w:hAnsi="Simplified Arabic" w:cs="Simplified Arabic"/>
          <w:sz w:val="28"/>
          <w:szCs w:val="28"/>
          <w:rtl/>
          <w:lang w:bidi="ar-EG"/>
        </w:rPr>
        <w:t xml:space="preserve"> مطبقة على عينة مماثلة من أطفال الروضة و بالتالي تعتبر نتائجها نتائج مرجعية يمكن من خلالها تفسير نتائج الدراسة الحالية .</w:t>
      </w:r>
    </w:p>
    <w:p w:rsidR="00D07BA5" w:rsidRPr="00924EF7" w:rsidRDefault="00D07BA5" w:rsidP="00924EF7">
      <w:pPr>
        <w:numPr>
          <w:ilvl w:val="0"/>
          <w:numId w:val="2"/>
        </w:numPr>
        <w:spacing w:line="360" w:lineRule="auto"/>
        <w:rPr>
          <w:rFonts w:ascii="Simplified Arabic" w:hAnsi="Simplified Arabic" w:cs="Simplified Arabic"/>
          <w:sz w:val="28"/>
          <w:szCs w:val="28"/>
          <w:lang w:bidi="ar-EG"/>
        </w:rPr>
      </w:pPr>
      <w:r w:rsidRPr="00924EF7">
        <w:rPr>
          <w:rFonts w:ascii="Simplified Arabic" w:hAnsi="Simplified Arabic" w:cs="Simplified Arabic"/>
          <w:sz w:val="28"/>
          <w:szCs w:val="28"/>
          <w:rtl/>
          <w:lang w:bidi="ar-EG"/>
        </w:rPr>
        <w:t>الدراسة الحالية تختلف عن دراسة بربارا و فيكي في كون دراستنا تتجه للعلاج بالفن اما الدراسة السابقة تعتبر العلاج بالفن أداة تشخيصية للكشف عن مشكلات الأطفال و طرحها خارجا بهدف الاستبصار بها.</w:t>
      </w:r>
    </w:p>
    <w:p w:rsidR="00D07BA5" w:rsidRPr="00924EF7" w:rsidRDefault="00D07BA5" w:rsidP="00924EF7">
      <w:pPr>
        <w:spacing w:line="360" w:lineRule="auto"/>
        <w:ind w:left="60"/>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rPr>
        <w:t xml:space="preserve">دراسة تشوي و صننام </w:t>
      </w:r>
      <w:r w:rsidRPr="00924EF7">
        <w:rPr>
          <w:rFonts w:ascii="Simplified Arabic" w:hAnsi="Simplified Arabic" w:cs="Simplified Arabic"/>
          <w:b/>
          <w:bCs/>
          <w:color w:val="000000"/>
          <w:sz w:val="28"/>
          <w:szCs w:val="28"/>
        </w:rPr>
        <w:t>(Choi, Sunnam,2012)</w:t>
      </w:r>
      <w:r w:rsidRPr="00924EF7">
        <w:rPr>
          <w:rFonts w:ascii="Simplified Arabic" w:hAnsi="Simplified Arabic" w:cs="Simplified Arabic"/>
          <w:b/>
          <w:bCs/>
          <w:sz w:val="28"/>
          <w:szCs w:val="28"/>
          <w:rtl/>
          <w:lang w:bidi="ar-EG"/>
        </w:rPr>
        <w:t xml:space="preserve"> :</w:t>
      </w:r>
    </w:p>
    <w:p w:rsidR="00D07BA5" w:rsidRPr="00924EF7" w:rsidRDefault="00D07BA5" w:rsidP="00924EF7">
      <w:pPr>
        <w:numPr>
          <w:ilvl w:val="0"/>
          <w:numId w:val="2"/>
        </w:numPr>
        <w:spacing w:line="360" w:lineRule="auto"/>
        <w:rPr>
          <w:rFonts w:ascii="Simplified Arabic" w:hAnsi="Simplified Arabic" w:cs="Simplified Arabic"/>
          <w:sz w:val="28"/>
          <w:szCs w:val="28"/>
          <w:rtl/>
          <w:lang w:bidi="ar-EG"/>
        </w:rPr>
      </w:pPr>
      <w:r w:rsidRPr="00924EF7">
        <w:rPr>
          <w:rFonts w:ascii="Simplified Arabic" w:hAnsi="Simplified Arabic" w:cs="Simplified Arabic"/>
          <w:sz w:val="28"/>
          <w:szCs w:val="28"/>
          <w:rtl/>
          <w:lang w:bidi="ar-EG"/>
        </w:rPr>
        <w:t>تكمن أهمية هذه الدراسة في ربطها بين العلاج بالفن و السلوك العدواني كأحد متغيرات الدراسة الحالية للباحثات رغما عن اختلاف العينة من حيث العمر الزمني و تطبيق البرنامج العلاجي من خلال الأمهات إلا أنها تدخل في إطار استخدام العلاج بالفن لتغيير السلوك و خفض العدوان.</w:t>
      </w:r>
    </w:p>
    <w:p w:rsidR="00D07BA5" w:rsidRPr="00924EF7" w:rsidRDefault="00D07BA5" w:rsidP="00924EF7">
      <w:pPr>
        <w:spacing w:line="360" w:lineRule="auto"/>
        <w:ind w:left="60"/>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دراسة إيمي مريسون </w:t>
      </w:r>
      <w:r w:rsidRPr="00924EF7">
        <w:rPr>
          <w:rFonts w:ascii="Simplified Arabic" w:eastAsia="Arial Unicode MS" w:hAnsi="Simplified Arabic" w:cs="Simplified Arabic"/>
          <w:b/>
          <w:bCs/>
          <w:sz w:val="28"/>
          <w:szCs w:val="28"/>
        </w:rPr>
        <w:t>(Morrison, Amy,2014)</w:t>
      </w:r>
      <w:r w:rsidRPr="00924EF7">
        <w:rPr>
          <w:rFonts w:ascii="Simplified Arabic" w:hAnsi="Simplified Arabic" w:cs="Simplified Arabic"/>
          <w:b/>
          <w:bCs/>
          <w:sz w:val="28"/>
          <w:szCs w:val="28"/>
          <w:rtl/>
        </w:rPr>
        <w:t>:</w:t>
      </w:r>
    </w:p>
    <w:p w:rsidR="00D07BA5" w:rsidRPr="00924EF7" w:rsidRDefault="00D07BA5" w:rsidP="00924EF7">
      <w:pPr>
        <w:numPr>
          <w:ilvl w:val="0"/>
          <w:numId w:val="2"/>
        </w:numPr>
        <w:spacing w:line="360" w:lineRule="auto"/>
        <w:rPr>
          <w:rFonts w:ascii="Simplified Arabic" w:hAnsi="Simplified Arabic" w:cs="Simplified Arabic"/>
          <w:sz w:val="28"/>
          <w:szCs w:val="28"/>
          <w:lang w:bidi="ar-EG"/>
        </w:rPr>
      </w:pPr>
      <w:r w:rsidRPr="00924EF7">
        <w:rPr>
          <w:rFonts w:ascii="Simplified Arabic" w:hAnsi="Simplified Arabic" w:cs="Simplified Arabic"/>
          <w:sz w:val="28"/>
          <w:szCs w:val="28"/>
          <w:rtl/>
          <w:lang w:bidi="ar-EG"/>
        </w:rPr>
        <w:t>تعد من الدراسات الهامة الحديثة في مجال العلاج بالفن حيث تكشف عن تفضيلات الأطفال الفنية و تعد إضافة للتراث الأدبي و الجانب التنظيري في مجال برامج العلاج بالفن.</w:t>
      </w:r>
    </w:p>
    <w:p w:rsidR="00D07BA5" w:rsidRPr="00924EF7" w:rsidRDefault="00D07BA5" w:rsidP="00924EF7">
      <w:pPr>
        <w:numPr>
          <w:ilvl w:val="0"/>
          <w:numId w:val="2"/>
        </w:numPr>
        <w:spacing w:line="360" w:lineRule="auto"/>
        <w:rPr>
          <w:rFonts w:ascii="Simplified Arabic" w:hAnsi="Simplified Arabic" w:cs="Simplified Arabic"/>
          <w:sz w:val="28"/>
          <w:szCs w:val="28"/>
          <w:lang w:bidi="ar-EG"/>
        </w:rPr>
      </w:pPr>
      <w:r w:rsidRPr="00924EF7">
        <w:rPr>
          <w:rFonts w:ascii="Simplified Arabic" w:hAnsi="Simplified Arabic" w:cs="Simplified Arabic"/>
          <w:sz w:val="28"/>
          <w:szCs w:val="28"/>
          <w:rtl/>
          <w:lang w:bidi="ar-EG"/>
        </w:rPr>
        <w:t>استفادت الباحثات من هذه الدراسة في الإعداد لبرنامج العلاج بالفن و استراتيجيات التطبيق المتبعة و التخطيط لموضوع جلسات البرنامج.</w:t>
      </w:r>
    </w:p>
    <w:p w:rsidR="00D07BA5" w:rsidRPr="00924EF7" w:rsidRDefault="00D07BA5" w:rsidP="00924EF7">
      <w:pPr>
        <w:spacing w:line="360" w:lineRule="auto"/>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lang w:bidi="ar-EG"/>
        </w:rPr>
        <w:t xml:space="preserve">دراسة </w:t>
      </w:r>
      <w:r w:rsidRPr="00924EF7">
        <w:rPr>
          <w:rFonts w:ascii="Simplified Arabic" w:hAnsi="Simplified Arabic" w:cs="Simplified Arabic"/>
          <w:b/>
          <w:bCs/>
          <w:sz w:val="28"/>
          <w:szCs w:val="28"/>
          <w:rtl/>
        </w:rPr>
        <w:t xml:space="preserve">كارني شيرل </w:t>
      </w:r>
      <w:r w:rsidRPr="00924EF7">
        <w:rPr>
          <w:rFonts w:ascii="Simplified Arabic" w:hAnsi="Simplified Arabic" w:cs="Simplified Arabic"/>
          <w:b/>
          <w:bCs/>
          <w:sz w:val="28"/>
          <w:szCs w:val="28"/>
          <w:lang w:bidi="ar-EG"/>
        </w:rPr>
        <w:t>Carney, Cherly, 2015)</w:t>
      </w:r>
      <w:r w:rsidRPr="00924EF7">
        <w:rPr>
          <w:rFonts w:ascii="Simplified Arabic" w:hAnsi="Simplified Arabic" w:cs="Simplified Arabic"/>
          <w:b/>
          <w:bCs/>
          <w:sz w:val="28"/>
          <w:szCs w:val="28"/>
          <w:rtl/>
          <w:lang w:bidi="ar-EG"/>
        </w:rPr>
        <w:t>) :</w:t>
      </w:r>
    </w:p>
    <w:p w:rsidR="00D07BA5" w:rsidRPr="00924EF7" w:rsidRDefault="00D07BA5" w:rsidP="00924EF7">
      <w:pPr>
        <w:spacing w:line="360" w:lineRule="auto"/>
        <w:rPr>
          <w:rFonts w:ascii="Simplified Arabic" w:hAnsi="Simplified Arabic" w:cs="Simplified Arabic"/>
          <w:sz w:val="28"/>
          <w:szCs w:val="28"/>
          <w:rtl/>
          <w:lang w:bidi="ar-EG"/>
        </w:rPr>
      </w:pPr>
      <w:r w:rsidRPr="00924EF7">
        <w:rPr>
          <w:rFonts w:ascii="Simplified Arabic" w:hAnsi="Simplified Arabic" w:cs="Simplified Arabic"/>
          <w:sz w:val="28"/>
          <w:szCs w:val="28"/>
          <w:rtl/>
          <w:lang w:bidi="ar-EG"/>
        </w:rPr>
        <w:t>تكمن أهمية الدراسة في فتح المجال لإجراء دراسات متخصصة في مجال العلاج بالفن لرعاية أطفال الروضة و حل صراعاتهم النفسية و الكشف عن الصراعات الداخلية لديهم.</w:t>
      </w:r>
    </w:p>
    <w:p w:rsidR="00D07BA5" w:rsidRPr="00924EF7" w:rsidRDefault="00D07BA5" w:rsidP="00924EF7">
      <w:pPr>
        <w:spacing w:line="360" w:lineRule="auto"/>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rPr>
        <w:t>دراسة</w:t>
      </w:r>
      <w:r w:rsidRPr="00924EF7">
        <w:rPr>
          <w:rFonts w:ascii="Simplified Arabic" w:hAnsi="Simplified Arabic" w:cs="Simplified Arabic"/>
          <w:b/>
          <w:bCs/>
          <w:sz w:val="28"/>
          <w:szCs w:val="28"/>
        </w:rPr>
        <w:tab/>
      </w:r>
      <w:r w:rsidRPr="00924EF7">
        <w:rPr>
          <w:rFonts w:ascii="Simplified Arabic" w:hAnsi="Simplified Arabic" w:cs="Simplified Arabic"/>
          <w:b/>
          <w:bCs/>
          <w:sz w:val="28"/>
          <w:szCs w:val="28"/>
          <w:rtl/>
          <w:lang w:bidi="ar-EG"/>
        </w:rPr>
        <w:t xml:space="preserve">باميلا و آخرون  </w:t>
      </w:r>
      <w:r w:rsidRPr="00924EF7">
        <w:rPr>
          <w:rFonts w:ascii="Simplified Arabic" w:hAnsi="Simplified Arabic" w:cs="Simplified Arabic"/>
          <w:b/>
          <w:bCs/>
          <w:sz w:val="28"/>
          <w:szCs w:val="28"/>
        </w:rPr>
        <w:t>(Pamela Marquis and others,2000)</w:t>
      </w:r>
      <w:r w:rsidRPr="00924EF7">
        <w:rPr>
          <w:rFonts w:ascii="Simplified Arabic" w:hAnsi="Simplified Arabic" w:cs="Simplified Arabic"/>
          <w:b/>
          <w:bCs/>
          <w:sz w:val="28"/>
          <w:szCs w:val="28"/>
          <w:rtl/>
          <w:lang w:bidi="ar-EG"/>
        </w:rPr>
        <w:t>:</w:t>
      </w:r>
    </w:p>
    <w:p w:rsidR="00D07BA5" w:rsidRPr="00924EF7" w:rsidRDefault="00D07BA5" w:rsidP="00924EF7">
      <w:pPr>
        <w:numPr>
          <w:ilvl w:val="0"/>
          <w:numId w:val="2"/>
        </w:numPr>
        <w:spacing w:line="360" w:lineRule="auto"/>
        <w:rPr>
          <w:rFonts w:ascii="Simplified Arabic" w:hAnsi="Simplified Arabic" w:cs="Simplified Arabic"/>
          <w:b/>
          <w:bCs/>
          <w:sz w:val="28"/>
          <w:szCs w:val="28"/>
          <w:lang w:bidi="ar-EG"/>
        </w:rPr>
      </w:pPr>
      <w:r w:rsidRPr="00924EF7">
        <w:rPr>
          <w:rFonts w:ascii="Simplified Arabic" w:hAnsi="Simplified Arabic" w:cs="Simplified Arabic"/>
          <w:b/>
          <w:bCs/>
          <w:sz w:val="28"/>
          <w:szCs w:val="28"/>
          <w:rtl/>
          <w:lang w:bidi="ar-EG"/>
        </w:rPr>
        <w:t>جاءت نتيجة الدراسة متفقة مع النتائج المتوقعة الدراسة الحالية من حيث قدرة العلاج بالفن على التنفيس و التعبير عن المشاعر.</w:t>
      </w:r>
    </w:p>
    <w:p w:rsidR="00D07BA5" w:rsidRPr="00924EF7" w:rsidRDefault="00D07BA5" w:rsidP="00924EF7">
      <w:pPr>
        <w:spacing w:line="360" w:lineRule="auto"/>
        <w:rPr>
          <w:rFonts w:ascii="Simplified Arabic" w:hAnsi="Simplified Arabic" w:cs="Simplified Arabic"/>
          <w:color w:val="000000"/>
          <w:sz w:val="28"/>
          <w:szCs w:val="28"/>
          <w:shd w:val="clear" w:color="auto" w:fill="FFFFFF"/>
        </w:rPr>
      </w:pPr>
      <w:r w:rsidRPr="00924EF7">
        <w:rPr>
          <w:rFonts w:ascii="Simplified Arabic" w:hAnsi="Simplified Arabic" w:cs="Simplified Arabic"/>
          <w:b/>
          <w:bCs/>
          <w:sz w:val="28"/>
          <w:szCs w:val="28"/>
          <w:rtl/>
          <w:lang w:bidi="ar-EG"/>
        </w:rPr>
        <w:t>دراسة إليزابيث آدمز</w:t>
      </w:r>
      <w:r w:rsidRPr="00924EF7">
        <w:rPr>
          <w:rFonts w:ascii="Simplified Arabic" w:hAnsi="Simplified Arabic" w:cs="Simplified Arabic"/>
          <w:color w:val="000000"/>
          <w:sz w:val="28"/>
          <w:szCs w:val="28"/>
        </w:rPr>
        <w:t>(</w:t>
      </w:r>
      <w:r w:rsidRPr="00924EF7">
        <w:rPr>
          <w:rFonts w:ascii="Simplified Arabic" w:hAnsi="Simplified Arabic" w:cs="Simplified Arabic"/>
          <w:b/>
          <w:bCs/>
          <w:color w:val="000000"/>
          <w:sz w:val="28"/>
          <w:szCs w:val="28"/>
          <w:shd w:val="clear" w:color="auto" w:fill="FFFFFF"/>
        </w:rPr>
        <w:t xml:space="preserve"> Adams, Elizabeth A. 2002) </w:t>
      </w:r>
      <w:r w:rsidRPr="00924EF7">
        <w:rPr>
          <w:rFonts w:ascii="Simplified Arabic" w:hAnsi="Simplified Arabic" w:cs="Simplified Arabic"/>
          <w:b/>
          <w:bCs/>
          <w:color w:val="000000"/>
          <w:sz w:val="28"/>
          <w:szCs w:val="28"/>
          <w:shd w:val="clear" w:color="auto" w:fill="FFFFFF"/>
          <w:rtl/>
        </w:rPr>
        <w:t>:</w:t>
      </w:r>
    </w:p>
    <w:p w:rsidR="00D07BA5" w:rsidRPr="00924EF7" w:rsidRDefault="00D07BA5" w:rsidP="00924EF7">
      <w:pPr>
        <w:numPr>
          <w:ilvl w:val="0"/>
          <w:numId w:val="2"/>
        </w:numPr>
        <w:spacing w:line="360" w:lineRule="auto"/>
        <w:rPr>
          <w:rFonts w:ascii="Simplified Arabic" w:hAnsi="Simplified Arabic" w:cs="Simplified Arabic"/>
          <w:sz w:val="28"/>
          <w:szCs w:val="28"/>
          <w:lang w:bidi="ar-EG"/>
        </w:rPr>
      </w:pPr>
      <w:r w:rsidRPr="00924EF7">
        <w:rPr>
          <w:rFonts w:ascii="Simplified Arabic" w:hAnsi="Simplified Arabic" w:cs="Simplified Arabic"/>
          <w:sz w:val="28"/>
          <w:szCs w:val="28"/>
          <w:rtl/>
          <w:lang w:bidi="ar-EG"/>
        </w:rPr>
        <w:t>اختلفت الدراسة عن الدراسة الحالية للباحثات من حيث العينة حيث طبقت على عينة من ( 9 – 15 ) سنة .</w:t>
      </w:r>
    </w:p>
    <w:p w:rsidR="00D07BA5" w:rsidRPr="00924EF7" w:rsidRDefault="00D07BA5" w:rsidP="00924EF7">
      <w:pPr>
        <w:numPr>
          <w:ilvl w:val="0"/>
          <w:numId w:val="2"/>
        </w:numPr>
        <w:spacing w:line="360" w:lineRule="auto"/>
        <w:rPr>
          <w:rFonts w:ascii="Simplified Arabic" w:hAnsi="Simplified Arabic" w:cs="Simplified Arabic"/>
          <w:sz w:val="28"/>
          <w:szCs w:val="28"/>
          <w:lang w:bidi="ar-EG"/>
        </w:rPr>
      </w:pPr>
      <w:r w:rsidRPr="00924EF7">
        <w:rPr>
          <w:rFonts w:ascii="Simplified Arabic" w:hAnsi="Simplified Arabic" w:cs="Simplified Arabic"/>
          <w:sz w:val="28"/>
          <w:szCs w:val="28"/>
          <w:rtl/>
          <w:lang w:bidi="ar-EG"/>
        </w:rPr>
        <w:t>تشابهت مع الدراسة الحالية في الاعتماد على العلاج بالفن.</w:t>
      </w:r>
    </w:p>
    <w:p w:rsidR="00D07BA5" w:rsidRPr="00924EF7" w:rsidRDefault="00D07BA5" w:rsidP="00924EF7">
      <w:pPr>
        <w:numPr>
          <w:ilvl w:val="0"/>
          <w:numId w:val="2"/>
        </w:numPr>
        <w:spacing w:line="360" w:lineRule="auto"/>
        <w:rPr>
          <w:rFonts w:ascii="Simplified Arabic" w:hAnsi="Simplified Arabic" w:cs="Simplified Arabic"/>
          <w:sz w:val="28"/>
          <w:szCs w:val="28"/>
          <w:rtl/>
          <w:lang w:bidi="ar-EG"/>
        </w:rPr>
      </w:pPr>
      <w:r w:rsidRPr="00924EF7">
        <w:rPr>
          <w:rFonts w:ascii="Simplified Arabic" w:hAnsi="Simplified Arabic" w:cs="Simplified Arabic"/>
          <w:sz w:val="28"/>
          <w:szCs w:val="28"/>
          <w:rtl/>
          <w:lang w:bidi="ar-EG"/>
        </w:rPr>
        <w:t xml:space="preserve">يمكن الاعتماد على نتائجها في تفسير النتائج الدراسة الحالية.   </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المحور الثاني:</w:t>
      </w:r>
    </w:p>
    <w:p w:rsidR="00D07BA5" w:rsidRPr="00EB4580" w:rsidRDefault="00D07BA5" w:rsidP="00924EF7">
      <w:pPr>
        <w:spacing w:line="360" w:lineRule="auto"/>
        <w:rPr>
          <w:rFonts w:ascii="Simplified Arabic" w:hAnsi="Simplified Arabic" w:cs="Simplified Arabic"/>
          <w:b/>
          <w:bCs/>
          <w:sz w:val="32"/>
          <w:szCs w:val="32"/>
        </w:rPr>
      </w:pPr>
      <w:r w:rsidRPr="00EB4580">
        <w:rPr>
          <w:rFonts w:ascii="Simplified Arabic" w:hAnsi="Simplified Arabic" w:cs="Simplified Arabic"/>
          <w:b/>
          <w:bCs/>
          <w:sz w:val="32"/>
          <w:szCs w:val="32"/>
          <w:rtl/>
        </w:rPr>
        <w:t>دراسات ترتبط بعلاج باضطرابات السلوك عند الطفل</w:t>
      </w:r>
    </w:p>
    <w:p w:rsidR="00D07BA5" w:rsidRPr="00924EF7" w:rsidRDefault="00D07BA5" w:rsidP="00924EF7">
      <w:pPr>
        <w:spacing w:line="360" w:lineRule="auto"/>
        <w:rPr>
          <w:rFonts w:ascii="Simplified Arabic" w:hAnsi="Simplified Arabic" w:cs="Simplified Arabic"/>
          <w:color w:val="FF6600"/>
          <w:sz w:val="28"/>
          <w:szCs w:val="28"/>
          <w:rtl/>
        </w:rPr>
      </w:pPr>
      <w:r w:rsidRPr="00924EF7">
        <w:rPr>
          <w:rFonts w:ascii="Simplified Arabic" w:hAnsi="Simplified Arabic" w:cs="Simplified Arabic"/>
          <w:sz w:val="28"/>
          <w:szCs w:val="28"/>
          <w:rtl/>
        </w:rPr>
        <w:t>الدراسات العربية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دراسة دعاء مصطفي حسن</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2002</w:t>
      </w:r>
      <w:r>
        <w:rPr>
          <w:rFonts w:ascii="Simplified Arabic" w:hAnsi="Simplified Arabic" w:cs="Simplified Arabic"/>
          <w:sz w:val="28"/>
          <w:szCs w:val="28"/>
          <w:rtl/>
        </w:rPr>
        <w:t>)</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بعنوان العدوان والمشاركة الاجتماعية لدي أطفال ما قبل المدرسة من خلال اللعب الحر والمنظم وعلاقتها بتفاعل الطفل مع الوالدين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هدفت إلى قياس العدوان والمشاركة الاجتماعية ومعرفة ظهورها وذلك بالنظر في علاقة الطفل بوالديه والتنشئة الاجتماعية للطفل والموقف الأوديبي لديه، طبقت الدراسة على عينة قوامها 30 طفل وطفلة من الأطفال العاديين وتم استخدام استمارة ملاحظة العدوان وأخري لملاحظة المشاركة الاجتماعية لدي أطفال ما قبل المدرسة أثناء اللعب الحر والمنظم،اختبار الرجل لجودانف، مقياس عين شمس لأشكال السلوك العدواني لدي الأطفال،اختبار الكفاءة الاجتماعية،مقياس رسم الأسرة والمدرسة الحركي،استمارة مقابلة مقننة مع الطفل والمعلمة ،وقائمة تقدير التوافق.</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توصلت الدراسة إلي النتائج الأتية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أنه أختلف كل من العدوان والمشاركة الاجتماعية اختلافا جوهريا في موقف اللعب الحر عنه في موقف اللعب المنظم لصالح اللعب المنظم.</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لا توجد فروق ذات دلالة إحصائية بين الأولاد والبنات  في المشاركة الاجتماعية في موقفي اللعب الحر والمنظم.</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وجد ارتباط دال إحصائيا بين العدوان والمشاركة الاجتماعية لدي أطفال ما قبل المدرسة أثناء اللعب الحر والمنظم وبين الأفعال والديناميات والتفاعلات كما تعكسها رسوم الطفل والمدرسة وكما يقيسها مقياس الرسم الحركي للأسرة والمدرسة</w:t>
      </w:r>
    </w:p>
    <w:p w:rsidR="00D07BA5" w:rsidRPr="00924EF7" w:rsidRDefault="00D07BA5" w:rsidP="00245C69">
      <w:pPr>
        <w:spacing w:line="360" w:lineRule="auto"/>
        <w:jc w:val="right"/>
        <w:rPr>
          <w:rFonts w:ascii="Simplified Arabic" w:hAnsi="Simplified Arabic" w:cs="Simplified Arabic"/>
          <w:sz w:val="28"/>
          <w:szCs w:val="28"/>
          <w:rtl/>
        </w:rPr>
      </w:pPr>
      <w:r w:rsidRPr="00924EF7">
        <w:rPr>
          <w:rFonts w:ascii="Simplified Arabic" w:hAnsi="Simplified Arabic" w:cs="Simplified Arabic"/>
          <w:sz w:val="28"/>
          <w:szCs w:val="28"/>
          <w:rtl/>
        </w:rPr>
        <w:t>( دعاء محمد مصطفي حسن ، 2002 )</w:t>
      </w:r>
    </w:p>
    <w:p w:rsidR="00D07BA5" w:rsidRPr="00924EF7" w:rsidRDefault="00D07BA5" w:rsidP="000B69E4">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دراسة محمد رزق البحيري</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2008</w:t>
      </w:r>
      <w:r>
        <w:rPr>
          <w:rFonts w:ascii="Simplified Arabic" w:hAnsi="Simplified Arabic" w:cs="Simplified Arabic"/>
          <w:sz w:val="28"/>
          <w:szCs w:val="28"/>
          <w:rtl/>
        </w:rPr>
        <w:t>)</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بعنوان خفض الغضب بالتشريط  تحت العتبة الإدراكية البصرية لتعديل السلوك اللاتكيفي لدي عينة من الأطفال المصابين بأعراض داون،الجمعية المصرية للدراسات النفسية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هدفت الدراسة إلى الكشف عن فاعلية إجراءات تجربة تشريط وتكرار عرض بعض المعلومات المدخلة تحت العتبة الإدراكية البصرية في خفض درجة الغضب لدي عينة من الأطفال المصابين بأعراض داون،فضلا عن تعديل السلوك اللاتكيفي لديهم .أجريت الدراسة علي عينة تكونت من </w:t>
      </w:r>
      <w:r>
        <w:rPr>
          <w:rFonts w:ascii="Simplified Arabic" w:hAnsi="Simplified Arabic" w:cs="Simplified Arabic"/>
          <w:sz w:val="28"/>
          <w:szCs w:val="28"/>
          <w:rtl/>
        </w:rPr>
        <w:t>(</w:t>
      </w:r>
      <w:r w:rsidRPr="00924EF7">
        <w:rPr>
          <w:rFonts w:ascii="Simplified Arabic" w:hAnsi="Simplified Arabic" w:cs="Simplified Arabic"/>
          <w:sz w:val="28"/>
          <w:szCs w:val="28"/>
          <w:rtl/>
        </w:rPr>
        <w:t>20</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طفل من الأطفال المصابين بأعراض داون ذوي التأخر العقلي البسيط تراوحت أعمارهم بين</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9-12</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عام ،قسموا إلي مجموعتين إحداهما تجريبية والثانية ضابطة ،واستخدم تصميمي القياس القبلي-البعدي-التتبعي،وتمت المقارنة بين المجموعتين الضابطة والتجريبية.توصلت الدراسة إلي إلي فاعلية إجراءات تجربة تشريط وتكرار وعرض بعض المعلومات المدخلة تحت العتبة الإدراكية البصرية في خفض درجة الغضب لدي عينة الدراسة من الأطفال المصابين بأعراض داون .فاعلية إجراءات التجربة في خفض وتعديل السلوك اللاتكيفي لدي عينة الدراسة.اتضح من خلال نتائج التحليل لعاملي ارتباط الغضب بالسلوك اللاتكيفي ارتباطا الغضب بالسلوك اللاتكيفي ارتباطا إيجابيا يوضحه العامل الأول-الذي اقترح تسميته ارتفاع الغضب ومدلولاته اللاتكيفية قبل التجربة-والعامل الثاني الذي اقترح تسميته خفض درجة الغضب ومدلولاته التكيفية بعد التجربة</w:t>
      </w:r>
    </w:p>
    <w:p w:rsidR="00D07BA5" w:rsidRPr="00924EF7" w:rsidRDefault="00D07BA5" w:rsidP="00245C69">
      <w:pPr>
        <w:spacing w:line="360" w:lineRule="auto"/>
        <w:jc w:val="right"/>
        <w:rPr>
          <w:rFonts w:ascii="Simplified Arabic" w:hAnsi="Simplified Arabic" w:cs="Simplified Arabic"/>
          <w:sz w:val="28"/>
          <w:szCs w:val="28"/>
          <w:rtl/>
        </w:rPr>
      </w:pPr>
      <w:r w:rsidRPr="00924EF7">
        <w:rPr>
          <w:rFonts w:ascii="Simplified Arabic" w:hAnsi="Simplified Arabic" w:cs="Simplified Arabic"/>
          <w:sz w:val="28"/>
          <w:szCs w:val="28"/>
          <w:rtl/>
        </w:rPr>
        <w:t xml:space="preserve"> (محمد رزق البحيري ،2008: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دراسة جيهان سيد بيومي القط </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2006</w:t>
      </w:r>
      <w:r>
        <w:rPr>
          <w:rFonts w:ascii="Simplified Arabic" w:hAnsi="Simplified Arabic" w:cs="Simplified Arabic"/>
          <w:sz w:val="28"/>
          <w:szCs w:val="28"/>
          <w:rtl/>
        </w:rPr>
        <w:t>)</w:t>
      </w:r>
    </w:p>
    <w:p w:rsidR="00D07BA5" w:rsidRPr="00924EF7" w:rsidRDefault="00D07BA5" w:rsidP="000B69E4">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بعنوان  فعالية خدمة الفرد السلوكية في علاج مشكلة الخجل لدي الطفل الوحيد، هدفت الدراسة إلي اختبار فعالية خدمة الفرد السلوكية في علاج مشكلة الخجل لدي الطفل الوحيد استخدم المنهج التجريبي باستخدام التجربة الواحدة لجماعة تجريبية،كما استخدمت استمارة قياس سلوك الخجل المشكل ،المقابلات ،الوثائق ،السجلات والمعادلة الكمية والمعاملات الإحصائية. طبقت الدراسة في إدارة مصر القديمة التعليمية علي عينة قوامها عشرة أطفالا وحيدين خجولين في الفترة من نوفمبر إلي ديسمبر</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1999</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توصلت الدراسة إلي:</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وجود علاقة إيجابية ذات دلالة إحصائية عند مستوي معنوية</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0.8</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بين استخدام نموذج خدمة الفرد السلوكية وعلاج مشكلة الخجل لدي الطفل الوحيد.</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b/>
          <w:bCs/>
          <w:sz w:val="28"/>
          <w:szCs w:val="28"/>
          <w:rtl/>
        </w:rPr>
        <w:t>دراسة</w:t>
      </w:r>
      <w:r w:rsidRPr="00924EF7">
        <w:rPr>
          <w:rFonts w:ascii="Simplified Arabic" w:hAnsi="Simplified Arabic" w:cs="Simplified Arabic"/>
          <w:sz w:val="28"/>
          <w:szCs w:val="28"/>
          <w:rtl/>
          <w:lang w:val="de-DE"/>
        </w:rPr>
        <w:t xml:space="preserve">  </w:t>
      </w:r>
      <w:r w:rsidRPr="00924EF7">
        <w:rPr>
          <w:rFonts w:ascii="Simplified Arabic" w:hAnsi="Simplified Arabic" w:cs="Simplified Arabic"/>
          <w:b/>
          <w:bCs/>
          <w:sz w:val="28"/>
          <w:szCs w:val="28"/>
          <w:rtl/>
          <w:lang w:val="de-DE"/>
        </w:rPr>
        <w:t>يسري سيد أحمد عيسى ، ناصر سيد جمعه</w:t>
      </w:r>
      <w:r>
        <w:rPr>
          <w:rFonts w:ascii="Simplified Arabic" w:hAnsi="Simplified Arabic" w:cs="Simplified Arabic"/>
          <w:b/>
          <w:bCs/>
          <w:sz w:val="28"/>
          <w:szCs w:val="28"/>
          <w:rtl/>
          <w:lang w:val="de-DE"/>
        </w:rPr>
        <w:t>(</w:t>
      </w:r>
      <w:r w:rsidRPr="00924EF7">
        <w:rPr>
          <w:rFonts w:ascii="Simplified Arabic" w:hAnsi="Simplified Arabic" w:cs="Simplified Arabic"/>
          <w:b/>
          <w:bCs/>
          <w:sz w:val="28"/>
          <w:szCs w:val="28"/>
          <w:rtl/>
          <w:lang w:val="de-DE"/>
        </w:rPr>
        <w:t xml:space="preserve"> 2010 </w:t>
      </w:r>
      <w:r>
        <w:rPr>
          <w:rFonts w:ascii="Simplified Arabic" w:hAnsi="Simplified Arabic" w:cs="Simplified Arabic"/>
          <w:b/>
          <w:bCs/>
          <w:sz w:val="28"/>
          <w:szCs w:val="28"/>
          <w:rtl/>
          <w:lang w:val="de-DE"/>
        </w:rPr>
        <w:t>)</w:t>
      </w:r>
      <w:r w:rsidRPr="00924EF7">
        <w:rPr>
          <w:rFonts w:ascii="Simplified Arabic" w:hAnsi="Simplified Arabic" w:cs="Simplified Arabic"/>
          <w:b/>
          <w:bCs/>
          <w:sz w:val="28"/>
          <w:szCs w:val="28"/>
          <w:lang w:val="de-DE"/>
        </w:rPr>
        <w:t xml:space="preserve">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b/>
          <w:bCs/>
          <w:sz w:val="28"/>
          <w:szCs w:val="28"/>
          <w:rtl/>
        </w:rPr>
        <w:t>بعنوان فعالية برنامج إرشادي قائم على العلاج بالفن  لخفض النشاط الحركي الزائد وتحسين الانتباه لدى عينة من تلاميذ المرحلة الابتدائية ذوي صعوبات التعلم</w:t>
      </w:r>
    </w:p>
    <w:p w:rsidR="00D07BA5" w:rsidRPr="00924EF7" w:rsidRDefault="00D07BA5" w:rsidP="00924EF7">
      <w:pPr>
        <w:spacing w:line="360" w:lineRule="auto"/>
        <w:rPr>
          <w:rFonts w:ascii="Simplified Arabic" w:hAnsi="Simplified Arabic" w:cs="Simplified Arabic"/>
          <w:i/>
          <w:iCs/>
          <w:sz w:val="28"/>
          <w:szCs w:val="28"/>
          <w:rtl/>
          <w:lang w:val="en-GB"/>
        </w:rPr>
      </w:pPr>
      <w:r w:rsidRPr="00924EF7">
        <w:rPr>
          <w:rFonts w:ascii="Simplified Arabic" w:hAnsi="Simplified Arabic" w:cs="Simplified Arabic"/>
          <w:i/>
          <w:iCs/>
          <w:sz w:val="28"/>
          <w:szCs w:val="28"/>
          <w:rtl/>
          <w:lang w:val="en-GB"/>
        </w:rPr>
        <w:t>هدفت الدراسة إلى معرفة فعالية برنامج إرشادي قائم على العلاج بالفن لخفض النشاط  الحركي الزائد وتحسين الانتباه لدى التلاميذ ذوي صعوبات التعلم. وتكونت عينة الدراسة من (24) تلميذاً من تلاميذ الصف الثالث الابتدائي الملتحقين ببرامج صعوبات التعلم بالمرحلة الابتدائية بمدرسة عبد الله بن عمر ومدرسة الإمام محمد بن سعود بمدينة الرياض خلال العام الدراسي</w:t>
      </w:r>
      <w:r>
        <w:rPr>
          <w:rFonts w:ascii="Simplified Arabic" w:hAnsi="Simplified Arabic" w:cs="Simplified Arabic"/>
          <w:i/>
          <w:iCs/>
          <w:sz w:val="28"/>
          <w:szCs w:val="28"/>
          <w:rtl/>
          <w:lang w:val="en-GB"/>
        </w:rPr>
        <w:t>(</w:t>
      </w:r>
      <w:r w:rsidRPr="00924EF7">
        <w:rPr>
          <w:rFonts w:ascii="Simplified Arabic" w:hAnsi="Simplified Arabic" w:cs="Simplified Arabic"/>
          <w:i/>
          <w:iCs/>
          <w:sz w:val="28"/>
          <w:szCs w:val="28"/>
          <w:rtl/>
          <w:lang w:val="en-GB"/>
        </w:rPr>
        <w:t xml:space="preserve"> 1430-1431هـ</w:t>
      </w:r>
      <w:r>
        <w:rPr>
          <w:rFonts w:ascii="Simplified Arabic" w:hAnsi="Simplified Arabic" w:cs="Simplified Arabic"/>
          <w:i/>
          <w:iCs/>
          <w:sz w:val="28"/>
          <w:szCs w:val="28"/>
          <w:rtl/>
          <w:lang w:val="en-GB"/>
        </w:rPr>
        <w:t>)</w:t>
      </w:r>
      <w:r w:rsidRPr="00924EF7">
        <w:rPr>
          <w:rFonts w:ascii="Simplified Arabic" w:hAnsi="Simplified Arabic" w:cs="Simplified Arabic"/>
          <w:i/>
          <w:iCs/>
          <w:sz w:val="28"/>
          <w:szCs w:val="28"/>
          <w:rtl/>
          <w:lang w:val="en-GB"/>
        </w:rPr>
        <w:t xml:space="preserve">  . وتم تطبيق مقياس النشاط الحركي الزائد ، ومقياس اضطراب الانتباه  ، واختبار الذكاء لرافن , والبرنامج الارشادي المقترح ، ولمعالجة النتائج والتحقق من صحة الفروض تم استخدام بعض الأساليب الإحصائية اللابارامترية باستخدام اختبار مان – ويتني واختبار ويلكوكسن ، ولمعرفة فعالية البرنامج تم استخدام معامل الارتباط الثنائي المتسلسل.</w:t>
      </w:r>
    </w:p>
    <w:p w:rsidR="00D07BA5" w:rsidRPr="00924EF7" w:rsidRDefault="00D07BA5" w:rsidP="00924EF7">
      <w:pPr>
        <w:spacing w:line="360" w:lineRule="auto"/>
        <w:rPr>
          <w:rFonts w:ascii="Simplified Arabic" w:hAnsi="Simplified Arabic" w:cs="Simplified Arabic"/>
          <w:sz w:val="28"/>
          <w:szCs w:val="28"/>
          <w:rtl/>
          <w:lang w:val="en-GB"/>
        </w:rPr>
      </w:pPr>
      <w:r w:rsidRPr="00924EF7">
        <w:rPr>
          <w:rFonts w:ascii="Simplified Arabic" w:hAnsi="Simplified Arabic" w:cs="Simplified Arabic"/>
          <w:i/>
          <w:iCs/>
          <w:sz w:val="28"/>
          <w:szCs w:val="28"/>
          <w:rtl/>
          <w:lang w:val="en-GB"/>
        </w:rPr>
        <w:t>وأشارت النتائج إلى وجود فروق دالة إحصائياً بين متوسطي رتب درجات المجموعتين التجريبية والضابطة في التطبيق البعدي في مقياسي النشاط الحركي الزائد واضطراب الانتباه في اتجاه المجموعة التجريبية ، كما أشارت النتائج إلى وجود فروق دالة إحصائياً بين متوسطي رتب درجات المجموعة التجريبية في القياسين القبلي والبعدي على مقياسي النشاط الحركي الزائد واضطراب الانتباه في اتجاه القياس البعدي ، مما يدل على فعالية البرنامج</w:t>
      </w:r>
      <w:r w:rsidRPr="00924EF7">
        <w:rPr>
          <w:rFonts w:ascii="Simplified Arabic" w:hAnsi="Simplified Arabic" w:cs="Simplified Arabic"/>
          <w:sz w:val="28"/>
          <w:szCs w:val="28"/>
          <w:rtl/>
          <w:lang w:val="en-GB"/>
        </w:rPr>
        <w:t xml:space="preserve"> الإرشادي في خفض النشاط الحركي الزائد وتحسين الانتباه لدى التلاميذ ذوي صعوبات التعلم. كما لا توجد فروق دالة إحصائياً بين متوسط رتب درجات المجموعة التجريبية في القياسين البعدي والمتابعة على مقياسي النشاط الحركي الزائد واضطراب الانتباه مما يدل على استمرار فعالية البرنامج.</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دراسة ﻨﻤﺭ ﺼﺒﺢ ﺍﻟﻘﻴﻕ يناير</w:t>
      </w:r>
      <w:r>
        <w:rPr>
          <w:rFonts w:ascii="Simplified Arabic" w:hAnsi="Simplified Arabic" w:cs="Simplified Arabic"/>
          <w:b/>
          <w:bCs/>
          <w:sz w:val="28"/>
          <w:szCs w:val="28"/>
          <w:rtl/>
        </w:rPr>
        <w:t>(</w:t>
      </w:r>
      <w:r w:rsidRPr="00924EF7">
        <w:rPr>
          <w:rFonts w:ascii="Simplified Arabic" w:hAnsi="Simplified Arabic" w:cs="Simplified Arabic"/>
          <w:b/>
          <w:bCs/>
          <w:sz w:val="28"/>
          <w:szCs w:val="28"/>
          <w:rtl/>
        </w:rPr>
        <w:t xml:space="preserve"> 2013 </w:t>
      </w:r>
      <w:r>
        <w:rPr>
          <w:rFonts w:ascii="Simplified Arabic" w:hAnsi="Simplified Arabic" w:cs="Simplified Arabic"/>
          <w:b/>
          <w:bCs/>
          <w:sz w:val="28"/>
          <w:szCs w:val="28"/>
          <w:rtl/>
        </w:rPr>
        <w:t>)</w:t>
      </w:r>
      <w:r w:rsidRPr="00924EF7">
        <w:rPr>
          <w:rFonts w:ascii="Simplified Arabic" w:hAnsi="Simplified Arabic" w:cs="Simplified Arabic"/>
          <w:b/>
          <w:bCs/>
          <w:sz w:val="28"/>
          <w:szCs w:val="28"/>
          <w:rtl/>
        </w:rPr>
        <w:t>:</w:t>
      </w:r>
    </w:p>
    <w:p w:rsidR="00D07BA5" w:rsidRPr="00C26A51" w:rsidRDefault="00D07BA5" w:rsidP="000B69E4">
      <w:pPr>
        <w:spacing w:line="360" w:lineRule="auto"/>
        <w:rPr>
          <w:rFonts w:ascii="Simplified Arabic" w:hAnsi="Simplified Arabic" w:cs="Simplified Arabic"/>
          <w:sz w:val="28"/>
          <w:szCs w:val="28"/>
          <w:rtl/>
          <w:lang w:val="en-GB"/>
        </w:rPr>
      </w:pPr>
      <w:r w:rsidRPr="00C26A51">
        <w:rPr>
          <w:rFonts w:ascii="Simplified Arabic" w:hAnsi="Simplified Arabic" w:cs="Simplified Arabic"/>
          <w:sz w:val="28"/>
          <w:szCs w:val="28"/>
          <w:rtl/>
          <w:lang w:val="en-GB"/>
        </w:rPr>
        <w:t xml:space="preserve">بعنوان ﻓﺎﻋﻠﻴﺔ </w:t>
      </w:r>
      <w:r>
        <w:rPr>
          <w:rFonts w:ascii="Simplified Arabic" w:hAnsi="Simplified Arabic" w:cs="Simplified Arabic"/>
          <w:sz w:val="28"/>
          <w:szCs w:val="28"/>
          <w:rtl/>
          <w:lang w:val="en-GB"/>
        </w:rPr>
        <w:t xml:space="preserve"> </w:t>
      </w:r>
      <w:r w:rsidRPr="00C26A51">
        <w:rPr>
          <w:rFonts w:ascii="Simplified Arabic" w:hAnsi="Simplified Arabic" w:cs="Simplified Arabic"/>
          <w:sz w:val="28"/>
          <w:szCs w:val="28"/>
          <w:rtl/>
          <w:lang w:val="en-GB"/>
        </w:rPr>
        <w:t>ﺒﺭﻨﺎﻤﺞ</w:t>
      </w:r>
      <w:r>
        <w:rPr>
          <w:rFonts w:ascii="Simplified Arabic" w:hAnsi="Simplified Arabic" w:cs="Simplified Arabic"/>
          <w:sz w:val="28"/>
          <w:szCs w:val="28"/>
          <w:rtl/>
          <w:lang w:val="en-GB"/>
        </w:rPr>
        <w:t xml:space="preserve"> </w:t>
      </w:r>
      <w:r w:rsidRPr="00C26A51">
        <w:rPr>
          <w:rFonts w:ascii="Simplified Arabic" w:hAnsi="Simplified Arabic" w:cs="Simplified Arabic"/>
          <w:sz w:val="28"/>
          <w:szCs w:val="28"/>
          <w:rtl/>
          <w:lang w:val="en-GB"/>
        </w:rPr>
        <w:t xml:space="preserve"> ﻗﺎﺌﻡ ﻋﻠﻰ ﺍﻷﻨﺸﻁﺔ ﺍﻟﻔﻨﻴﺔ ﻓﻲ ﺨﻔﺽ ﺍﻟﺴﻠﻭﻙ ﺍﻟﻌﺩﻭﺍﻨﻲ ﻟﺩﻯ ﺍﻷﻁﻔﺎل ﺍﻟﻤﻌﺎﻗﻴﻥ ﺤركيا ﻫﺩﻓﺕ ﺍﻟﺩﺭﺍﺴﺔ ﺇﻟﻰ ﺍﺴﺘﻘصاء " ﻓﺎﻋﻠﻴﺔ ﺒﺭﻨﺎﻤﺞ ﻗﺎﺌﻡ ﻋﻠﻰ ﺍﻷﻨﺸﻁﺔ ﺍﻟﻔﻨﻴﺔ ﻓﻲ ﺨﻔﺽ ﺍﻟﺴﻠﻭﻙ ﺍﻟﻌﺩﻭﺍﻨﻲ ﻟﺩﻯ ﺍﻷﻁﻔﺎل ﺍﻟﻤﻌﺎﻗﻴﻥ ﺤﺭﻜﻴﹰﺎ "، ﻤﻥ ﺨﻼل ﻋﻴﻨﺔ ﻤﻜﻭﻨﺔ ﻤﻥ (30) ﻤﻌﺎﻗﹰﺎ ﻭﻤﻌﺎﻗﺔ ﺤﺭكيا ﻤﻤﻥ</w:t>
      </w:r>
      <w:r>
        <w:rPr>
          <w:rFonts w:ascii="Simplified Arabic" w:hAnsi="Simplified Arabic" w:cs="Simplified Arabic"/>
          <w:sz w:val="28"/>
          <w:szCs w:val="28"/>
          <w:rtl/>
          <w:lang w:val="en-GB"/>
        </w:rPr>
        <w:t xml:space="preserve"> </w:t>
      </w:r>
      <w:r w:rsidRPr="00C26A51">
        <w:rPr>
          <w:rFonts w:ascii="Simplified Arabic" w:hAnsi="Simplified Arabic" w:cs="Simplified Arabic"/>
          <w:sz w:val="28"/>
          <w:szCs w:val="28"/>
          <w:rtl/>
          <w:lang w:val="en-GB"/>
        </w:rPr>
        <w:t>ﻫﻡ ﻓﻲ ﺴﻥ (9-11) ﺴﻨﺔ، ﻤﻘﺴﻤﺔ ﺇﻟﻰ ﻤﺠﻤﻭﻋﺘﻴﻥ ﻀﺎﺒﻁﺔ ﻭﺘﺠﺭﻴﺒﻴﺔ، كل ﻤﺠﻤﻭﻋﺔ ﻤﻜﻭﻨﺔ ﻤﻥ (15</w:t>
      </w:r>
      <w:r>
        <w:rPr>
          <w:rFonts w:ascii="Simplified Arabic" w:hAnsi="Simplified Arabic" w:cs="Simplified Arabic"/>
          <w:sz w:val="28"/>
          <w:szCs w:val="28"/>
          <w:rtl/>
          <w:lang w:val="en-GB"/>
        </w:rPr>
        <w:t>)</w:t>
      </w:r>
      <w:r w:rsidRPr="00C26A51">
        <w:rPr>
          <w:rFonts w:ascii="Simplified Arabic" w:hAnsi="Simplified Arabic" w:cs="Simplified Arabic"/>
          <w:sz w:val="28"/>
          <w:szCs w:val="28"/>
          <w:rtl/>
          <w:lang w:val="en-GB"/>
        </w:rPr>
        <w:t>ﻤﻌﺎﻗﹰﺎ ﻭﻤﻌﺎﻗﺔ ﺤﺭكيا ، ﻭﻗﺩ ﺩﻟﺕ ﻨﺘﺎﺌﺞ ﺍﻟﺩﺭﺍﺴﺔ ﻋﻠﻰ ﻭﺠﻭﺩ ﻓﺭﻭﻕ ﺫﺍﺕ ﺩﻻﻟﺔ ﺇﺤﺼﺎﺌﻴﺔ ﺒﻴﻥ ﺩﺭﺠـﺎﺕ ﺍﻟﺴﻠﻭﻙ ﺍﻟﻌﺩﻭﺍﻨﻲ ﻟﺩﻯ ﻜل ﻤﻥ ﺍﻟﻤﺠﻤﻭﻋﺔ ﺍﻟﻀﺎﺒﻁﺔ ﻭﺍﻟﻤﺠﻤﻭﻋﺔ ﺍﻟﺘﺠﺭﻴﺒﻴﺔ ﻟﺼﺎﻟﺢ ﺍﻟﻤﺠﻤﻭﻋﺔ ﺍﻟﻀﺎﺒﻁﺔ،ﻭ كذﻟﻙ ﻭﺠﻭﺩ ﻓﺭﻭﻕ ﺫﺍﺕ ﺩﻻﻟﺔ ﺇﺤﺼﺎﺌﻴﺔ ﺒﻴﻥ ﺩﺭﺠﺎﺕ ﺍﻟﺴﻠﻭﻙ ﺍﻟﻌﺩﻭﺍﻨﻲ ﻟﺩﻯ ﺍﻟﻤﺠﻤﻭﻋﺔ ﺍﻟﺘﺠﺭﻴﺒﻴﺔ ﻓﻲﻜل ﻤﻥ ﺍﻟﺘﻁﺒﻴﻕ ﺍﻟﻘﺒﻠﻲ ﻭﺍﻟﺒﻌﺩﻱ ﻟﺼﺎﻟﺢ ﺩﺭﺠﺎﺘﻬﻡ ﻓﻲ ﺍﻟﺘﻁﺒﻴﻕ ﺍﻟﻘﺒﻠﻲ، كما ﺩﻟﺕ ﺍﻟﻨﺘﺎﺌﺞ ﻋﻠﻰ ﻋﺩﻡ ﻭﺠﻭﺩ ﻓﺭﻭﻕ ﺩﺍﻟﺔ ﺇﺤﺼﺎﺌﻴﹰﺎ ﺒﻴﻥ ﺩﺭﺠﺎﺕ ﺍﻟﺴﻠﻭﻙ ﺍﻟﻌﺩﻭﺍﻨﻲ ﻟﺩﻯ ﺍﻟﻤﺠﻤﻭﻋﺔ ﺍﻟﻀﺎﺒﻁﺔ ﻓـﻲ ﺍﻟﺘﻁﺒﻴـﻕ ﺍﻟﻘﺒﻠـﻲ</w:t>
      </w:r>
      <w:r>
        <w:rPr>
          <w:rFonts w:ascii="Simplified Arabic" w:hAnsi="Simplified Arabic" w:cs="Simplified Arabic"/>
          <w:sz w:val="28"/>
          <w:szCs w:val="28"/>
          <w:rtl/>
          <w:lang w:val="en-GB"/>
        </w:rPr>
        <w:t xml:space="preserve"> </w:t>
      </w:r>
      <w:r w:rsidRPr="00C26A51">
        <w:rPr>
          <w:rFonts w:ascii="Simplified Arabic" w:hAnsi="Simplified Arabic" w:cs="Simplified Arabic"/>
          <w:sz w:val="28"/>
          <w:szCs w:val="28"/>
          <w:rtl/>
          <w:lang w:val="en-GB"/>
        </w:rPr>
        <w:t>ﻭﺍﻟﺒﻌﺩﻱ، ﻭكذﻟﻙ ﺩﻟﺕ ﻨﺘﺎﺌﺞ ﺍﻟﺩﺭﺍﺴﺔ ﻋﻠﻰ ﺃﻫﻤﻴﺔ ﺍﻷﻨﺸﻁﺔ ﺍﻟﻔﻨﻴﺔ ﻓﻲ ﺘﺨﻔﻴﺽ ﺤﺩﺓ ﺍﻟﺴﻠﻭﻙ ﺍﻟﻌـﺩﻭﺍﻨﻲ ﻟﻸﻁﻔﺎل ﺍﻟﻤﻌﺎﻗﻴﻥ ﺤﺭﻜﻴﹰﺎ ﻓﻲ ﻤﺭﺤﻠﺔ ﺍﻟﻁﻔﻭﻟﺔ ﺍﻟﻤﺘﺄﺨﺭ.</w:t>
      </w:r>
    </w:p>
    <w:p w:rsidR="00D07BA5" w:rsidRPr="00924EF7" w:rsidRDefault="00D07BA5" w:rsidP="00946596">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دراسة عبد اللطيف يونس،نشوه عبد الحميد عبد الحميد</w:t>
      </w:r>
      <w:r>
        <w:rPr>
          <w:rFonts w:ascii="Simplified Arabic" w:hAnsi="Simplified Arabic" w:cs="Simplified Arabic"/>
          <w:sz w:val="28"/>
          <w:szCs w:val="28"/>
          <w:rtl/>
        </w:rPr>
        <w:t>(</w:t>
      </w:r>
      <w:r w:rsidRPr="00924EF7">
        <w:rPr>
          <w:rFonts w:ascii="Simplified Arabic" w:hAnsi="Simplified Arabic" w:cs="Simplified Arabic"/>
          <w:sz w:val="28"/>
          <w:szCs w:val="28"/>
          <w:rtl/>
        </w:rPr>
        <w:t>2011</w:t>
      </w:r>
      <w:r>
        <w:rPr>
          <w:rFonts w:ascii="Simplified Arabic" w:hAnsi="Simplified Arabic" w:cs="Simplified Arabic"/>
          <w:sz w:val="28"/>
          <w:szCs w:val="28"/>
          <w:rtl/>
        </w:rPr>
        <w:t>)</w:t>
      </w:r>
    </w:p>
    <w:p w:rsidR="00D07BA5" w:rsidRDefault="00D07BA5" w:rsidP="00C26A51">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بعنوان تأثير العلاج بالفن علي بعض جوانب النمو لدي الطفل التوحدي  هدف البحث إلي دراسة مدي فاعلية برنامج العلاج بالفن علي بعض جوانب النمو لدي الطفل التوحدي. طبق برنامج العلاج بالفن،طبقت الأساليب الإحصائية.توصل البحث إلي أن برنامج العلاج بالفن أتصف بفاعلية خارجية في تحسين النمو )الحركي الدقيق-اللغوي-الاجتماعي) للأطفال التوحديين </w:t>
      </w:r>
    </w:p>
    <w:p w:rsidR="00D07BA5" w:rsidRPr="00C26A51" w:rsidRDefault="00D07BA5" w:rsidP="00C26A51">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من</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3-6</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سنوات ،أتصف برنامج العلاج بالفن بالفاعلية الداخلية في تحسين جوانب النمو قيد البحث.</w:t>
      </w:r>
      <w:r>
        <w:rPr>
          <w:rFonts w:ascii="Simplified Arabic" w:hAnsi="Simplified Arabic" w:cs="Simplified Arabic"/>
          <w:sz w:val="28"/>
          <w:szCs w:val="28"/>
          <w:rtl/>
        </w:rPr>
        <w:t xml:space="preserve"> </w:t>
      </w:r>
      <w:r w:rsidRPr="00924EF7">
        <w:rPr>
          <w:rFonts w:ascii="Simplified Arabic" w:hAnsi="Simplified Arabic" w:cs="Simplified Arabic"/>
          <w:sz w:val="28"/>
          <w:szCs w:val="28"/>
          <w:rtl/>
        </w:rPr>
        <w:t>استمر تأثير العلاج بالفن علي أطفال المجموعة التجريبية بعد مرور فترة زمنية</w:t>
      </w:r>
    </w:p>
    <w:p w:rsidR="00D07BA5" w:rsidRPr="00924EF7" w:rsidRDefault="00D07BA5" w:rsidP="00924EF7">
      <w:pPr>
        <w:spacing w:line="360" w:lineRule="auto"/>
        <w:rPr>
          <w:rFonts w:ascii="Simplified Arabic" w:hAnsi="Simplified Arabic" w:cs="Simplified Arabic"/>
          <w:b/>
          <w:bCs/>
          <w:sz w:val="28"/>
          <w:szCs w:val="28"/>
        </w:rPr>
      </w:pPr>
      <w:r w:rsidRPr="00924EF7">
        <w:rPr>
          <w:rFonts w:ascii="Simplified Arabic" w:hAnsi="Simplified Arabic" w:cs="Simplified Arabic"/>
          <w:sz w:val="28"/>
          <w:szCs w:val="28"/>
          <w:rtl/>
        </w:rPr>
        <w:t xml:space="preserve">مناقشة </w:t>
      </w:r>
      <w:r w:rsidRPr="00924EF7">
        <w:rPr>
          <w:rFonts w:ascii="Simplified Arabic" w:hAnsi="Simplified Arabic" w:cs="Simplified Arabic"/>
          <w:b/>
          <w:bCs/>
          <w:sz w:val="28"/>
          <w:szCs w:val="28"/>
          <w:rtl/>
        </w:rPr>
        <w:t>دراسات ترتبط بعلاج باضطرابات السلوك عند الطفل</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دراسة دعاء مصطفي </w:t>
      </w:r>
      <w:r>
        <w:rPr>
          <w:rFonts w:ascii="Simplified Arabic" w:hAnsi="Simplified Arabic" w:cs="Simplified Arabic"/>
          <w:sz w:val="28"/>
          <w:szCs w:val="28"/>
          <w:rtl/>
        </w:rPr>
        <w:t>(</w:t>
      </w:r>
      <w:r w:rsidRPr="00924EF7">
        <w:rPr>
          <w:rFonts w:ascii="Simplified Arabic" w:hAnsi="Simplified Arabic" w:cs="Simplified Arabic"/>
          <w:sz w:val="28"/>
          <w:szCs w:val="28"/>
          <w:rtl/>
        </w:rPr>
        <w:t>2002</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اتفقت مع الدراسة الحالية في جزء من هدفها وهو علاج السلوك العدواني واتفقت معها في العينة لطفل ما قبل المدرسة واختلفت عنها في طريقة العلاج فدراسة دعاء اعتمدت علي اللعب الحر والمنظم لخفض العدوان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دراسة محمد رزق البحيري </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2008 </w:t>
      </w:r>
      <w:r>
        <w:rPr>
          <w:rFonts w:ascii="Simplified Arabic" w:hAnsi="Simplified Arabic" w:cs="Simplified Arabic"/>
          <w:sz w:val="28"/>
          <w:szCs w:val="28"/>
          <w:rtl/>
        </w:rPr>
        <w:t>)</w:t>
      </w:r>
      <w:r w:rsidRPr="00924EF7">
        <w:rPr>
          <w:rFonts w:ascii="Simplified Arabic" w:hAnsi="Simplified Arabic" w:cs="Simplified Arabic"/>
          <w:sz w:val="28"/>
          <w:szCs w:val="28"/>
          <w:rtl/>
        </w:rPr>
        <w:t>اتفقت مع الدراسة الحالية في جزء من هدفها وهو خفض سلوك الغضب واختلف مع الدراسة الحالية في طريقة العلاج حيث اعتمد علي التشريط.</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دراسة جيهان سيد بيومي</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2006 </w:t>
      </w:r>
      <w:r>
        <w:rPr>
          <w:rFonts w:ascii="Simplified Arabic" w:hAnsi="Simplified Arabic" w:cs="Simplified Arabic"/>
          <w:sz w:val="28"/>
          <w:szCs w:val="28"/>
          <w:rtl/>
        </w:rPr>
        <w:t>)</w:t>
      </w:r>
      <w:r w:rsidRPr="00924EF7">
        <w:rPr>
          <w:rFonts w:ascii="Simplified Arabic" w:hAnsi="Simplified Arabic" w:cs="Simplified Arabic"/>
          <w:sz w:val="28"/>
          <w:szCs w:val="28"/>
          <w:rtl/>
        </w:rPr>
        <w:t>اتفقت مع الدراسة الحالية في جزء من أهدافها وهو خفض الخجل للطفل الوحيد ولكن اختلفت عن الدراسة الحالية في طريقة العلاج حيث استخدمت خدمة الفرد السلوكية لخفض حدة الخجل لدي الطفل الوحيد.</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دراسة يسري سيد </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2010 </w:t>
      </w:r>
      <w:r>
        <w:rPr>
          <w:rFonts w:ascii="Simplified Arabic" w:hAnsi="Simplified Arabic" w:cs="Simplified Arabic"/>
          <w:sz w:val="28"/>
          <w:szCs w:val="28"/>
          <w:rtl/>
        </w:rPr>
        <w:t>)</w:t>
      </w:r>
      <w:r w:rsidRPr="00924EF7">
        <w:rPr>
          <w:rFonts w:ascii="Simplified Arabic" w:hAnsi="Simplified Arabic" w:cs="Simplified Arabic"/>
          <w:sz w:val="28"/>
          <w:szCs w:val="28"/>
          <w:rtl/>
        </w:rPr>
        <w:t>اتفقت الدراسة مع الدراسة الحالية في جزء من هدفها وهو خفض النشاط الزائد وتحسين الانتباه واختلفت معها في العينة واتفق مع الدراسة الحالية في طريقة العلاج وهو برنامج العلاج بالفن.</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دراسة نمر صبح </w:t>
      </w:r>
      <w:r>
        <w:rPr>
          <w:rFonts w:ascii="Simplified Arabic" w:hAnsi="Simplified Arabic" w:cs="Simplified Arabic"/>
          <w:sz w:val="28"/>
          <w:szCs w:val="28"/>
          <w:rtl/>
        </w:rPr>
        <w:t>(</w:t>
      </w:r>
      <w:r w:rsidRPr="00924EF7">
        <w:rPr>
          <w:rFonts w:ascii="Simplified Arabic" w:hAnsi="Simplified Arabic" w:cs="Simplified Arabic"/>
          <w:sz w:val="28"/>
          <w:szCs w:val="28"/>
          <w:rtl/>
        </w:rPr>
        <w:t>2013</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تشابهت مع الدراسة الحالية في جزء من هدفها وهو خفض السلوك العدواني وطريقة العلاج في استخدام الأنشطة الفنية لكن اختلفت عن الدراسة الحالية في عينة الدراسة حيث طبقت علي عينة أطفال المرحلة العمرية</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9-11 </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المعاقين حركيا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إلا إن الباحثات رأت عرضها لأنها اعتمدت علي الأنشطة الفنية في العلاج الذي يهدف لخفض السلوك العدواني وقد جاءت النتائج متشابهة من ناحية فاعلية الأنشطة الفنية في خفض السلوك العدواني.</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دراسة عبد اللطيف يونس </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2011 </w:t>
      </w:r>
      <w:r>
        <w:rPr>
          <w:rFonts w:ascii="Simplified Arabic" w:hAnsi="Simplified Arabic" w:cs="Simplified Arabic"/>
          <w:sz w:val="28"/>
          <w:szCs w:val="28"/>
          <w:rtl/>
        </w:rPr>
        <w:t>)</w:t>
      </w:r>
      <w:r w:rsidRPr="00924EF7">
        <w:rPr>
          <w:rFonts w:ascii="Simplified Arabic" w:hAnsi="Simplified Arabic" w:cs="Simplified Arabic"/>
          <w:sz w:val="28"/>
          <w:szCs w:val="28"/>
          <w:rtl/>
        </w:rPr>
        <w:t>تشابهت مع الدراسة الحالية في طريقة العلاج بالفن ولكن اختلفت مع الدراسة الحالية في هدفها حيث هدفت هذه الدراسة إلي تحسين جوانب النمو للطفل التوحدي.</w:t>
      </w:r>
    </w:p>
    <w:p w:rsidR="00D07BA5" w:rsidRPr="00C46DCC" w:rsidRDefault="00D07BA5" w:rsidP="00924EF7">
      <w:pPr>
        <w:spacing w:line="360" w:lineRule="auto"/>
        <w:rPr>
          <w:rFonts w:ascii="Simplified Arabic" w:hAnsi="Simplified Arabic" w:cs="Simplified Arabic"/>
          <w:b/>
          <w:bCs/>
          <w:sz w:val="32"/>
          <w:szCs w:val="32"/>
        </w:rPr>
      </w:pPr>
      <w:r w:rsidRPr="00C46DCC">
        <w:rPr>
          <w:rFonts w:ascii="Simplified Arabic" w:hAnsi="Simplified Arabic" w:cs="Simplified Arabic"/>
          <w:b/>
          <w:bCs/>
          <w:sz w:val="32"/>
          <w:szCs w:val="32"/>
          <w:rtl/>
        </w:rPr>
        <w:t>الجزء العملي</w:t>
      </w:r>
    </w:p>
    <w:p w:rsidR="00D07BA5" w:rsidRPr="00924EF7" w:rsidRDefault="00D07BA5" w:rsidP="00924EF7">
      <w:pPr>
        <w:spacing w:line="360" w:lineRule="auto"/>
        <w:rPr>
          <w:rFonts w:ascii="Simplified Arabic" w:hAnsi="Simplified Arabic" w:cs="Simplified Arabic"/>
          <w:sz w:val="28"/>
          <w:szCs w:val="28"/>
          <w:rtl/>
        </w:rPr>
      </w:pPr>
      <w:r w:rsidRPr="00C46DCC">
        <w:rPr>
          <w:rFonts w:ascii="Simplified Arabic" w:hAnsi="Simplified Arabic" w:cs="Simplified Arabic"/>
          <w:b/>
          <w:bCs/>
          <w:sz w:val="32"/>
          <w:szCs w:val="32"/>
          <w:rtl/>
        </w:rPr>
        <w:t>منهج الدراسة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اعتمدت الدراسة الحالية علي المنهج التجريبي حيث أنها تختبر فاعلية برنامج للعلاج بالفن (متغير مستقل) في تعديل السلوك لطفل الروضة (متغير تابع) وتعتمد علي القياس القبلي والبعدي.</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العينة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لجأ الباحثين عند اختيار العينة إلي عدة خطوات :</w:t>
      </w:r>
    </w:p>
    <w:p w:rsidR="00D07BA5" w:rsidRPr="00924EF7" w:rsidRDefault="00D07BA5" w:rsidP="00946596">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تم اختيار العينة من مرحلة رياض الأطفال تتراوح أعمارهم من</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5-7 </w:t>
      </w:r>
      <w:r>
        <w:rPr>
          <w:rFonts w:ascii="Simplified Arabic" w:hAnsi="Simplified Arabic" w:cs="Simplified Arabic"/>
          <w:sz w:val="28"/>
          <w:szCs w:val="28"/>
          <w:rtl/>
        </w:rPr>
        <w:t>)</w:t>
      </w:r>
      <w:r w:rsidRPr="00924EF7">
        <w:rPr>
          <w:rFonts w:ascii="Simplified Arabic" w:hAnsi="Simplified Arabic" w:cs="Simplified Arabic"/>
          <w:sz w:val="28"/>
          <w:szCs w:val="28"/>
          <w:rtl/>
        </w:rPr>
        <w:t>سنوات وتعد هذه المرحلة هامة بالنسبة للأطفال إذ أنهم يكونوا أكثر استعدادا للاستفادة من البرامج العلاجية  في تعديل السلوك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وقد طبقت استمارة الملاحظة علي أطفال الروضة الحكومية العاشرة بسكاكا والروضة الأولي بقارا من قبل معلمة الفصل حيث يكون بإمكانها ملاحظة سلوك الطفل لمدة أسبوع ثم الإجابة علي عبارات استمارة الملاحظة المعدة من قبل الباحثة . ثم تم اختيار العينة من كلتا الروضتين وعدد العينة</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30 </w:t>
      </w:r>
      <w:r>
        <w:rPr>
          <w:rFonts w:ascii="Simplified Arabic" w:hAnsi="Simplified Arabic" w:cs="Simplified Arabic"/>
          <w:sz w:val="28"/>
          <w:szCs w:val="28"/>
          <w:rtl/>
        </w:rPr>
        <w:t>)</w:t>
      </w:r>
      <w:r w:rsidRPr="00924EF7">
        <w:rPr>
          <w:rFonts w:ascii="Simplified Arabic" w:hAnsi="Simplified Arabic" w:cs="Simplified Arabic"/>
          <w:sz w:val="28"/>
          <w:szCs w:val="28"/>
          <w:rtl/>
        </w:rPr>
        <w:t>طفل وطفلة في نفس المرحلة العمرية مع مراعاة عدم معاناة إفراد العينة من أي إعاقات سواء جسمية أو مرضية.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 يلاحظ في العينة اشتراك الطفل الواحد في أكثر من اضطراب سلوكي مما أدى إلى أن يصبح إجمالي الأطفال في كل إضراب لا يساوي عدد العينة الأصلية ( 30 ) و إنما يساوي ( 72 ).</w:t>
      </w:r>
    </w:p>
    <w:p w:rsidR="00D07BA5"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 توزيعهم على النحو التالي:</w:t>
      </w:r>
    </w:p>
    <w:p w:rsidR="00D07BA5" w:rsidRPr="00924EF7" w:rsidRDefault="00D07BA5" w:rsidP="008F1526">
      <w:pPr>
        <w:tabs>
          <w:tab w:val="left" w:pos="670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عينة سلوك العدوان:</w:t>
      </w:r>
    </w:p>
    <w:p w:rsidR="00D07BA5" w:rsidRPr="00924EF7" w:rsidRDefault="00D07BA5" w:rsidP="008F1526">
      <w:pPr>
        <w:tabs>
          <w:tab w:val="left" w:pos="670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تم اختيار العينة من الأطفال ذوي سلوك العدوان وفقا لتطبيق الاستمارة وعددهم</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18</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طفل الذين وجد أن نسبة السلوك العدواني لديهم</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40%</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فأكثر من ضمن العينة الكلية للأطفال الذين يعانون من الاضطرابات السلوكية الأربعة محل الدراسة الحالية.</w:t>
      </w:r>
    </w:p>
    <w:p w:rsidR="00D07BA5" w:rsidRPr="00924EF7" w:rsidRDefault="00D07BA5" w:rsidP="008F1526">
      <w:pPr>
        <w:tabs>
          <w:tab w:val="left" w:pos="7504"/>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وكان مسلسل الأطفال الذين يعانون من السلوك العدواني</w:t>
      </w:r>
      <w:r w:rsidRPr="00924EF7">
        <w:rPr>
          <w:rFonts w:ascii="Simplified Arabic" w:hAnsi="Simplified Arabic" w:cs="Simplified Arabic"/>
          <w:sz w:val="28"/>
          <w:szCs w:val="28"/>
          <w:rtl/>
        </w:rPr>
        <w:tab/>
      </w:r>
    </w:p>
    <w:p w:rsidR="00D07BA5" w:rsidRPr="00924EF7" w:rsidRDefault="00D07BA5" w:rsidP="008F1526">
      <w:pPr>
        <w:tabs>
          <w:tab w:val="left" w:pos="670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(1-2-3-5-13-14-17-18-19-21-22-23-24-25-26-27-28-29)</w:t>
      </w:r>
    </w:p>
    <w:p w:rsidR="00D07BA5" w:rsidRPr="00924EF7" w:rsidRDefault="00D07BA5" w:rsidP="008F1526">
      <w:pPr>
        <w:tabs>
          <w:tab w:val="left" w:pos="670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عينة سلوك الغضب:</w:t>
      </w:r>
    </w:p>
    <w:p w:rsidR="00D07BA5" w:rsidRPr="00924EF7" w:rsidRDefault="00D07BA5" w:rsidP="008F1526">
      <w:pPr>
        <w:tabs>
          <w:tab w:val="left" w:pos="670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تم اختيار العينة من الأطفال ذوي سلوك الغضب وعددهم </w:t>
      </w:r>
      <w:r>
        <w:rPr>
          <w:rFonts w:ascii="Simplified Arabic" w:hAnsi="Simplified Arabic" w:cs="Simplified Arabic"/>
          <w:sz w:val="28"/>
          <w:szCs w:val="28"/>
          <w:rtl/>
        </w:rPr>
        <w:t>(</w:t>
      </w:r>
      <w:r w:rsidRPr="00924EF7">
        <w:rPr>
          <w:rFonts w:ascii="Simplified Arabic" w:hAnsi="Simplified Arabic" w:cs="Simplified Arabic"/>
          <w:sz w:val="28"/>
          <w:szCs w:val="28"/>
          <w:rtl/>
        </w:rPr>
        <w:t>13</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طفل الذين وجد أن نسبة سلوك الغضب لديهم</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40% </w:t>
      </w:r>
      <w:r>
        <w:rPr>
          <w:rFonts w:ascii="Simplified Arabic" w:hAnsi="Simplified Arabic" w:cs="Simplified Arabic"/>
          <w:sz w:val="28"/>
          <w:szCs w:val="28"/>
          <w:rtl/>
        </w:rPr>
        <w:t>)</w:t>
      </w:r>
      <w:r w:rsidRPr="00924EF7">
        <w:rPr>
          <w:rFonts w:ascii="Simplified Arabic" w:hAnsi="Simplified Arabic" w:cs="Simplified Arabic"/>
          <w:sz w:val="28"/>
          <w:szCs w:val="28"/>
          <w:rtl/>
        </w:rPr>
        <w:t>فأكثر من ضمن العينة الكلية للأطفال الذين يعانون من الاضطرابات السلوكية الأربعة محل الدراسة الحالية.</w:t>
      </w:r>
    </w:p>
    <w:p w:rsidR="00D07BA5" w:rsidRPr="00924EF7" w:rsidRDefault="00D07BA5" w:rsidP="008F1526">
      <w:pPr>
        <w:tabs>
          <w:tab w:val="left" w:pos="670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 كان مسلسل الأطفال الذين يعانون من سلوك الغضب</w:t>
      </w:r>
    </w:p>
    <w:p w:rsidR="00D07BA5" w:rsidRDefault="00D07BA5" w:rsidP="008F1526">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Pr>
        <w:t>(2-3-9-11-12-13-20-21-22-25-26-28-29)</w:t>
      </w:r>
    </w:p>
    <w:p w:rsidR="00D07BA5" w:rsidRPr="00924EF7" w:rsidRDefault="00D07BA5" w:rsidP="008F1526">
      <w:pPr>
        <w:tabs>
          <w:tab w:val="left" w:pos="670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عينة سلوك الخجل:</w:t>
      </w:r>
    </w:p>
    <w:p w:rsidR="00D07BA5" w:rsidRPr="00924EF7" w:rsidRDefault="00D07BA5" w:rsidP="008F1526">
      <w:pPr>
        <w:tabs>
          <w:tab w:val="left" w:pos="670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تم اختيار العينة من الأطفال ذوي سلوك الخجل وفقا لتطبيق الاستمارة وعددهم</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20</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طفل الذين وجد أن نسبة سلوك الخجل لديهم</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40% </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فأكثر من ضمن العينة الكلية للأطفال </w:t>
      </w:r>
    </w:p>
    <w:p w:rsidR="00D07BA5" w:rsidRPr="00924EF7" w:rsidRDefault="00D07BA5" w:rsidP="008F1526">
      <w:pPr>
        <w:tabs>
          <w:tab w:val="left" w:pos="670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 كان مسلسل الأطفال الذين يعانون من سلوك الخجل</w:t>
      </w:r>
    </w:p>
    <w:p w:rsidR="00D07BA5" w:rsidRPr="00924EF7" w:rsidRDefault="00D07BA5" w:rsidP="008F1526">
      <w:pPr>
        <w:tabs>
          <w:tab w:val="left" w:pos="670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(3-4-6-7-8-9-10-15-16-17-18-19-20-23-24-25-26-27-28-30)</w:t>
      </w:r>
    </w:p>
    <w:p w:rsidR="00D07BA5" w:rsidRPr="00924EF7" w:rsidRDefault="00D07BA5" w:rsidP="008F1526">
      <w:pPr>
        <w:tabs>
          <w:tab w:val="left" w:pos="670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اختيار عينة  زيادة الحركة وتشتت الانتباه</w:t>
      </w:r>
    </w:p>
    <w:p w:rsidR="00D07BA5" w:rsidRPr="00924EF7" w:rsidRDefault="00D07BA5" w:rsidP="008F1526">
      <w:pPr>
        <w:tabs>
          <w:tab w:val="center" w:pos="5220"/>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تم اختيار العينة من الأطفال ذوي سلوك زيادة الحركة وتشتت الانتباه وعددهم </w:t>
      </w:r>
      <w:r>
        <w:rPr>
          <w:rFonts w:ascii="Simplified Arabic" w:hAnsi="Simplified Arabic" w:cs="Simplified Arabic"/>
          <w:sz w:val="28"/>
          <w:szCs w:val="28"/>
          <w:rtl/>
        </w:rPr>
        <w:t>(</w:t>
      </w:r>
      <w:r w:rsidRPr="00924EF7">
        <w:rPr>
          <w:rFonts w:ascii="Simplified Arabic" w:hAnsi="Simplified Arabic" w:cs="Simplified Arabic"/>
          <w:sz w:val="28"/>
          <w:szCs w:val="28"/>
          <w:rtl/>
        </w:rPr>
        <w:t>21</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طفل الذين وجد أن نسبة سلوك زيادة الحركة وتشتت الانتباه  لديهم </w:t>
      </w:r>
      <w:r>
        <w:rPr>
          <w:rFonts w:ascii="Simplified Arabic" w:hAnsi="Simplified Arabic" w:cs="Simplified Arabic"/>
          <w:sz w:val="28"/>
          <w:szCs w:val="28"/>
          <w:rtl/>
        </w:rPr>
        <w:t>(</w:t>
      </w:r>
      <w:r w:rsidRPr="00924EF7">
        <w:rPr>
          <w:rFonts w:ascii="Simplified Arabic" w:hAnsi="Simplified Arabic" w:cs="Simplified Arabic"/>
          <w:sz w:val="28"/>
          <w:szCs w:val="28"/>
          <w:rtl/>
        </w:rPr>
        <w:t>40%</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فأكثر من ضمن العينة الكلية للأطفال الذين يعانون من الاضطرابات السلوكية الأربعة محل الدراسة الحالية.</w:t>
      </w:r>
      <w:r w:rsidRPr="00C46DCC">
        <w:rPr>
          <w:rFonts w:ascii="Simplified Arabic" w:hAnsi="Simplified Arabic" w:cs="Simplified Arabic"/>
          <w:sz w:val="28"/>
          <w:szCs w:val="28"/>
          <w:rtl/>
        </w:rPr>
        <w:t xml:space="preserve"> </w:t>
      </w:r>
      <w:r w:rsidRPr="00924EF7">
        <w:rPr>
          <w:rFonts w:ascii="Simplified Arabic" w:hAnsi="Simplified Arabic" w:cs="Simplified Arabic"/>
          <w:sz w:val="28"/>
          <w:szCs w:val="28"/>
          <w:rtl/>
        </w:rPr>
        <w:t>و كان مسلسل الأطفال الذين يعانون من</w:t>
      </w:r>
      <w:r w:rsidRPr="000558AF">
        <w:rPr>
          <w:rFonts w:ascii="Simplified Arabic" w:hAnsi="Simplified Arabic" w:cs="Simplified Arabic"/>
          <w:sz w:val="28"/>
          <w:szCs w:val="28"/>
          <w:rtl/>
        </w:rPr>
        <w:t xml:space="preserve"> </w:t>
      </w:r>
      <w:r w:rsidRPr="00924EF7">
        <w:rPr>
          <w:rFonts w:ascii="Simplified Arabic" w:hAnsi="Simplified Arabic" w:cs="Simplified Arabic"/>
          <w:sz w:val="28"/>
          <w:szCs w:val="28"/>
          <w:rtl/>
        </w:rPr>
        <w:t>زيادة الحركة وتشتت الانتباه</w:t>
      </w:r>
      <w:r w:rsidRPr="00924EF7">
        <w:rPr>
          <w:rFonts w:ascii="Simplified Arabic" w:hAnsi="Simplified Arabic" w:cs="Simplified Arabic"/>
          <w:sz w:val="28"/>
          <w:szCs w:val="28"/>
          <w:rtl/>
        </w:rPr>
        <w:tab/>
      </w:r>
    </w:p>
    <w:p w:rsidR="00D07BA5" w:rsidRPr="00924EF7" w:rsidRDefault="00D07BA5" w:rsidP="008F1526">
      <w:pPr>
        <w:tabs>
          <w:tab w:val="left" w:pos="670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(3-4-5-9-14-15-16-17-18-19-20-21-22-23-24-25-26-27-28-29-30 )</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أدوات الدراسة</w:t>
      </w:r>
    </w:p>
    <w:p w:rsidR="00D07BA5" w:rsidRPr="00924EF7" w:rsidRDefault="00D07BA5" w:rsidP="00924EF7">
      <w:pPr>
        <w:spacing w:line="360" w:lineRule="auto"/>
        <w:rPr>
          <w:rFonts w:ascii="Simplified Arabic" w:hAnsi="Simplified Arabic" w:cs="Simplified Arabic"/>
          <w:sz w:val="28"/>
          <w:szCs w:val="28"/>
          <w:rtl/>
          <w:lang w:bidi="ar-EG"/>
        </w:rPr>
      </w:pPr>
      <w:r w:rsidRPr="00924EF7">
        <w:rPr>
          <w:rFonts w:ascii="Simplified Arabic" w:hAnsi="Simplified Arabic" w:cs="Simplified Arabic"/>
          <w:b/>
          <w:bCs/>
          <w:sz w:val="28"/>
          <w:szCs w:val="28"/>
          <w:rtl/>
        </w:rPr>
        <w:t>استخدمت الدراسة الأدوات الآتية :</w:t>
      </w:r>
    </w:p>
    <w:p w:rsidR="00D07BA5" w:rsidRPr="00924EF7" w:rsidRDefault="00D07BA5" w:rsidP="00924EF7">
      <w:pPr>
        <w:numPr>
          <w:ilvl w:val="0"/>
          <w:numId w:val="5"/>
        </w:num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استمارة ملاحظة مقننة للسلوك. إعداد / الباحثات</w:t>
      </w:r>
    </w:p>
    <w:p w:rsidR="00D07BA5" w:rsidRPr="00924EF7" w:rsidRDefault="00D07BA5" w:rsidP="00924EF7">
      <w:pPr>
        <w:numPr>
          <w:ilvl w:val="0"/>
          <w:numId w:val="5"/>
        </w:num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مقياس السلوك غير السوي و يشتمل على أربعة مقاييس فرعية :</w:t>
      </w:r>
    </w:p>
    <w:p w:rsidR="00D07BA5" w:rsidRPr="00924EF7" w:rsidRDefault="00D07BA5" w:rsidP="00924EF7">
      <w:pPr>
        <w:spacing w:line="360" w:lineRule="auto"/>
        <w:ind w:left="283"/>
        <w:rPr>
          <w:rFonts w:ascii="Simplified Arabic" w:hAnsi="Simplified Arabic" w:cs="Simplified Arabic"/>
          <w:sz w:val="28"/>
          <w:szCs w:val="28"/>
        </w:rPr>
      </w:pPr>
      <w:r w:rsidRPr="00924EF7">
        <w:rPr>
          <w:rFonts w:ascii="Simplified Arabic" w:hAnsi="Simplified Arabic" w:cs="Simplified Arabic"/>
          <w:sz w:val="28"/>
          <w:szCs w:val="28"/>
          <w:rtl/>
        </w:rPr>
        <w:t>أ . مقياس السلوك العدواني. إعداد / الباحثات</w:t>
      </w:r>
    </w:p>
    <w:p w:rsidR="00D07BA5" w:rsidRPr="00924EF7" w:rsidRDefault="00D07BA5" w:rsidP="00924EF7">
      <w:pPr>
        <w:spacing w:line="360" w:lineRule="auto"/>
        <w:ind w:left="283"/>
        <w:rPr>
          <w:rFonts w:ascii="Simplified Arabic" w:hAnsi="Simplified Arabic" w:cs="Simplified Arabic"/>
          <w:sz w:val="28"/>
          <w:szCs w:val="28"/>
        </w:rPr>
      </w:pPr>
      <w:r w:rsidRPr="00924EF7">
        <w:rPr>
          <w:rFonts w:ascii="Simplified Arabic" w:hAnsi="Simplified Arabic" w:cs="Simplified Arabic"/>
          <w:sz w:val="28"/>
          <w:szCs w:val="28"/>
          <w:rtl/>
        </w:rPr>
        <w:t>ب . مقياس الخجل. إعداد / الباحثات</w:t>
      </w:r>
    </w:p>
    <w:p w:rsidR="00D07BA5" w:rsidRPr="00924EF7" w:rsidRDefault="00D07BA5" w:rsidP="00924EF7">
      <w:pPr>
        <w:spacing w:line="360" w:lineRule="auto"/>
        <w:ind w:left="283"/>
        <w:rPr>
          <w:rFonts w:ascii="Simplified Arabic" w:hAnsi="Simplified Arabic" w:cs="Simplified Arabic"/>
          <w:sz w:val="28"/>
          <w:szCs w:val="28"/>
        </w:rPr>
      </w:pPr>
      <w:r w:rsidRPr="00924EF7">
        <w:rPr>
          <w:rFonts w:ascii="Simplified Arabic" w:hAnsi="Simplified Arabic" w:cs="Simplified Arabic"/>
          <w:sz w:val="28"/>
          <w:szCs w:val="28"/>
          <w:rtl/>
        </w:rPr>
        <w:t>ج . مقياس الغضب. إعداد / الباحثات</w:t>
      </w:r>
    </w:p>
    <w:p w:rsidR="00D07BA5" w:rsidRPr="00924EF7" w:rsidRDefault="00D07BA5" w:rsidP="00924EF7">
      <w:pPr>
        <w:spacing w:line="360" w:lineRule="auto"/>
        <w:ind w:left="283"/>
        <w:rPr>
          <w:rFonts w:ascii="Simplified Arabic" w:hAnsi="Simplified Arabic" w:cs="Simplified Arabic"/>
          <w:sz w:val="28"/>
          <w:szCs w:val="28"/>
        </w:rPr>
      </w:pPr>
      <w:r w:rsidRPr="00924EF7">
        <w:rPr>
          <w:rFonts w:ascii="Simplified Arabic" w:hAnsi="Simplified Arabic" w:cs="Simplified Arabic"/>
          <w:sz w:val="28"/>
          <w:szCs w:val="28"/>
          <w:rtl/>
        </w:rPr>
        <w:t>د . مقياس زيادة الحركة و تشتت الانتباه إعداد / الباحثات</w:t>
      </w:r>
    </w:p>
    <w:p w:rsidR="00D07BA5" w:rsidRPr="00924EF7" w:rsidRDefault="00D07BA5" w:rsidP="00924EF7">
      <w:pPr>
        <w:numPr>
          <w:ilvl w:val="0"/>
          <w:numId w:val="5"/>
        </w:num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الرسم الحر كأداة تشخيصية. إعداد / الباحثات</w:t>
      </w:r>
    </w:p>
    <w:p w:rsidR="00D07BA5" w:rsidRPr="00924EF7" w:rsidRDefault="00D07BA5" w:rsidP="00924EF7">
      <w:pPr>
        <w:numPr>
          <w:ilvl w:val="0"/>
          <w:numId w:val="5"/>
        </w:num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برنامج العلاج بالفن. إعداد / الباحثات</w:t>
      </w:r>
    </w:p>
    <w:p w:rsidR="00D07BA5" w:rsidRPr="00924EF7" w:rsidRDefault="00D07BA5" w:rsidP="00924EF7">
      <w:pPr>
        <w:numPr>
          <w:ilvl w:val="0"/>
          <w:numId w:val="5"/>
        </w:num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السجلات المدرسية.</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و فيما يلي وصف موجز لكل أداه من هذه الأدوات :</w:t>
      </w:r>
    </w:p>
    <w:p w:rsidR="00D07BA5" w:rsidRPr="00924EF7" w:rsidRDefault="00D07BA5" w:rsidP="00924EF7">
      <w:pPr>
        <w:numPr>
          <w:ilvl w:val="0"/>
          <w:numId w:val="7"/>
        </w:num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استمارة ملاحظة:</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 تهدف إلى: </w:t>
      </w:r>
    </w:p>
    <w:p w:rsidR="00D07BA5" w:rsidRDefault="00D07BA5" w:rsidP="00924EF7">
      <w:pPr>
        <w:spacing w:line="360" w:lineRule="auto"/>
        <w:ind w:left="60"/>
        <w:rPr>
          <w:rFonts w:ascii="Simplified Arabic" w:hAnsi="Simplified Arabic" w:cs="Simplified Arabic"/>
          <w:b/>
          <w:bCs/>
          <w:sz w:val="28"/>
          <w:szCs w:val="28"/>
          <w:rtl/>
        </w:rPr>
      </w:pPr>
      <w:r w:rsidRPr="00924EF7">
        <w:rPr>
          <w:rFonts w:ascii="Simplified Arabic" w:hAnsi="Simplified Arabic" w:cs="Simplified Arabic"/>
          <w:sz w:val="28"/>
          <w:szCs w:val="28"/>
          <w:rtl/>
        </w:rPr>
        <w:t xml:space="preserve">الملاحظة المقننة لسلوك الأطفال لتحديد الأطفال ذوي السلوك السلبي و هي إحدى طرق اختيار عينة البحث الكلية . </w:t>
      </w:r>
    </w:p>
    <w:p w:rsidR="00D07BA5" w:rsidRPr="00924EF7" w:rsidRDefault="00D07BA5" w:rsidP="00924EF7">
      <w:pPr>
        <w:spacing w:line="360" w:lineRule="auto"/>
        <w:ind w:left="60"/>
        <w:rPr>
          <w:rFonts w:ascii="Simplified Arabic" w:hAnsi="Simplified Arabic" w:cs="Simplified Arabic"/>
          <w:sz w:val="28"/>
          <w:szCs w:val="28"/>
        </w:rPr>
      </w:pPr>
      <w:r w:rsidRPr="00924EF7">
        <w:rPr>
          <w:rFonts w:ascii="Simplified Arabic" w:hAnsi="Simplified Arabic" w:cs="Simplified Arabic"/>
          <w:b/>
          <w:bCs/>
          <w:sz w:val="28"/>
          <w:szCs w:val="28"/>
          <w:rtl/>
        </w:rPr>
        <w:t>وصف الاستمارة:</w:t>
      </w:r>
    </w:p>
    <w:p w:rsidR="00D07BA5" w:rsidRPr="00924EF7" w:rsidRDefault="00D07BA5" w:rsidP="00924EF7">
      <w:pPr>
        <w:spacing w:line="360" w:lineRule="auto"/>
        <w:ind w:left="60"/>
        <w:rPr>
          <w:rFonts w:ascii="Simplified Arabic" w:hAnsi="Simplified Arabic" w:cs="Simplified Arabic"/>
          <w:sz w:val="28"/>
          <w:szCs w:val="28"/>
          <w:rtl/>
        </w:rPr>
      </w:pPr>
      <w:r w:rsidRPr="00924EF7">
        <w:rPr>
          <w:rFonts w:ascii="Simplified Arabic" w:hAnsi="Simplified Arabic" w:cs="Simplified Arabic"/>
          <w:sz w:val="28"/>
          <w:szCs w:val="28"/>
          <w:rtl/>
        </w:rPr>
        <w:t>قامت الباحثات بإعداد استمارة الملاحظة لتكون وسيلة لاختيار أفراد العينة و الاستمارة مقسمة إلي أربعة أبعاد لملاحظة السلوكيات السلبية لطفل الروضة وتمثل هذه العبارات مظاهر وأعراض السلوك السلبي للاضطرابات السلوكية الأربعة محل الدراسة الحالية .</w:t>
      </w:r>
    </w:p>
    <w:p w:rsidR="00D07BA5" w:rsidRPr="00924EF7" w:rsidRDefault="00D07BA5" w:rsidP="00924EF7">
      <w:pPr>
        <w:spacing w:line="360" w:lineRule="auto"/>
        <w:ind w:left="60"/>
        <w:rPr>
          <w:rFonts w:ascii="Simplified Arabic" w:hAnsi="Simplified Arabic" w:cs="Simplified Arabic"/>
          <w:sz w:val="28"/>
          <w:szCs w:val="28"/>
          <w:rtl/>
        </w:rPr>
      </w:pPr>
      <w:r w:rsidRPr="00924EF7">
        <w:rPr>
          <w:rFonts w:ascii="Simplified Arabic" w:hAnsi="Simplified Arabic" w:cs="Simplified Arabic"/>
          <w:sz w:val="28"/>
          <w:szCs w:val="28"/>
          <w:rtl/>
        </w:rPr>
        <w:t>الطفل الذي يحصل على استجابات (بنعم) يساوي نصف عدد فقرات كل بند يتم اختياره كأحد أفراد العينة.</w:t>
      </w:r>
    </w:p>
    <w:p w:rsidR="00D07BA5" w:rsidRPr="00924EF7" w:rsidRDefault="00D07BA5" w:rsidP="00924EF7">
      <w:pPr>
        <w:spacing w:line="360" w:lineRule="auto"/>
        <w:ind w:left="60"/>
        <w:rPr>
          <w:rFonts w:ascii="Simplified Arabic" w:hAnsi="Simplified Arabic" w:cs="Simplified Arabic"/>
          <w:sz w:val="28"/>
          <w:szCs w:val="28"/>
          <w:rtl/>
        </w:rPr>
      </w:pPr>
      <w:r w:rsidRPr="00924EF7">
        <w:rPr>
          <w:rFonts w:ascii="Simplified Arabic" w:hAnsi="Simplified Arabic" w:cs="Simplified Arabic"/>
          <w:sz w:val="28"/>
          <w:szCs w:val="28"/>
          <w:rtl/>
        </w:rPr>
        <w:t>و تم صياغة البنود على النحو الآتي:</w:t>
      </w:r>
    </w:p>
    <w:p w:rsidR="00D07BA5" w:rsidRPr="009A732F" w:rsidRDefault="00D07BA5" w:rsidP="00924EF7">
      <w:pPr>
        <w:numPr>
          <w:ilvl w:val="0"/>
          <w:numId w:val="2"/>
        </w:numPr>
        <w:spacing w:line="360" w:lineRule="auto"/>
        <w:ind w:left="60"/>
        <w:rPr>
          <w:rFonts w:ascii="Simplified Arabic" w:hAnsi="Simplified Arabic" w:cs="Simplified Arabic"/>
          <w:sz w:val="28"/>
          <w:szCs w:val="28"/>
          <w:rtl/>
        </w:rPr>
      </w:pPr>
      <w:r w:rsidRPr="009A732F">
        <w:rPr>
          <w:rFonts w:ascii="Simplified Arabic" w:hAnsi="Simplified Arabic" w:cs="Simplified Arabic"/>
          <w:sz w:val="28"/>
          <w:szCs w:val="28"/>
          <w:rtl/>
        </w:rPr>
        <w:t>البعد الأول : يتكون من</w:t>
      </w:r>
      <w:r>
        <w:rPr>
          <w:rFonts w:ascii="Simplified Arabic" w:hAnsi="Simplified Arabic" w:cs="Simplified Arabic"/>
          <w:sz w:val="28"/>
          <w:szCs w:val="28"/>
          <w:rtl/>
        </w:rPr>
        <w:t>(</w:t>
      </w:r>
      <w:r w:rsidRPr="009A732F">
        <w:rPr>
          <w:rFonts w:ascii="Simplified Arabic" w:hAnsi="Simplified Arabic" w:cs="Simplified Arabic"/>
          <w:sz w:val="28"/>
          <w:szCs w:val="28"/>
          <w:rtl/>
        </w:rPr>
        <w:t xml:space="preserve"> 20</w:t>
      </w:r>
      <w:r>
        <w:rPr>
          <w:rFonts w:ascii="Simplified Arabic" w:hAnsi="Simplified Arabic" w:cs="Simplified Arabic"/>
          <w:sz w:val="28"/>
          <w:szCs w:val="28"/>
          <w:rtl/>
        </w:rPr>
        <w:t>)</w:t>
      </w:r>
      <w:r w:rsidRPr="009A732F">
        <w:rPr>
          <w:rFonts w:ascii="Simplified Arabic" w:hAnsi="Simplified Arabic" w:cs="Simplified Arabic"/>
          <w:sz w:val="28"/>
          <w:szCs w:val="28"/>
          <w:rtl/>
        </w:rPr>
        <w:t xml:space="preserve"> بند مخصصة لسلوك العدوان . </w:t>
      </w:r>
    </w:p>
    <w:p w:rsidR="00D07BA5" w:rsidRPr="009A732F" w:rsidRDefault="00D07BA5" w:rsidP="00946596">
      <w:pPr>
        <w:numPr>
          <w:ilvl w:val="0"/>
          <w:numId w:val="2"/>
        </w:numPr>
        <w:spacing w:line="360" w:lineRule="auto"/>
        <w:ind w:left="60"/>
        <w:rPr>
          <w:rFonts w:ascii="Simplified Arabic" w:hAnsi="Simplified Arabic" w:cs="Simplified Arabic"/>
          <w:sz w:val="28"/>
          <w:szCs w:val="28"/>
          <w:rtl/>
        </w:rPr>
      </w:pPr>
      <w:r w:rsidRPr="009A732F">
        <w:rPr>
          <w:rFonts w:ascii="Simplified Arabic" w:hAnsi="Simplified Arabic" w:cs="Simplified Arabic"/>
          <w:sz w:val="28"/>
          <w:szCs w:val="28"/>
          <w:rtl/>
        </w:rPr>
        <w:t xml:space="preserve">البعد الثاني : يتكون من </w:t>
      </w:r>
      <w:r>
        <w:rPr>
          <w:rFonts w:ascii="Simplified Arabic" w:hAnsi="Simplified Arabic" w:cs="Simplified Arabic"/>
          <w:sz w:val="28"/>
          <w:szCs w:val="28"/>
          <w:rtl/>
        </w:rPr>
        <w:t>(16)</w:t>
      </w:r>
      <w:r w:rsidRPr="009A732F">
        <w:rPr>
          <w:rFonts w:ascii="Simplified Arabic" w:hAnsi="Simplified Arabic" w:cs="Simplified Arabic"/>
          <w:sz w:val="28"/>
          <w:szCs w:val="28"/>
          <w:rtl/>
        </w:rPr>
        <w:t>بند مخصصة لسلوك الغضب .</w:t>
      </w:r>
    </w:p>
    <w:p w:rsidR="00D07BA5" w:rsidRPr="00924EF7" w:rsidRDefault="00D07BA5" w:rsidP="009A732F">
      <w:pPr>
        <w:numPr>
          <w:ilvl w:val="0"/>
          <w:numId w:val="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البعد الثالث : يتكون من </w:t>
      </w:r>
      <w:r>
        <w:rPr>
          <w:rFonts w:ascii="Simplified Arabic" w:hAnsi="Simplified Arabic" w:cs="Simplified Arabic"/>
          <w:sz w:val="28"/>
          <w:szCs w:val="28"/>
          <w:rtl/>
        </w:rPr>
        <w:t>(</w:t>
      </w:r>
      <w:r w:rsidRPr="00924EF7">
        <w:rPr>
          <w:rFonts w:ascii="Simplified Arabic" w:hAnsi="Simplified Arabic" w:cs="Simplified Arabic"/>
          <w:sz w:val="28"/>
          <w:szCs w:val="28"/>
          <w:rtl/>
        </w:rPr>
        <w:t>13</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بند مخصصة لسلوك الخجل .</w:t>
      </w:r>
    </w:p>
    <w:p w:rsidR="00D07BA5" w:rsidRPr="00924EF7" w:rsidRDefault="00D07BA5" w:rsidP="00946596">
      <w:pPr>
        <w:numPr>
          <w:ilvl w:val="0"/>
          <w:numId w:val="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البعد الرابع : يتكون من </w:t>
      </w:r>
      <w:r>
        <w:rPr>
          <w:rFonts w:ascii="Simplified Arabic" w:hAnsi="Simplified Arabic" w:cs="Simplified Arabic"/>
          <w:sz w:val="28"/>
          <w:szCs w:val="28"/>
          <w:rtl/>
        </w:rPr>
        <w:t xml:space="preserve">(17) </w:t>
      </w:r>
      <w:r w:rsidRPr="00924EF7">
        <w:rPr>
          <w:rFonts w:ascii="Simplified Arabic" w:hAnsi="Simplified Arabic" w:cs="Simplified Arabic"/>
          <w:sz w:val="28"/>
          <w:szCs w:val="28"/>
          <w:rtl/>
        </w:rPr>
        <w:t>بند مخصصة لسلوك زيادة الحركة وتشتت الانتباه .</w:t>
      </w:r>
    </w:p>
    <w:p w:rsidR="00D07BA5" w:rsidRPr="00924EF7" w:rsidRDefault="00D07BA5" w:rsidP="00924EF7">
      <w:pPr>
        <w:spacing w:line="360" w:lineRule="auto"/>
        <w:ind w:left="60"/>
        <w:rPr>
          <w:rFonts w:ascii="Simplified Arabic" w:hAnsi="Simplified Arabic" w:cs="Simplified Arabic"/>
          <w:b/>
          <w:bCs/>
          <w:sz w:val="28"/>
          <w:szCs w:val="28"/>
          <w:rtl/>
        </w:rPr>
      </w:pPr>
      <w:r w:rsidRPr="00924EF7">
        <w:rPr>
          <w:rFonts w:ascii="Simplified Arabic" w:hAnsi="Simplified Arabic" w:cs="Simplified Arabic"/>
          <w:b/>
          <w:bCs/>
          <w:sz w:val="28"/>
          <w:szCs w:val="28"/>
          <w:rtl/>
        </w:rPr>
        <w:t>تعبئة الاستمارة :</w:t>
      </w:r>
    </w:p>
    <w:p w:rsidR="00D07BA5" w:rsidRPr="00924EF7" w:rsidRDefault="00D07BA5" w:rsidP="00924EF7">
      <w:pPr>
        <w:spacing w:line="360" w:lineRule="auto"/>
        <w:ind w:left="60"/>
        <w:rPr>
          <w:rFonts w:ascii="Simplified Arabic" w:hAnsi="Simplified Arabic" w:cs="Simplified Arabic"/>
          <w:sz w:val="28"/>
          <w:szCs w:val="28"/>
          <w:rtl/>
        </w:rPr>
      </w:pPr>
      <w:r w:rsidRPr="00924EF7">
        <w:rPr>
          <w:rFonts w:ascii="Simplified Arabic" w:hAnsi="Simplified Arabic" w:cs="Simplified Arabic"/>
          <w:sz w:val="28"/>
          <w:szCs w:val="28"/>
          <w:rtl/>
        </w:rPr>
        <w:t>يخصص لكل طفل استمارة تسجل عليها بياناته و تقوم معلمة الفصل بالإجابة علي تلك العبارات بنعم أو لا .. بعد ملاحظة الطفل في ضوء بنود الاستمارة مدة لا تقل عن أسبوع .</w:t>
      </w:r>
    </w:p>
    <w:p w:rsidR="00D07BA5" w:rsidRPr="00924EF7" w:rsidRDefault="00D07BA5" w:rsidP="00924EF7">
      <w:pPr>
        <w:spacing w:line="360" w:lineRule="auto"/>
        <w:ind w:left="60"/>
        <w:rPr>
          <w:rFonts w:ascii="Simplified Arabic" w:hAnsi="Simplified Arabic" w:cs="Simplified Arabic"/>
          <w:sz w:val="28"/>
          <w:szCs w:val="28"/>
          <w:rtl/>
        </w:rPr>
      </w:pPr>
      <w:r w:rsidRPr="00924EF7">
        <w:rPr>
          <w:rFonts w:ascii="Simplified Arabic" w:hAnsi="Simplified Arabic" w:cs="Simplified Arabic"/>
          <w:sz w:val="28"/>
          <w:szCs w:val="28"/>
          <w:rtl/>
        </w:rPr>
        <w:t>يلي ذلك قيام الباحثات بتفريغ و تحليل محتوى الاستمارات و تحديد أفراد العينة في ضوء نتيجة الملاحظة المقننة.</w:t>
      </w:r>
    </w:p>
    <w:p w:rsidR="00D07BA5" w:rsidRPr="00924EF7" w:rsidRDefault="00D07BA5" w:rsidP="00924EF7">
      <w:pPr>
        <w:numPr>
          <w:ilvl w:val="0"/>
          <w:numId w:val="7"/>
        </w:numPr>
        <w:spacing w:line="360" w:lineRule="auto"/>
        <w:rPr>
          <w:rFonts w:ascii="Simplified Arabic" w:hAnsi="Simplified Arabic" w:cs="Simplified Arabic"/>
          <w:b/>
          <w:bCs/>
          <w:sz w:val="28"/>
          <w:szCs w:val="28"/>
        </w:rPr>
      </w:pPr>
      <w:r w:rsidRPr="00924EF7">
        <w:rPr>
          <w:rFonts w:ascii="Simplified Arabic" w:hAnsi="Simplified Arabic" w:cs="Simplified Arabic"/>
          <w:b/>
          <w:bCs/>
          <w:sz w:val="28"/>
          <w:szCs w:val="28"/>
          <w:rtl/>
        </w:rPr>
        <w:t xml:space="preserve">مقياس السلوك غير السوي : من إعداد الباحثات </w:t>
      </w:r>
    </w:p>
    <w:p w:rsidR="00D07BA5" w:rsidRPr="00924EF7" w:rsidRDefault="00D07BA5" w:rsidP="00924EF7">
      <w:pPr>
        <w:spacing w:line="360" w:lineRule="auto"/>
        <w:ind w:left="360"/>
        <w:rPr>
          <w:rFonts w:ascii="Simplified Arabic" w:hAnsi="Simplified Arabic" w:cs="Simplified Arabic"/>
          <w:b/>
          <w:bCs/>
          <w:sz w:val="28"/>
          <w:szCs w:val="28"/>
        </w:rPr>
      </w:pPr>
      <w:r w:rsidRPr="00924EF7">
        <w:rPr>
          <w:rFonts w:ascii="Simplified Arabic" w:hAnsi="Simplified Arabic" w:cs="Simplified Arabic"/>
          <w:b/>
          <w:bCs/>
          <w:sz w:val="28"/>
          <w:szCs w:val="28"/>
          <w:rtl/>
        </w:rPr>
        <w:t>و يشتمل على أربعة مقاييس فرعية :</w:t>
      </w:r>
    </w:p>
    <w:p w:rsidR="00D07BA5" w:rsidRPr="00924EF7" w:rsidRDefault="00D07BA5" w:rsidP="00924EF7">
      <w:pPr>
        <w:spacing w:line="360" w:lineRule="auto"/>
        <w:ind w:left="283"/>
        <w:rPr>
          <w:rFonts w:ascii="Simplified Arabic" w:hAnsi="Simplified Arabic" w:cs="Simplified Arabic"/>
          <w:sz w:val="28"/>
          <w:szCs w:val="28"/>
        </w:rPr>
      </w:pPr>
      <w:r w:rsidRPr="00924EF7">
        <w:rPr>
          <w:rFonts w:ascii="Simplified Arabic" w:hAnsi="Simplified Arabic" w:cs="Simplified Arabic"/>
          <w:sz w:val="28"/>
          <w:szCs w:val="28"/>
          <w:rtl/>
        </w:rPr>
        <w:t>أ . مقياس السلوك العدواني.</w:t>
      </w:r>
    </w:p>
    <w:p w:rsidR="00D07BA5" w:rsidRPr="00924EF7" w:rsidRDefault="00D07BA5" w:rsidP="00924EF7">
      <w:pPr>
        <w:spacing w:line="360" w:lineRule="auto"/>
        <w:ind w:left="283"/>
        <w:rPr>
          <w:rFonts w:ascii="Simplified Arabic" w:hAnsi="Simplified Arabic" w:cs="Simplified Arabic"/>
          <w:sz w:val="28"/>
          <w:szCs w:val="28"/>
          <w:rtl/>
        </w:rPr>
      </w:pPr>
      <w:r w:rsidRPr="00924EF7">
        <w:rPr>
          <w:rFonts w:ascii="Simplified Arabic" w:hAnsi="Simplified Arabic" w:cs="Simplified Arabic"/>
          <w:sz w:val="28"/>
          <w:szCs w:val="28"/>
          <w:rtl/>
        </w:rPr>
        <w:t xml:space="preserve">ب . مقياس الخجل. </w:t>
      </w:r>
    </w:p>
    <w:p w:rsidR="00D07BA5" w:rsidRPr="00924EF7" w:rsidRDefault="00D07BA5" w:rsidP="00924EF7">
      <w:pPr>
        <w:spacing w:line="360" w:lineRule="auto"/>
        <w:ind w:left="283"/>
        <w:rPr>
          <w:rFonts w:ascii="Simplified Arabic" w:hAnsi="Simplified Arabic" w:cs="Simplified Arabic"/>
          <w:sz w:val="28"/>
          <w:szCs w:val="28"/>
        </w:rPr>
      </w:pPr>
      <w:r w:rsidRPr="00924EF7">
        <w:rPr>
          <w:rFonts w:ascii="Simplified Arabic" w:hAnsi="Simplified Arabic" w:cs="Simplified Arabic"/>
          <w:sz w:val="28"/>
          <w:szCs w:val="28"/>
          <w:rtl/>
        </w:rPr>
        <w:t xml:space="preserve">ج . مقياس الغضب. </w:t>
      </w:r>
    </w:p>
    <w:p w:rsidR="00D07BA5" w:rsidRPr="00924EF7" w:rsidRDefault="00D07BA5" w:rsidP="00924EF7">
      <w:pPr>
        <w:spacing w:line="360" w:lineRule="auto"/>
        <w:ind w:left="283"/>
        <w:rPr>
          <w:rFonts w:ascii="Simplified Arabic" w:hAnsi="Simplified Arabic" w:cs="Simplified Arabic"/>
          <w:sz w:val="28"/>
          <w:szCs w:val="28"/>
          <w:rtl/>
        </w:rPr>
      </w:pPr>
      <w:r w:rsidRPr="00924EF7">
        <w:rPr>
          <w:rFonts w:ascii="Simplified Arabic" w:hAnsi="Simplified Arabic" w:cs="Simplified Arabic"/>
          <w:sz w:val="28"/>
          <w:szCs w:val="28"/>
          <w:rtl/>
        </w:rPr>
        <w:t xml:space="preserve">د . مقياس زيادة الحركة و تشتت الإنتباه </w:t>
      </w:r>
    </w:p>
    <w:p w:rsidR="00D07BA5" w:rsidRPr="00924EF7" w:rsidRDefault="00D07BA5" w:rsidP="00924EF7">
      <w:pPr>
        <w:spacing w:line="360" w:lineRule="auto"/>
        <w:ind w:left="283"/>
        <w:rPr>
          <w:rFonts w:ascii="Simplified Arabic" w:hAnsi="Simplified Arabic" w:cs="Simplified Arabic"/>
          <w:b/>
          <w:bCs/>
          <w:sz w:val="28"/>
          <w:szCs w:val="28"/>
          <w:rtl/>
        </w:rPr>
      </w:pPr>
      <w:r w:rsidRPr="00924EF7">
        <w:rPr>
          <w:rFonts w:ascii="Simplified Arabic" w:hAnsi="Simplified Arabic" w:cs="Simplified Arabic"/>
          <w:sz w:val="28"/>
          <w:szCs w:val="28"/>
          <w:rtl/>
        </w:rPr>
        <w:t xml:space="preserve">أولا </w:t>
      </w:r>
      <w:r w:rsidRPr="00924EF7">
        <w:rPr>
          <w:rFonts w:ascii="Simplified Arabic" w:hAnsi="Simplified Arabic" w:cs="Simplified Arabic"/>
          <w:b/>
          <w:bCs/>
          <w:sz w:val="28"/>
          <w:szCs w:val="28"/>
          <w:rtl/>
        </w:rPr>
        <w:t>مقياس العدوان:</w:t>
      </w:r>
    </w:p>
    <w:p w:rsidR="00D07BA5" w:rsidRPr="00924EF7" w:rsidRDefault="00D07BA5" w:rsidP="005A2ABB">
      <w:pPr>
        <w:spacing w:line="360" w:lineRule="auto"/>
        <w:rPr>
          <w:rFonts w:ascii="Simplified Arabic" w:hAnsi="Simplified Arabic" w:cs="Simplified Arabic"/>
          <w:sz w:val="28"/>
          <w:szCs w:val="28"/>
          <w:rtl/>
        </w:rPr>
      </w:pPr>
      <w:r w:rsidRPr="00924EF7">
        <w:rPr>
          <w:rFonts w:ascii="Simplified Arabic" w:hAnsi="Simplified Arabic" w:cs="Simplified Arabic"/>
          <w:b/>
          <w:bCs/>
          <w:sz w:val="28"/>
          <w:szCs w:val="28"/>
          <w:rtl/>
        </w:rPr>
        <w:t>يهدف إلى:</w:t>
      </w:r>
      <w:r w:rsidRPr="00924EF7">
        <w:rPr>
          <w:rFonts w:ascii="Simplified Arabic" w:hAnsi="Simplified Arabic" w:cs="Simplified Arabic"/>
          <w:sz w:val="28"/>
          <w:szCs w:val="28"/>
          <w:rtl/>
        </w:rPr>
        <w:t xml:space="preserve"> قياس درجة السلوك العدواني لدى الطفل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يطبق علي العينة من قبل الباحثات حيث تقوم الباحثات بتسجيل الاستجابة المناسبة لكل طفل و يحصل الطفل على الدرجات وفقا للمعيار الآتي:</w:t>
      </w:r>
    </w:p>
    <w:tbl>
      <w:tblPr>
        <w:bidiVisual/>
        <w:tblW w:w="0" w:type="auto"/>
        <w:jc w:val="center"/>
        <w:tblBorders>
          <w:top w:val="thinThickSmallGap" w:sz="24" w:space="0" w:color="auto"/>
          <w:left w:val="thickThinSmallGap" w:sz="24" w:space="0" w:color="auto"/>
          <w:bottom w:val="thickThinSmallGap" w:sz="24" w:space="0" w:color="auto"/>
          <w:right w:val="thinThickSmallGap" w:sz="24" w:space="0" w:color="auto"/>
          <w:insideH w:val="single" w:sz="6" w:space="0" w:color="auto"/>
          <w:insideV w:val="single" w:sz="6" w:space="0" w:color="auto"/>
        </w:tblBorders>
        <w:tblLook w:val="00A0"/>
      </w:tblPr>
      <w:tblGrid>
        <w:gridCol w:w="1730"/>
        <w:gridCol w:w="1759"/>
        <w:gridCol w:w="1759"/>
        <w:gridCol w:w="1712"/>
        <w:gridCol w:w="1760"/>
      </w:tblGrid>
      <w:tr w:rsidR="00D07BA5" w:rsidRPr="00924EF7">
        <w:trPr>
          <w:jc w:val="center"/>
        </w:trPr>
        <w:tc>
          <w:tcPr>
            <w:tcW w:w="2131" w:type="dxa"/>
            <w:tcBorders>
              <w:top w:val="thinThickSmallGap" w:sz="24" w:space="0" w:color="auto"/>
            </w:tcBorders>
          </w:tcPr>
          <w:p w:rsidR="00D07BA5" w:rsidRPr="00924EF7" w:rsidRDefault="00D07BA5" w:rsidP="00924EF7">
            <w:pPr>
              <w:spacing w:line="360" w:lineRule="auto"/>
              <w:jc w:val="center"/>
              <w:rPr>
                <w:rFonts w:ascii="Simplified Arabic" w:hAnsi="Simplified Arabic" w:cs="Simplified Arabic"/>
                <w:sz w:val="28"/>
                <w:szCs w:val="28"/>
              </w:rPr>
            </w:pPr>
            <w:r w:rsidRPr="00924EF7">
              <w:rPr>
                <w:rFonts w:ascii="Simplified Arabic" w:hAnsi="Simplified Arabic" w:cs="Simplified Arabic"/>
                <w:sz w:val="28"/>
                <w:szCs w:val="28"/>
                <w:rtl/>
              </w:rPr>
              <w:t>تماما</w:t>
            </w:r>
          </w:p>
        </w:tc>
        <w:tc>
          <w:tcPr>
            <w:tcW w:w="2131" w:type="dxa"/>
            <w:tcBorders>
              <w:top w:val="thinThickSmallGap" w:sz="24" w:space="0" w:color="auto"/>
            </w:tcBorders>
          </w:tcPr>
          <w:p w:rsidR="00D07BA5" w:rsidRPr="00924EF7" w:rsidRDefault="00D07BA5" w:rsidP="00924EF7">
            <w:pPr>
              <w:spacing w:line="360" w:lineRule="auto"/>
              <w:jc w:val="center"/>
              <w:rPr>
                <w:rFonts w:ascii="Simplified Arabic" w:hAnsi="Simplified Arabic" w:cs="Simplified Arabic"/>
                <w:sz w:val="28"/>
                <w:szCs w:val="28"/>
              </w:rPr>
            </w:pPr>
            <w:r w:rsidRPr="00924EF7">
              <w:rPr>
                <w:rFonts w:ascii="Simplified Arabic" w:hAnsi="Simplified Arabic" w:cs="Simplified Arabic"/>
                <w:sz w:val="28"/>
                <w:szCs w:val="28"/>
                <w:rtl/>
              </w:rPr>
              <w:t>ينطبق إلى حد ما</w:t>
            </w:r>
          </w:p>
        </w:tc>
        <w:tc>
          <w:tcPr>
            <w:tcW w:w="2131" w:type="dxa"/>
            <w:tcBorders>
              <w:top w:val="thinThickSmallGap" w:sz="24" w:space="0" w:color="auto"/>
            </w:tcBorders>
          </w:tcPr>
          <w:p w:rsidR="00D07BA5" w:rsidRPr="00924EF7" w:rsidRDefault="00D07BA5" w:rsidP="00924EF7">
            <w:pPr>
              <w:spacing w:line="360" w:lineRule="auto"/>
              <w:jc w:val="center"/>
              <w:rPr>
                <w:rFonts w:ascii="Simplified Arabic" w:hAnsi="Simplified Arabic" w:cs="Simplified Arabic"/>
                <w:sz w:val="28"/>
                <w:szCs w:val="28"/>
              </w:rPr>
            </w:pPr>
            <w:r w:rsidRPr="00924EF7">
              <w:rPr>
                <w:rFonts w:ascii="Simplified Arabic" w:hAnsi="Simplified Arabic" w:cs="Simplified Arabic"/>
                <w:sz w:val="28"/>
                <w:szCs w:val="28"/>
                <w:rtl/>
              </w:rPr>
              <w:t>ينطبق أحيانا</w:t>
            </w:r>
          </w:p>
        </w:tc>
        <w:tc>
          <w:tcPr>
            <w:tcW w:w="2131" w:type="dxa"/>
            <w:tcBorders>
              <w:top w:val="thinThickSmallGap" w:sz="24" w:space="0" w:color="auto"/>
            </w:tcBorders>
          </w:tcPr>
          <w:p w:rsidR="00D07BA5" w:rsidRPr="00924EF7" w:rsidRDefault="00D07BA5" w:rsidP="00924EF7">
            <w:pPr>
              <w:spacing w:line="360" w:lineRule="auto"/>
              <w:jc w:val="center"/>
              <w:rPr>
                <w:rFonts w:ascii="Simplified Arabic" w:hAnsi="Simplified Arabic" w:cs="Simplified Arabic"/>
                <w:sz w:val="28"/>
                <w:szCs w:val="28"/>
              </w:rPr>
            </w:pPr>
            <w:r w:rsidRPr="00924EF7">
              <w:rPr>
                <w:rFonts w:ascii="Simplified Arabic" w:hAnsi="Simplified Arabic" w:cs="Simplified Arabic"/>
                <w:sz w:val="28"/>
                <w:szCs w:val="28"/>
                <w:rtl/>
              </w:rPr>
              <w:t>نادرا</w:t>
            </w:r>
          </w:p>
        </w:tc>
        <w:tc>
          <w:tcPr>
            <w:tcW w:w="2132" w:type="dxa"/>
            <w:tcBorders>
              <w:top w:val="thinThickSmallGap" w:sz="24" w:space="0" w:color="auto"/>
            </w:tcBorders>
          </w:tcPr>
          <w:p w:rsidR="00D07BA5" w:rsidRPr="00924EF7" w:rsidRDefault="00D07BA5" w:rsidP="00924EF7">
            <w:pPr>
              <w:spacing w:line="360" w:lineRule="auto"/>
              <w:jc w:val="center"/>
              <w:rPr>
                <w:rFonts w:ascii="Simplified Arabic" w:hAnsi="Simplified Arabic" w:cs="Simplified Arabic"/>
                <w:sz w:val="28"/>
                <w:szCs w:val="28"/>
              </w:rPr>
            </w:pPr>
            <w:r w:rsidRPr="00924EF7">
              <w:rPr>
                <w:rFonts w:ascii="Simplified Arabic" w:hAnsi="Simplified Arabic" w:cs="Simplified Arabic"/>
                <w:sz w:val="28"/>
                <w:szCs w:val="28"/>
                <w:rtl/>
              </w:rPr>
              <w:t>لا ينطبق</w:t>
            </w:r>
          </w:p>
        </w:tc>
      </w:tr>
      <w:tr w:rsidR="00D07BA5" w:rsidRPr="00924EF7">
        <w:trPr>
          <w:jc w:val="center"/>
        </w:trPr>
        <w:tc>
          <w:tcPr>
            <w:tcW w:w="2131" w:type="dxa"/>
            <w:tcBorders>
              <w:bottom w:val="thickThinSmallGap" w:sz="24" w:space="0" w:color="auto"/>
            </w:tcBorders>
          </w:tcPr>
          <w:p w:rsidR="00D07BA5" w:rsidRPr="00924EF7" w:rsidRDefault="00D07BA5" w:rsidP="00924EF7">
            <w:pPr>
              <w:spacing w:line="360" w:lineRule="auto"/>
              <w:jc w:val="center"/>
              <w:rPr>
                <w:rFonts w:ascii="Simplified Arabic" w:hAnsi="Simplified Arabic" w:cs="Simplified Arabic"/>
                <w:sz w:val="28"/>
                <w:szCs w:val="28"/>
              </w:rPr>
            </w:pPr>
            <w:r w:rsidRPr="00924EF7">
              <w:rPr>
                <w:rFonts w:ascii="Simplified Arabic" w:hAnsi="Simplified Arabic" w:cs="Simplified Arabic"/>
                <w:sz w:val="28"/>
                <w:szCs w:val="28"/>
                <w:rtl/>
              </w:rPr>
              <w:t>5</w:t>
            </w:r>
          </w:p>
        </w:tc>
        <w:tc>
          <w:tcPr>
            <w:tcW w:w="2131" w:type="dxa"/>
            <w:tcBorders>
              <w:bottom w:val="thickThinSmallGap" w:sz="24" w:space="0" w:color="auto"/>
            </w:tcBorders>
          </w:tcPr>
          <w:p w:rsidR="00D07BA5" w:rsidRPr="00924EF7" w:rsidRDefault="00D07BA5" w:rsidP="00924EF7">
            <w:pPr>
              <w:spacing w:line="360" w:lineRule="auto"/>
              <w:jc w:val="center"/>
              <w:rPr>
                <w:rFonts w:ascii="Simplified Arabic" w:hAnsi="Simplified Arabic" w:cs="Simplified Arabic"/>
                <w:sz w:val="28"/>
                <w:szCs w:val="28"/>
              </w:rPr>
            </w:pPr>
            <w:r w:rsidRPr="00924EF7">
              <w:rPr>
                <w:rFonts w:ascii="Simplified Arabic" w:hAnsi="Simplified Arabic" w:cs="Simplified Arabic"/>
                <w:sz w:val="28"/>
                <w:szCs w:val="28"/>
                <w:rtl/>
              </w:rPr>
              <w:t>4</w:t>
            </w:r>
          </w:p>
        </w:tc>
        <w:tc>
          <w:tcPr>
            <w:tcW w:w="2131" w:type="dxa"/>
            <w:tcBorders>
              <w:bottom w:val="thickThinSmallGap" w:sz="24" w:space="0" w:color="auto"/>
            </w:tcBorders>
          </w:tcPr>
          <w:p w:rsidR="00D07BA5" w:rsidRPr="00924EF7" w:rsidRDefault="00D07BA5" w:rsidP="00924EF7">
            <w:pPr>
              <w:spacing w:line="360" w:lineRule="auto"/>
              <w:jc w:val="center"/>
              <w:rPr>
                <w:rFonts w:ascii="Simplified Arabic" w:hAnsi="Simplified Arabic" w:cs="Simplified Arabic"/>
                <w:sz w:val="28"/>
                <w:szCs w:val="28"/>
              </w:rPr>
            </w:pPr>
            <w:r w:rsidRPr="00924EF7">
              <w:rPr>
                <w:rFonts w:ascii="Simplified Arabic" w:hAnsi="Simplified Arabic" w:cs="Simplified Arabic"/>
                <w:sz w:val="28"/>
                <w:szCs w:val="28"/>
                <w:rtl/>
              </w:rPr>
              <w:t>3</w:t>
            </w:r>
          </w:p>
        </w:tc>
        <w:tc>
          <w:tcPr>
            <w:tcW w:w="2131" w:type="dxa"/>
            <w:tcBorders>
              <w:bottom w:val="thickThinSmallGap" w:sz="24" w:space="0" w:color="auto"/>
            </w:tcBorders>
          </w:tcPr>
          <w:p w:rsidR="00D07BA5" w:rsidRPr="00924EF7" w:rsidRDefault="00D07BA5" w:rsidP="00924EF7">
            <w:pPr>
              <w:spacing w:line="360" w:lineRule="auto"/>
              <w:jc w:val="center"/>
              <w:rPr>
                <w:rFonts w:ascii="Simplified Arabic" w:hAnsi="Simplified Arabic" w:cs="Simplified Arabic"/>
                <w:sz w:val="28"/>
                <w:szCs w:val="28"/>
              </w:rPr>
            </w:pPr>
            <w:r w:rsidRPr="00924EF7">
              <w:rPr>
                <w:rFonts w:ascii="Simplified Arabic" w:hAnsi="Simplified Arabic" w:cs="Simplified Arabic"/>
                <w:sz w:val="28"/>
                <w:szCs w:val="28"/>
                <w:rtl/>
              </w:rPr>
              <w:t>2</w:t>
            </w:r>
          </w:p>
        </w:tc>
        <w:tc>
          <w:tcPr>
            <w:tcW w:w="2132" w:type="dxa"/>
            <w:tcBorders>
              <w:bottom w:val="thickThinSmallGap" w:sz="24" w:space="0" w:color="auto"/>
            </w:tcBorders>
          </w:tcPr>
          <w:p w:rsidR="00D07BA5" w:rsidRPr="00924EF7" w:rsidRDefault="00D07BA5" w:rsidP="00924EF7">
            <w:pPr>
              <w:spacing w:line="360" w:lineRule="auto"/>
              <w:jc w:val="center"/>
              <w:rPr>
                <w:rFonts w:ascii="Simplified Arabic" w:hAnsi="Simplified Arabic" w:cs="Simplified Arabic"/>
                <w:sz w:val="28"/>
                <w:szCs w:val="28"/>
              </w:rPr>
            </w:pPr>
            <w:r w:rsidRPr="00924EF7">
              <w:rPr>
                <w:rFonts w:ascii="Simplified Arabic" w:hAnsi="Simplified Arabic" w:cs="Simplified Arabic"/>
                <w:sz w:val="28"/>
                <w:szCs w:val="28"/>
                <w:rtl/>
              </w:rPr>
              <w:t>1</w:t>
            </w:r>
          </w:p>
        </w:tc>
      </w:tr>
    </w:tbl>
    <w:p w:rsidR="00D07BA5" w:rsidRPr="00924EF7" w:rsidRDefault="00D07BA5" w:rsidP="008A6AE9">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صدق مقياس</w:t>
      </w:r>
      <w:r>
        <w:rPr>
          <w:rFonts w:ascii="Simplified Arabic" w:hAnsi="Simplified Arabic" w:cs="Simplified Arabic"/>
          <w:b/>
          <w:bCs/>
          <w:sz w:val="28"/>
          <w:szCs w:val="28"/>
          <w:rtl/>
        </w:rPr>
        <w:t xml:space="preserve"> العدوان</w:t>
      </w:r>
      <w:r w:rsidRPr="00924EF7">
        <w:rPr>
          <w:rFonts w:ascii="Simplified Arabic" w:hAnsi="Simplified Arabic" w:cs="Simplified Arabic"/>
          <w:b/>
          <w:bCs/>
          <w:sz w:val="28"/>
          <w:szCs w:val="28"/>
          <w:rtl/>
        </w:rPr>
        <w:t xml:space="preserve">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لحساب صدق المقياس استخدمت الباحثات أسلوبين لحساب صدق المقياس وهما:</w:t>
      </w:r>
    </w:p>
    <w:p w:rsidR="00D07BA5" w:rsidRPr="00924EF7" w:rsidRDefault="00D07BA5" w:rsidP="00924EF7">
      <w:pPr>
        <w:numPr>
          <w:ilvl w:val="0"/>
          <w:numId w:val="8"/>
        </w:numPr>
        <w:spacing w:line="360" w:lineRule="auto"/>
        <w:rPr>
          <w:rFonts w:ascii="Simplified Arabic" w:hAnsi="Simplified Arabic" w:cs="Simplified Arabic"/>
          <w:b/>
          <w:bCs/>
          <w:sz w:val="28"/>
          <w:szCs w:val="28"/>
        </w:rPr>
      </w:pPr>
      <w:r w:rsidRPr="00924EF7">
        <w:rPr>
          <w:rFonts w:ascii="Simplified Arabic" w:hAnsi="Simplified Arabic" w:cs="Simplified Arabic"/>
          <w:b/>
          <w:bCs/>
          <w:sz w:val="28"/>
          <w:szCs w:val="28"/>
          <w:rtl/>
        </w:rPr>
        <w:t>صدق المحكمين</w:t>
      </w:r>
      <w:r>
        <w:rPr>
          <w:rFonts w:ascii="Simplified Arabic" w:hAnsi="Simplified Arabic" w:cs="Simplified Arabic"/>
          <w:b/>
          <w:bCs/>
          <w:sz w:val="28"/>
          <w:szCs w:val="28"/>
          <w:rtl/>
        </w:rPr>
        <w:t xml:space="preserve"> لمقياس العدوان</w:t>
      </w:r>
      <w:r w:rsidRPr="00924EF7">
        <w:rPr>
          <w:rFonts w:ascii="Simplified Arabic" w:hAnsi="Simplified Arabic" w:cs="Simplified Arabic"/>
          <w:b/>
          <w:bCs/>
          <w:sz w:val="28"/>
          <w:szCs w:val="28"/>
          <w:rtl/>
        </w:rPr>
        <w:t>:</w:t>
      </w:r>
    </w:p>
    <w:p w:rsidR="00D07BA5" w:rsidRPr="00924EF7" w:rsidRDefault="00D07BA5" w:rsidP="00924EF7">
      <w:pPr>
        <w:spacing w:line="360" w:lineRule="auto"/>
        <w:ind w:left="360"/>
        <w:rPr>
          <w:rFonts w:ascii="Simplified Arabic" w:hAnsi="Simplified Arabic" w:cs="Simplified Arabic"/>
          <w:sz w:val="28"/>
          <w:szCs w:val="28"/>
          <w:rtl/>
        </w:rPr>
      </w:pPr>
      <w:r w:rsidRPr="00924EF7">
        <w:rPr>
          <w:rFonts w:ascii="Simplified Arabic" w:hAnsi="Simplified Arabic" w:cs="Simplified Arabic"/>
          <w:sz w:val="28"/>
          <w:szCs w:val="28"/>
          <w:rtl/>
        </w:rPr>
        <w:t>تم حساب صدق المحكمين بعرضه على المختصين في مجال علم نفس الطفل و رياض الأطفال و تم التعديل العبارات التي اتفق عليها المحكمين بحيث  تم الإبقاء علي العبارات التي حازت علي</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95%</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علي الأقل من إجماع المحكمين و تعديل العبارات التي تحتاج لتعديل و حذف العبارات غير المناسبة .</w:t>
      </w:r>
    </w:p>
    <w:p w:rsidR="00D07BA5" w:rsidRPr="00924EF7" w:rsidRDefault="00D07BA5" w:rsidP="0074111D">
      <w:pPr>
        <w:numPr>
          <w:ilvl w:val="0"/>
          <w:numId w:val="8"/>
        </w:numPr>
        <w:spacing w:line="360" w:lineRule="auto"/>
        <w:rPr>
          <w:rFonts w:ascii="Simplified Arabic" w:hAnsi="Simplified Arabic" w:cs="Simplified Arabic"/>
          <w:sz w:val="28"/>
          <w:szCs w:val="28"/>
        </w:rPr>
      </w:pPr>
      <w:r>
        <w:rPr>
          <w:rFonts w:ascii="Simplified Arabic" w:hAnsi="Simplified Arabic" w:cs="Simplified Arabic"/>
          <w:b/>
          <w:bCs/>
          <w:sz w:val="28"/>
          <w:szCs w:val="28"/>
          <w:rtl/>
        </w:rPr>
        <w:t>ال</w:t>
      </w:r>
      <w:r w:rsidRPr="00924EF7">
        <w:rPr>
          <w:rFonts w:ascii="Simplified Arabic" w:hAnsi="Simplified Arabic" w:cs="Simplified Arabic"/>
          <w:b/>
          <w:bCs/>
          <w:sz w:val="28"/>
          <w:szCs w:val="28"/>
          <w:rtl/>
        </w:rPr>
        <w:t xml:space="preserve">صدق </w:t>
      </w:r>
      <w:r>
        <w:rPr>
          <w:rFonts w:ascii="Simplified Arabic" w:hAnsi="Simplified Arabic" w:cs="Simplified Arabic"/>
          <w:b/>
          <w:bCs/>
          <w:sz w:val="28"/>
          <w:szCs w:val="28"/>
          <w:rtl/>
        </w:rPr>
        <w:t>الذاتي لمقياس العدوان</w:t>
      </w:r>
      <w:r w:rsidRPr="00924EF7">
        <w:rPr>
          <w:rFonts w:ascii="Simplified Arabic" w:hAnsi="Simplified Arabic" w:cs="Simplified Arabic"/>
          <w:b/>
          <w:bCs/>
          <w:sz w:val="28"/>
          <w:szCs w:val="28"/>
          <w:rtl/>
        </w:rPr>
        <w:t xml:space="preserve"> :</w:t>
      </w:r>
    </w:p>
    <w:p w:rsidR="00D07BA5" w:rsidRPr="00924EF7" w:rsidRDefault="00D07BA5" w:rsidP="00924EF7">
      <w:pPr>
        <w:spacing w:line="360" w:lineRule="auto"/>
        <w:ind w:left="360"/>
        <w:rPr>
          <w:rFonts w:ascii="Simplified Arabic" w:hAnsi="Simplified Arabic" w:cs="Simplified Arabic"/>
          <w:sz w:val="28"/>
          <w:szCs w:val="28"/>
          <w:rtl/>
        </w:rPr>
      </w:pPr>
      <w:r w:rsidRPr="00924EF7">
        <w:rPr>
          <w:rFonts w:ascii="Simplified Arabic" w:hAnsi="Simplified Arabic" w:cs="Simplified Arabic"/>
          <w:sz w:val="28"/>
          <w:szCs w:val="28"/>
          <w:rtl/>
        </w:rPr>
        <w:t xml:space="preserve">  حيث طبق المقياس علي عينة من أطفال الروضة فكانت العبارات مفهومه و صادقة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حيث أن الصدق هو الجذر التربيعي  للثبات وكلما زاد الثبات زاد الصدق</w:t>
      </w:r>
      <w:r>
        <w:rPr>
          <w:rFonts w:ascii="Simplified Arabic" w:hAnsi="Simplified Arabic" w:cs="Simplified Arabic"/>
          <w:sz w:val="28"/>
          <w:szCs w:val="28"/>
          <w:rtl/>
        </w:rPr>
        <w:t>.</w:t>
      </w:r>
    </w:p>
    <w:p w:rsidR="00D07BA5" w:rsidRPr="00924EF7" w:rsidRDefault="00D07BA5" w:rsidP="00801F7D">
      <w:pPr>
        <w:spacing w:line="360" w:lineRule="auto"/>
        <w:rPr>
          <w:rFonts w:ascii="Simplified Arabic" w:hAnsi="Simplified Arabic" w:cs="Simplified Arabic"/>
          <w:b/>
          <w:bCs/>
          <w:sz w:val="28"/>
          <w:szCs w:val="28"/>
          <w:rtl/>
          <w:lang w:bidi="ar-EG"/>
        </w:rPr>
      </w:pPr>
      <w:r>
        <w:rPr>
          <w:rFonts w:ascii="Simplified Arabic" w:hAnsi="Simplified Arabic" w:cs="Simplified Arabic"/>
          <w:b/>
          <w:bCs/>
          <w:sz w:val="28"/>
          <w:szCs w:val="28"/>
          <w:rtl/>
        </w:rPr>
        <w:t xml:space="preserve">ثبات </w:t>
      </w:r>
      <w:r w:rsidRPr="00924EF7">
        <w:rPr>
          <w:rFonts w:ascii="Simplified Arabic" w:hAnsi="Simplified Arabic" w:cs="Simplified Arabic"/>
          <w:b/>
          <w:bCs/>
          <w:sz w:val="28"/>
          <w:szCs w:val="28"/>
          <w:rtl/>
        </w:rPr>
        <w:t xml:space="preserve">مقياس </w:t>
      </w:r>
      <w:r>
        <w:rPr>
          <w:rFonts w:ascii="Simplified Arabic" w:hAnsi="Simplified Arabic" w:cs="Simplified Arabic"/>
          <w:b/>
          <w:bCs/>
          <w:sz w:val="28"/>
          <w:szCs w:val="28"/>
          <w:rtl/>
        </w:rPr>
        <w:t>العدوان</w:t>
      </w:r>
      <w:r w:rsidRPr="00924EF7">
        <w:rPr>
          <w:rFonts w:ascii="Simplified Arabic" w:hAnsi="Simplified Arabic" w:cs="Simplified Arabic"/>
          <w:b/>
          <w:bCs/>
          <w:sz w:val="28"/>
          <w:szCs w:val="28"/>
          <w:rtl/>
        </w:rPr>
        <w:t>:</w:t>
      </w:r>
    </w:p>
    <w:p w:rsidR="00D07BA5" w:rsidRPr="00924EF7" w:rsidRDefault="00D07BA5" w:rsidP="00924EF7">
      <w:pPr>
        <w:spacing w:line="360" w:lineRule="auto"/>
        <w:rPr>
          <w:rFonts w:ascii="Simplified Arabic" w:hAnsi="Simplified Arabic" w:cs="Simplified Arabic"/>
          <w:b/>
          <w:bCs/>
          <w:sz w:val="28"/>
          <w:szCs w:val="28"/>
        </w:rPr>
      </w:pPr>
      <w:r w:rsidRPr="00924EF7">
        <w:rPr>
          <w:rFonts w:ascii="Simplified Arabic" w:hAnsi="Simplified Arabic" w:cs="Simplified Arabic"/>
          <w:b/>
          <w:bCs/>
          <w:sz w:val="28"/>
          <w:szCs w:val="28"/>
          <w:rtl/>
        </w:rPr>
        <w:t xml:space="preserve"> - حساب معامل الثبات( ألفا  كرونباخ ) للاختبار الأساسي لعبارات سلوك العدوان:</w:t>
      </w:r>
    </w:p>
    <w:p w:rsidR="00D07BA5" w:rsidRPr="00924EF7" w:rsidRDefault="00D07BA5" w:rsidP="0074111D">
      <w:pPr>
        <w:tabs>
          <w:tab w:val="left" w:pos="2969"/>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Pr>
        <w:t xml:space="preserve"> Reliability </w:t>
      </w:r>
      <w:r w:rsidRPr="00924EF7">
        <w:rPr>
          <w:rFonts w:ascii="Simplified Arabic" w:hAnsi="Simplified Arabic" w:cs="Simplified Arabic"/>
          <w:sz w:val="28"/>
          <w:szCs w:val="28"/>
          <w:rtl/>
        </w:rPr>
        <w:t>العدوان</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sz w:val="28"/>
          <w:szCs w:val="28"/>
        </w:rPr>
        <w:t xml:space="preserve"> Alpha = 0.89320</w:t>
      </w:r>
    </w:p>
    <w:p w:rsidR="00D07BA5" w:rsidRPr="00924EF7" w:rsidRDefault="00D07BA5" w:rsidP="00801F7D">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w:t>
      </w:r>
      <w:r w:rsidRPr="00924EF7">
        <w:rPr>
          <w:rFonts w:ascii="Simplified Arabic" w:hAnsi="Simplified Arabic" w:cs="Simplified Arabic"/>
          <w:sz w:val="28"/>
          <w:szCs w:val="28"/>
          <w:rtl/>
        </w:rPr>
        <w:t xml:space="preserve"> </w:t>
      </w:r>
      <w:r w:rsidRPr="00924EF7">
        <w:rPr>
          <w:rFonts w:ascii="Simplified Arabic" w:hAnsi="Simplified Arabic" w:cs="Simplified Arabic"/>
          <w:b/>
          <w:bCs/>
          <w:sz w:val="28"/>
          <w:szCs w:val="28"/>
          <w:rtl/>
        </w:rPr>
        <w:t>حساب ثبات مقياس</w:t>
      </w:r>
      <w:r>
        <w:rPr>
          <w:rFonts w:ascii="Simplified Arabic" w:hAnsi="Simplified Arabic" w:cs="Simplified Arabic"/>
          <w:b/>
          <w:bCs/>
          <w:sz w:val="28"/>
          <w:szCs w:val="28"/>
          <w:rtl/>
        </w:rPr>
        <w:t xml:space="preserve"> العدوان</w:t>
      </w:r>
      <w:r w:rsidRPr="00924EF7">
        <w:rPr>
          <w:rFonts w:ascii="Simplified Arabic" w:hAnsi="Simplified Arabic" w:cs="Simplified Arabic"/>
          <w:b/>
          <w:bCs/>
          <w:sz w:val="28"/>
          <w:szCs w:val="28"/>
          <w:rtl/>
        </w:rPr>
        <w:t xml:space="preserve"> بأسلوب أعادة الاختبار( بعد أسبوع) تبعا لمعامل ارتباط بيرسون</w:t>
      </w:r>
    </w:p>
    <w:p w:rsidR="00D07BA5" w:rsidRPr="00924EF7" w:rsidRDefault="00D07BA5" w:rsidP="005A2ABB">
      <w:pPr>
        <w:spacing w:line="360" w:lineRule="auto"/>
        <w:jc w:val="right"/>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Pr>
        <w:t xml:space="preserve"> Pearson Correlation</w:t>
      </w:r>
      <w:r w:rsidRPr="00924EF7">
        <w:rPr>
          <w:rFonts w:ascii="Simplified Arabic" w:hAnsi="Simplified Arabic" w:cs="Simplified Arabic"/>
          <w:b/>
          <w:bCs/>
          <w:sz w:val="28"/>
          <w:szCs w:val="28"/>
          <w:rtl/>
        </w:rPr>
        <w:t xml:space="preserve">  </w:t>
      </w:r>
    </w:p>
    <w:p w:rsidR="00D07BA5" w:rsidRPr="001E0EFE" w:rsidRDefault="00D07BA5" w:rsidP="00924EF7">
      <w:pPr>
        <w:numPr>
          <w:ilvl w:val="0"/>
          <w:numId w:val="2"/>
        </w:numPr>
        <w:spacing w:line="360" w:lineRule="auto"/>
        <w:rPr>
          <w:rFonts w:ascii="Simplified Arabic" w:hAnsi="Simplified Arabic" w:cs="Simplified Arabic"/>
          <w:sz w:val="28"/>
          <w:szCs w:val="28"/>
          <w:rtl/>
        </w:rPr>
      </w:pPr>
      <w:r w:rsidRPr="001E0EFE">
        <w:rPr>
          <w:rFonts w:ascii="Simplified Arabic" w:hAnsi="Simplified Arabic" w:cs="Simplified Arabic"/>
          <w:sz w:val="28"/>
          <w:szCs w:val="28"/>
          <w:rtl/>
        </w:rPr>
        <w:t>بلغ معامل الارتباط لسلوك العدوان</w:t>
      </w:r>
      <w:r>
        <w:rPr>
          <w:rFonts w:ascii="Simplified Arabic" w:hAnsi="Simplified Arabic" w:cs="Simplified Arabic"/>
          <w:sz w:val="28"/>
          <w:szCs w:val="28"/>
          <w:rtl/>
        </w:rPr>
        <w:t>(</w:t>
      </w:r>
      <w:r w:rsidRPr="001E0EFE">
        <w:rPr>
          <w:rFonts w:ascii="Simplified Arabic" w:hAnsi="Simplified Arabic" w:cs="Simplified Arabic"/>
          <w:sz w:val="28"/>
          <w:szCs w:val="28"/>
          <w:rtl/>
        </w:rPr>
        <w:t xml:space="preserve"> </w:t>
      </w:r>
      <w:r w:rsidRPr="001E0EFE">
        <w:rPr>
          <w:rFonts w:ascii="Simplified Arabic" w:hAnsi="Simplified Arabic" w:cs="Simplified Arabic"/>
          <w:sz w:val="28"/>
          <w:szCs w:val="28"/>
        </w:rPr>
        <w:t>0.990</w:t>
      </w:r>
      <w:r>
        <w:rPr>
          <w:rFonts w:ascii="Simplified Arabic" w:hAnsi="Simplified Arabic" w:cs="Simplified Arabic"/>
          <w:sz w:val="28"/>
          <w:szCs w:val="28"/>
          <w:rtl/>
        </w:rPr>
        <w:t>)</w:t>
      </w:r>
      <w:r w:rsidRPr="001E0EFE">
        <w:rPr>
          <w:rFonts w:ascii="Simplified Arabic" w:hAnsi="Simplified Arabic" w:cs="Simplified Arabic"/>
          <w:sz w:val="28"/>
          <w:szCs w:val="28"/>
          <w:rtl/>
        </w:rPr>
        <w:t xml:space="preserve"> عند مستوي الدلالة </w:t>
      </w:r>
      <w:r>
        <w:rPr>
          <w:rFonts w:ascii="Simplified Arabic" w:hAnsi="Simplified Arabic" w:cs="Simplified Arabic"/>
          <w:sz w:val="28"/>
          <w:szCs w:val="28"/>
          <w:rtl/>
        </w:rPr>
        <w:t>(</w:t>
      </w:r>
      <w:r w:rsidRPr="001E0EFE">
        <w:rPr>
          <w:rFonts w:ascii="Simplified Arabic" w:hAnsi="Simplified Arabic" w:cs="Simplified Arabic"/>
          <w:sz w:val="28"/>
          <w:szCs w:val="28"/>
        </w:rPr>
        <w:t>0.01</w:t>
      </w:r>
      <w:r w:rsidRPr="001E0EFE">
        <w:rPr>
          <w:rFonts w:ascii="Simplified Arabic" w:hAnsi="Simplified Arabic" w:cs="Simplified Arabic"/>
          <w:sz w:val="28"/>
          <w:szCs w:val="28"/>
          <w:rtl/>
        </w:rPr>
        <w:t xml:space="preserve"> </w:t>
      </w:r>
      <w:r>
        <w:rPr>
          <w:rFonts w:ascii="Simplified Arabic" w:hAnsi="Simplified Arabic" w:cs="Simplified Arabic"/>
          <w:sz w:val="28"/>
          <w:szCs w:val="28"/>
          <w:rtl/>
        </w:rPr>
        <w:t>)</w:t>
      </w:r>
      <w:r w:rsidRPr="001E0EFE">
        <w:rPr>
          <w:rFonts w:ascii="Simplified Arabic" w:hAnsi="Simplified Arabic" w:cs="Simplified Arabic"/>
          <w:sz w:val="28"/>
          <w:szCs w:val="28"/>
          <w:rtl/>
        </w:rPr>
        <w:t xml:space="preserve"> مما يدل علي أتساق الإجابات</w:t>
      </w:r>
      <w:r>
        <w:rPr>
          <w:rFonts w:ascii="Simplified Arabic" w:hAnsi="Simplified Arabic" w:cs="Simplified Arabic"/>
          <w:sz w:val="28"/>
          <w:szCs w:val="28"/>
          <w:rtl/>
        </w:rPr>
        <w:t xml:space="preserve"> ،</w:t>
      </w:r>
      <w:r w:rsidRPr="001E0EFE">
        <w:rPr>
          <w:rFonts w:ascii="Simplified Arabic" w:hAnsi="Simplified Arabic" w:cs="Simplified Arabic"/>
          <w:sz w:val="28"/>
          <w:szCs w:val="28"/>
          <w:rtl/>
        </w:rPr>
        <w:t>حيث كلما اقترب معامل الارتباط  من الواحد الصحيح كلما زاد ثبات المقياس.</w:t>
      </w:r>
    </w:p>
    <w:p w:rsidR="00D07BA5" w:rsidRPr="00924EF7" w:rsidRDefault="00D07BA5" w:rsidP="00924EF7">
      <w:pPr>
        <w:spacing w:line="360" w:lineRule="auto"/>
        <w:ind w:left="360"/>
        <w:rPr>
          <w:rFonts w:ascii="Simplified Arabic" w:hAnsi="Simplified Arabic" w:cs="Simplified Arabic"/>
          <w:b/>
          <w:bCs/>
          <w:sz w:val="28"/>
          <w:szCs w:val="28"/>
          <w:rtl/>
        </w:rPr>
      </w:pPr>
      <w:r w:rsidRPr="00924EF7">
        <w:rPr>
          <w:rFonts w:ascii="Simplified Arabic" w:hAnsi="Simplified Arabic" w:cs="Simplified Arabic"/>
          <w:b/>
          <w:bCs/>
          <w:sz w:val="28"/>
          <w:szCs w:val="28"/>
          <w:rtl/>
        </w:rPr>
        <w:t>ثانيا مقياس الخجل:</w:t>
      </w:r>
    </w:p>
    <w:p w:rsidR="00D07BA5" w:rsidRPr="00924EF7" w:rsidRDefault="00D07BA5" w:rsidP="001E0EFE">
      <w:pPr>
        <w:spacing w:line="360" w:lineRule="auto"/>
        <w:rPr>
          <w:rFonts w:ascii="Simplified Arabic" w:hAnsi="Simplified Arabic" w:cs="Simplified Arabic"/>
          <w:sz w:val="28"/>
          <w:szCs w:val="28"/>
          <w:rtl/>
        </w:rPr>
      </w:pPr>
      <w:r w:rsidRPr="00924EF7">
        <w:rPr>
          <w:rFonts w:ascii="Simplified Arabic" w:hAnsi="Simplified Arabic" w:cs="Simplified Arabic"/>
          <w:b/>
          <w:bCs/>
          <w:sz w:val="28"/>
          <w:szCs w:val="28"/>
          <w:rtl/>
        </w:rPr>
        <w:t>يهدف إلى:</w:t>
      </w:r>
      <w:r w:rsidRPr="00924EF7">
        <w:rPr>
          <w:rFonts w:ascii="Simplified Arabic" w:hAnsi="Simplified Arabic" w:cs="Simplified Arabic"/>
          <w:sz w:val="28"/>
          <w:szCs w:val="28"/>
          <w:rtl/>
        </w:rPr>
        <w:t xml:space="preserve"> قياس </w:t>
      </w:r>
      <w:r w:rsidRPr="00924EF7">
        <w:rPr>
          <w:rFonts w:ascii="Simplified Arabic" w:hAnsi="Simplified Arabic" w:cs="Simplified Arabic"/>
          <w:sz w:val="28"/>
          <w:szCs w:val="28"/>
          <w:rtl/>
          <w:lang w:bidi="ar-EG"/>
        </w:rPr>
        <w:t xml:space="preserve">درجة سلوك </w:t>
      </w:r>
      <w:r w:rsidRPr="00924EF7">
        <w:rPr>
          <w:rFonts w:ascii="Simplified Arabic" w:hAnsi="Simplified Arabic" w:cs="Simplified Arabic"/>
          <w:sz w:val="28"/>
          <w:szCs w:val="28"/>
          <w:rtl/>
        </w:rPr>
        <w:t>الخجل لدى الطفل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يطبق علي العينة من قبل الباحثات حيث تقوم الباحثات بتسجيل الاستجابة المناسبة لكل طفل و يحصل الطفل على الدرجات وفقا للمعيار الآتي:</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30"/>
        <w:gridCol w:w="1759"/>
        <w:gridCol w:w="1759"/>
        <w:gridCol w:w="1712"/>
        <w:gridCol w:w="1760"/>
      </w:tblGrid>
      <w:tr w:rsidR="00D07BA5" w:rsidRPr="00924EF7">
        <w:trPr>
          <w:jc w:val="center"/>
        </w:trPr>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تماما</w:t>
            </w:r>
          </w:p>
        </w:tc>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ينطبق إلى حد ما</w:t>
            </w:r>
          </w:p>
        </w:tc>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ينطبق أحيانا</w:t>
            </w:r>
          </w:p>
        </w:tc>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نادرا</w:t>
            </w:r>
          </w:p>
        </w:tc>
        <w:tc>
          <w:tcPr>
            <w:tcW w:w="2132"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لا ينطبق</w:t>
            </w:r>
          </w:p>
        </w:tc>
      </w:tr>
      <w:tr w:rsidR="00D07BA5" w:rsidRPr="00924EF7">
        <w:trPr>
          <w:jc w:val="center"/>
        </w:trPr>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5</w:t>
            </w:r>
          </w:p>
        </w:tc>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4</w:t>
            </w:r>
          </w:p>
        </w:tc>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3</w:t>
            </w:r>
          </w:p>
        </w:tc>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2</w:t>
            </w:r>
          </w:p>
        </w:tc>
        <w:tc>
          <w:tcPr>
            <w:tcW w:w="2132"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1</w:t>
            </w:r>
          </w:p>
        </w:tc>
      </w:tr>
    </w:tbl>
    <w:p w:rsidR="00D07BA5" w:rsidRPr="00924EF7" w:rsidRDefault="00D07BA5" w:rsidP="00924EF7">
      <w:pPr>
        <w:spacing w:line="360" w:lineRule="auto"/>
        <w:rPr>
          <w:rFonts w:ascii="Simplified Arabic" w:hAnsi="Simplified Arabic" w:cs="Simplified Arabic"/>
          <w:sz w:val="28"/>
          <w:szCs w:val="28"/>
          <w:rtl/>
        </w:rPr>
      </w:pPr>
    </w:p>
    <w:p w:rsidR="00D07BA5" w:rsidRPr="00924EF7" w:rsidRDefault="00D07BA5" w:rsidP="00801F7D">
      <w:pPr>
        <w:spacing w:line="360" w:lineRule="auto"/>
        <w:rPr>
          <w:rFonts w:ascii="Simplified Arabic" w:hAnsi="Simplified Arabic" w:cs="Simplified Arabic"/>
          <w:sz w:val="28"/>
          <w:szCs w:val="28"/>
          <w:rtl/>
        </w:rPr>
      </w:pPr>
      <w:r w:rsidRPr="00924EF7">
        <w:rPr>
          <w:rFonts w:ascii="Simplified Arabic" w:hAnsi="Simplified Arabic" w:cs="Simplified Arabic"/>
          <w:b/>
          <w:bCs/>
          <w:sz w:val="28"/>
          <w:szCs w:val="28"/>
          <w:rtl/>
        </w:rPr>
        <w:t>صدق مقياس</w:t>
      </w:r>
      <w:r>
        <w:rPr>
          <w:rFonts w:ascii="Simplified Arabic" w:hAnsi="Simplified Arabic" w:cs="Simplified Arabic"/>
          <w:b/>
          <w:bCs/>
          <w:sz w:val="28"/>
          <w:szCs w:val="28"/>
          <w:rtl/>
        </w:rPr>
        <w:t xml:space="preserve"> الخجل</w:t>
      </w:r>
      <w:r w:rsidRPr="00924EF7">
        <w:rPr>
          <w:rFonts w:ascii="Simplified Arabic" w:hAnsi="Simplified Arabic" w:cs="Simplified Arabic"/>
          <w:b/>
          <w:bCs/>
          <w:sz w:val="28"/>
          <w:szCs w:val="28"/>
          <w:rtl/>
        </w:rPr>
        <w:t xml:space="preserve"> :</w:t>
      </w:r>
      <w:r w:rsidRPr="00924EF7">
        <w:rPr>
          <w:rFonts w:ascii="Simplified Arabic" w:hAnsi="Simplified Arabic" w:cs="Simplified Arabic"/>
          <w:sz w:val="28"/>
          <w:szCs w:val="28"/>
          <w:rtl/>
        </w:rPr>
        <w:t xml:space="preserve"> لحساب صدق المقياس استخدمت الباحثات أسلوبين لحساب صدق المقياس وهما:</w:t>
      </w:r>
    </w:p>
    <w:p w:rsidR="00D07BA5" w:rsidRPr="00924EF7" w:rsidRDefault="00D07BA5" w:rsidP="00924EF7">
      <w:pPr>
        <w:numPr>
          <w:ilvl w:val="0"/>
          <w:numId w:val="12"/>
        </w:numPr>
        <w:spacing w:line="360" w:lineRule="auto"/>
        <w:rPr>
          <w:rFonts w:ascii="Simplified Arabic" w:hAnsi="Simplified Arabic" w:cs="Simplified Arabic"/>
          <w:b/>
          <w:bCs/>
          <w:sz w:val="28"/>
          <w:szCs w:val="28"/>
        </w:rPr>
      </w:pPr>
      <w:r w:rsidRPr="00924EF7">
        <w:rPr>
          <w:rFonts w:ascii="Simplified Arabic" w:hAnsi="Simplified Arabic" w:cs="Simplified Arabic"/>
          <w:b/>
          <w:bCs/>
          <w:sz w:val="28"/>
          <w:szCs w:val="28"/>
          <w:rtl/>
        </w:rPr>
        <w:t>صدق المحكمين</w:t>
      </w:r>
      <w:r>
        <w:rPr>
          <w:rFonts w:ascii="Simplified Arabic" w:hAnsi="Simplified Arabic" w:cs="Simplified Arabic"/>
          <w:b/>
          <w:bCs/>
          <w:sz w:val="28"/>
          <w:szCs w:val="28"/>
          <w:rtl/>
        </w:rPr>
        <w:t xml:space="preserve"> لمقياس الخجل</w:t>
      </w:r>
      <w:r w:rsidRPr="00924EF7">
        <w:rPr>
          <w:rFonts w:ascii="Simplified Arabic" w:hAnsi="Simplified Arabic" w:cs="Simplified Arabic"/>
          <w:b/>
          <w:bCs/>
          <w:sz w:val="28"/>
          <w:szCs w:val="28"/>
          <w:rtl/>
        </w:rPr>
        <w:t>:</w:t>
      </w:r>
    </w:p>
    <w:p w:rsidR="00D07BA5" w:rsidRPr="00924EF7" w:rsidRDefault="00D07BA5" w:rsidP="00924EF7">
      <w:pPr>
        <w:spacing w:line="360" w:lineRule="auto"/>
        <w:ind w:left="360"/>
        <w:rPr>
          <w:rFonts w:ascii="Simplified Arabic" w:hAnsi="Simplified Arabic" w:cs="Simplified Arabic"/>
          <w:sz w:val="28"/>
          <w:szCs w:val="28"/>
          <w:rtl/>
          <w:lang w:bidi="ar-EG"/>
        </w:rPr>
      </w:pPr>
      <w:r w:rsidRPr="00924EF7">
        <w:rPr>
          <w:rFonts w:ascii="Simplified Arabic" w:hAnsi="Simplified Arabic" w:cs="Simplified Arabic"/>
          <w:sz w:val="28"/>
          <w:szCs w:val="28"/>
          <w:rtl/>
        </w:rPr>
        <w:t>تم حساب صدق المحكمين بعرضه على المختصين في مجال علم نفس الطفل و رياض الأطفال و تم التعديل العبارات التي اتفق عليها المحكمين بحيث  تم الإبقاء علي العبارات التي حازت علي</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95% </w:t>
      </w:r>
      <w:r>
        <w:rPr>
          <w:rFonts w:ascii="Simplified Arabic" w:hAnsi="Simplified Arabic" w:cs="Simplified Arabic"/>
          <w:sz w:val="28"/>
          <w:szCs w:val="28"/>
          <w:rtl/>
        </w:rPr>
        <w:t>)</w:t>
      </w:r>
      <w:r w:rsidRPr="00924EF7">
        <w:rPr>
          <w:rFonts w:ascii="Simplified Arabic" w:hAnsi="Simplified Arabic" w:cs="Simplified Arabic"/>
          <w:sz w:val="28"/>
          <w:szCs w:val="28"/>
          <w:rtl/>
        </w:rPr>
        <w:t>علي الأقل من إجماع المحكمين و تعديل العبارات التي تحتاج لتعديل و حذف العبارات غير المناسبة .</w:t>
      </w:r>
    </w:p>
    <w:p w:rsidR="00D07BA5" w:rsidRPr="00924EF7" w:rsidRDefault="00D07BA5" w:rsidP="00287A5E">
      <w:pPr>
        <w:numPr>
          <w:ilvl w:val="0"/>
          <w:numId w:val="12"/>
        </w:numPr>
        <w:spacing w:line="360" w:lineRule="auto"/>
        <w:rPr>
          <w:rFonts w:ascii="Simplified Arabic" w:hAnsi="Simplified Arabic" w:cs="Simplified Arabic"/>
          <w:sz w:val="28"/>
          <w:szCs w:val="28"/>
        </w:rPr>
      </w:pPr>
      <w:r>
        <w:rPr>
          <w:rFonts w:ascii="Simplified Arabic" w:hAnsi="Simplified Arabic" w:cs="Simplified Arabic"/>
          <w:b/>
          <w:bCs/>
          <w:sz w:val="28"/>
          <w:szCs w:val="28"/>
          <w:rtl/>
        </w:rPr>
        <w:t>ال</w:t>
      </w:r>
      <w:r w:rsidRPr="00924EF7">
        <w:rPr>
          <w:rFonts w:ascii="Simplified Arabic" w:hAnsi="Simplified Arabic" w:cs="Simplified Arabic"/>
          <w:b/>
          <w:bCs/>
          <w:sz w:val="28"/>
          <w:szCs w:val="28"/>
          <w:rtl/>
        </w:rPr>
        <w:t xml:space="preserve">صدق </w:t>
      </w:r>
      <w:r>
        <w:rPr>
          <w:rFonts w:ascii="Simplified Arabic" w:hAnsi="Simplified Arabic" w:cs="Simplified Arabic"/>
          <w:b/>
          <w:bCs/>
          <w:sz w:val="28"/>
          <w:szCs w:val="28"/>
          <w:rtl/>
        </w:rPr>
        <w:t>الذاتي لمقياس الخجل</w:t>
      </w:r>
      <w:r w:rsidRPr="00924EF7">
        <w:rPr>
          <w:rFonts w:ascii="Simplified Arabic" w:hAnsi="Simplified Arabic" w:cs="Simplified Arabic"/>
          <w:b/>
          <w:bCs/>
          <w:sz w:val="28"/>
          <w:szCs w:val="28"/>
          <w:rtl/>
        </w:rPr>
        <w:t xml:space="preserve"> :</w:t>
      </w:r>
    </w:p>
    <w:p w:rsidR="00D07BA5" w:rsidRPr="00924EF7" w:rsidRDefault="00D07BA5" w:rsidP="00924EF7">
      <w:pPr>
        <w:spacing w:line="360" w:lineRule="auto"/>
        <w:ind w:left="360"/>
        <w:rPr>
          <w:rFonts w:ascii="Simplified Arabic" w:hAnsi="Simplified Arabic" w:cs="Simplified Arabic"/>
          <w:sz w:val="28"/>
          <w:szCs w:val="28"/>
          <w:rtl/>
        </w:rPr>
      </w:pPr>
      <w:r w:rsidRPr="00924EF7">
        <w:rPr>
          <w:rFonts w:ascii="Simplified Arabic" w:hAnsi="Simplified Arabic" w:cs="Simplified Arabic"/>
          <w:sz w:val="28"/>
          <w:szCs w:val="28"/>
          <w:rtl/>
        </w:rPr>
        <w:t xml:space="preserve">  حيث طبق المقياس علي عينة من أطفال الروضة فكانت العبارات مفهومه و صادقة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حيث أن الصدق هو الجذر التربيعي  للثبات وكلما زاد الثبات زاد الصدق</w:t>
      </w:r>
      <w:r w:rsidRPr="00924EF7">
        <w:rPr>
          <w:rFonts w:ascii="Simplified Arabic" w:hAnsi="Simplified Arabic" w:cs="Simplified Arabic"/>
          <w:sz w:val="28"/>
          <w:szCs w:val="28"/>
        </w:rPr>
        <w:t>.</w:t>
      </w:r>
    </w:p>
    <w:p w:rsidR="00D07BA5" w:rsidRPr="00924EF7" w:rsidRDefault="00D07BA5" w:rsidP="00801F7D">
      <w:pPr>
        <w:spacing w:line="360" w:lineRule="auto"/>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rPr>
        <w:t>ثبات مقياس</w:t>
      </w:r>
      <w:r>
        <w:rPr>
          <w:rFonts w:ascii="Simplified Arabic" w:hAnsi="Simplified Arabic" w:cs="Simplified Arabic"/>
          <w:b/>
          <w:bCs/>
          <w:sz w:val="28"/>
          <w:szCs w:val="28"/>
          <w:rtl/>
        </w:rPr>
        <w:t xml:space="preserve"> الخجل</w:t>
      </w:r>
      <w:r w:rsidRPr="00924EF7">
        <w:rPr>
          <w:rFonts w:ascii="Simplified Arabic" w:hAnsi="Simplified Arabic" w:cs="Simplified Arabic"/>
          <w:b/>
          <w:bCs/>
          <w:sz w:val="28"/>
          <w:szCs w:val="28"/>
          <w:rtl/>
        </w:rPr>
        <w:t xml:space="preserve"> :</w:t>
      </w:r>
    </w:p>
    <w:p w:rsidR="00D07BA5" w:rsidRPr="00924EF7" w:rsidRDefault="00D07BA5" w:rsidP="00924EF7">
      <w:pPr>
        <w:spacing w:line="360" w:lineRule="auto"/>
        <w:ind w:left="420"/>
        <w:rPr>
          <w:rFonts w:ascii="Simplified Arabic" w:hAnsi="Simplified Arabic" w:cs="Simplified Arabic"/>
          <w:b/>
          <w:bCs/>
          <w:sz w:val="28"/>
          <w:szCs w:val="28"/>
        </w:rPr>
      </w:pPr>
      <w:r w:rsidRPr="00924EF7">
        <w:rPr>
          <w:rFonts w:ascii="Simplified Arabic" w:hAnsi="Simplified Arabic" w:cs="Simplified Arabic"/>
          <w:b/>
          <w:bCs/>
          <w:sz w:val="28"/>
          <w:szCs w:val="28"/>
          <w:rtl/>
        </w:rPr>
        <w:t>- حساب معامل الثبات( ألفا  كرونباخ ) للاختبار الأساسي لعبارات الخجل:</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Pr>
        <w:t xml:space="preserve"> Reliability </w:t>
      </w:r>
      <w:r w:rsidRPr="00924EF7">
        <w:rPr>
          <w:rFonts w:ascii="Simplified Arabic" w:hAnsi="Simplified Arabic" w:cs="Simplified Arabic"/>
          <w:sz w:val="28"/>
          <w:szCs w:val="28"/>
          <w:rtl/>
        </w:rPr>
        <w:t>الخجل</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sz w:val="28"/>
          <w:szCs w:val="28"/>
        </w:rPr>
        <w:t xml:space="preserve"> Alpha = 0.8161</w:t>
      </w:r>
    </w:p>
    <w:p w:rsidR="00D07BA5" w:rsidRPr="00924EF7" w:rsidRDefault="00D07BA5" w:rsidP="00801F7D">
      <w:pPr>
        <w:spacing w:line="360" w:lineRule="auto"/>
        <w:jc w:val="right"/>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rPr>
        <w:t>-</w:t>
      </w:r>
      <w:r w:rsidRPr="00924EF7">
        <w:rPr>
          <w:rFonts w:ascii="Simplified Arabic" w:hAnsi="Simplified Arabic" w:cs="Simplified Arabic"/>
          <w:sz w:val="28"/>
          <w:szCs w:val="28"/>
          <w:rtl/>
        </w:rPr>
        <w:t xml:space="preserve"> </w:t>
      </w:r>
      <w:r w:rsidRPr="00924EF7">
        <w:rPr>
          <w:rFonts w:ascii="Simplified Arabic" w:hAnsi="Simplified Arabic" w:cs="Simplified Arabic"/>
          <w:b/>
          <w:bCs/>
          <w:sz w:val="28"/>
          <w:szCs w:val="28"/>
          <w:rtl/>
        </w:rPr>
        <w:t>حساب ثبات مقياس</w:t>
      </w:r>
      <w:r>
        <w:rPr>
          <w:rFonts w:ascii="Simplified Arabic" w:hAnsi="Simplified Arabic" w:cs="Simplified Arabic"/>
          <w:b/>
          <w:bCs/>
          <w:sz w:val="28"/>
          <w:szCs w:val="28"/>
          <w:rtl/>
        </w:rPr>
        <w:t xml:space="preserve"> الخجل</w:t>
      </w:r>
      <w:r w:rsidRPr="00924EF7">
        <w:rPr>
          <w:rFonts w:ascii="Simplified Arabic" w:hAnsi="Simplified Arabic" w:cs="Simplified Arabic"/>
          <w:b/>
          <w:bCs/>
          <w:sz w:val="28"/>
          <w:szCs w:val="28"/>
          <w:rtl/>
        </w:rPr>
        <w:t xml:space="preserve"> بأسلوب أعادة الاختبار( بعد أسبوع) تبعا لمعامل ارتباط بيرسون </w:t>
      </w:r>
      <w:r w:rsidRPr="00924EF7">
        <w:rPr>
          <w:rFonts w:ascii="Simplified Arabic" w:hAnsi="Simplified Arabic" w:cs="Simplified Arabic"/>
          <w:b/>
          <w:bCs/>
          <w:sz w:val="28"/>
          <w:szCs w:val="28"/>
        </w:rPr>
        <w:t xml:space="preserve"> Pearson Correlation</w:t>
      </w:r>
      <w:r w:rsidRPr="00924EF7">
        <w:rPr>
          <w:rFonts w:ascii="Simplified Arabic" w:hAnsi="Simplified Arabic" w:cs="Simplified Arabic"/>
          <w:b/>
          <w:bCs/>
          <w:sz w:val="28"/>
          <w:szCs w:val="28"/>
          <w:rtl/>
        </w:rPr>
        <w:t xml:space="preserve">  </w:t>
      </w:r>
    </w:p>
    <w:p w:rsidR="00D07BA5" w:rsidRPr="00924EF7" w:rsidRDefault="00D07BA5" w:rsidP="00287A5E">
      <w:pPr>
        <w:numPr>
          <w:ilvl w:val="0"/>
          <w:numId w:val="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بلغ معامل الارتباط لسلوك الخجل</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w:t>
      </w:r>
      <w:r w:rsidRPr="00924EF7">
        <w:rPr>
          <w:rFonts w:ascii="Simplified Arabic" w:hAnsi="Simplified Arabic" w:cs="Simplified Arabic"/>
          <w:sz w:val="28"/>
          <w:szCs w:val="28"/>
        </w:rPr>
        <w:t>0.980</w:t>
      </w:r>
      <w:r w:rsidRPr="00924EF7">
        <w:rPr>
          <w:rFonts w:ascii="Simplified Arabic" w:hAnsi="Simplified Arabic" w:cs="Simplified Arabic"/>
          <w:sz w:val="28"/>
          <w:szCs w:val="28"/>
          <w:rtl/>
        </w:rPr>
        <w:t xml:space="preserve"> </w:t>
      </w:r>
      <w:r>
        <w:rPr>
          <w:rFonts w:ascii="Simplified Arabic" w:hAnsi="Simplified Arabic" w:cs="Simplified Arabic"/>
          <w:sz w:val="28"/>
          <w:szCs w:val="28"/>
          <w:rtl/>
        </w:rPr>
        <w:t>)</w:t>
      </w:r>
      <w:r w:rsidRPr="00924EF7">
        <w:rPr>
          <w:rFonts w:ascii="Simplified Arabic" w:hAnsi="Simplified Arabic" w:cs="Simplified Arabic"/>
          <w:sz w:val="28"/>
          <w:szCs w:val="28"/>
          <w:rtl/>
        </w:rPr>
        <w:t>عند مستوي الدلالة</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w:t>
      </w:r>
      <w:r w:rsidRPr="00924EF7">
        <w:rPr>
          <w:rFonts w:ascii="Simplified Arabic" w:hAnsi="Simplified Arabic" w:cs="Simplified Arabic"/>
          <w:sz w:val="28"/>
          <w:szCs w:val="28"/>
        </w:rPr>
        <w:t>0.01</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مما يدل علي أتساق الإجابات</w:t>
      </w:r>
      <w:r>
        <w:rPr>
          <w:rFonts w:ascii="Simplified Arabic" w:hAnsi="Simplified Arabic" w:cs="Simplified Arabic"/>
          <w:sz w:val="28"/>
          <w:szCs w:val="28"/>
          <w:rtl/>
        </w:rPr>
        <w:t xml:space="preserve"> </w:t>
      </w:r>
      <w:r w:rsidRPr="00924EF7">
        <w:rPr>
          <w:rFonts w:ascii="Simplified Arabic" w:hAnsi="Simplified Arabic" w:cs="Simplified Arabic"/>
          <w:sz w:val="28"/>
          <w:szCs w:val="28"/>
          <w:rtl/>
        </w:rPr>
        <w:t>حيث كلما اقترب معامل الارتباط  من الواحد الصحيح كلما زاد ثبات المقياس.</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ثالثا مقياس الغضب:</w:t>
      </w:r>
    </w:p>
    <w:p w:rsidR="00D07BA5" w:rsidRPr="00924EF7" w:rsidRDefault="00D07BA5" w:rsidP="005A2ABB">
      <w:pPr>
        <w:spacing w:line="360" w:lineRule="auto"/>
        <w:rPr>
          <w:rFonts w:ascii="Simplified Arabic" w:hAnsi="Simplified Arabic" w:cs="Simplified Arabic"/>
          <w:sz w:val="28"/>
          <w:szCs w:val="28"/>
          <w:rtl/>
        </w:rPr>
      </w:pPr>
      <w:r w:rsidRPr="00924EF7">
        <w:rPr>
          <w:rFonts w:ascii="Simplified Arabic" w:hAnsi="Simplified Arabic" w:cs="Simplified Arabic"/>
          <w:b/>
          <w:bCs/>
          <w:sz w:val="28"/>
          <w:szCs w:val="28"/>
          <w:rtl/>
        </w:rPr>
        <w:t>يهدف إلى:</w:t>
      </w:r>
      <w:r w:rsidRPr="00924EF7">
        <w:rPr>
          <w:rFonts w:ascii="Simplified Arabic" w:hAnsi="Simplified Arabic" w:cs="Simplified Arabic"/>
          <w:sz w:val="28"/>
          <w:szCs w:val="28"/>
          <w:rtl/>
        </w:rPr>
        <w:t xml:space="preserve"> قياس درجة الغضب لدى الطفل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يطبق علي العينة من قبل الباحثات حيث تقوم الباحثات بتسجيل الاستجابة المناسبة لكل طفل و يحصل الطفل على الدرجات وفقا للمعيار الآتي:</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30"/>
        <w:gridCol w:w="1759"/>
        <w:gridCol w:w="1759"/>
        <w:gridCol w:w="1712"/>
        <w:gridCol w:w="1760"/>
      </w:tblGrid>
      <w:tr w:rsidR="00D07BA5" w:rsidRPr="00924EF7">
        <w:trPr>
          <w:jc w:val="center"/>
        </w:trPr>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تماما</w:t>
            </w:r>
          </w:p>
        </w:tc>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ينطبق إلى حد ما</w:t>
            </w:r>
          </w:p>
        </w:tc>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ينطبق أحيانا</w:t>
            </w:r>
          </w:p>
        </w:tc>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نادرا</w:t>
            </w:r>
          </w:p>
        </w:tc>
        <w:tc>
          <w:tcPr>
            <w:tcW w:w="2132"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لا ينطبق</w:t>
            </w:r>
          </w:p>
        </w:tc>
      </w:tr>
      <w:tr w:rsidR="00D07BA5" w:rsidRPr="00924EF7">
        <w:trPr>
          <w:jc w:val="center"/>
        </w:trPr>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5</w:t>
            </w:r>
          </w:p>
        </w:tc>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4</w:t>
            </w:r>
          </w:p>
        </w:tc>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3</w:t>
            </w:r>
          </w:p>
        </w:tc>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2</w:t>
            </w:r>
          </w:p>
        </w:tc>
        <w:tc>
          <w:tcPr>
            <w:tcW w:w="2132"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1</w:t>
            </w:r>
          </w:p>
        </w:tc>
      </w:tr>
    </w:tbl>
    <w:p w:rsidR="00D07BA5" w:rsidRPr="00924EF7" w:rsidRDefault="00D07BA5" w:rsidP="00801F7D">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صدق مقياس</w:t>
      </w:r>
      <w:r>
        <w:rPr>
          <w:rFonts w:ascii="Simplified Arabic" w:hAnsi="Simplified Arabic" w:cs="Simplified Arabic"/>
          <w:b/>
          <w:bCs/>
          <w:sz w:val="28"/>
          <w:szCs w:val="28"/>
          <w:rtl/>
        </w:rPr>
        <w:t xml:space="preserve"> الغضب</w:t>
      </w:r>
      <w:r w:rsidRPr="00924EF7">
        <w:rPr>
          <w:rFonts w:ascii="Simplified Arabic" w:hAnsi="Simplified Arabic" w:cs="Simplified Arabic"/>
          <w:b/>
          <w:bCs/>
          <w:sz w:val="28"/>
          <w:szCs w:val="28"/>
          <w:rtl/>
        </w:rPr>
        <w:t xml:space="preserve">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لحساب صدق المقياس استخدمت الباحثات أسلوبين لحساب صدق المقياس وهما:</w:t>
      </w:r>
    </w:p>
    <w:p w:rsidR="00D07BA5" w:rsidRPr="00924EF7" w:rsidRDefault="00D07BA5" w:rsidP="00924EF7">
      <w:pPr>
        <w:numPr>
          <w:ilvl w:val="0"/>
          <w:numId w:val="13"/>
        </w:numPr>
        <w:spacing w:line="360" w:lineRule="auto"/>
        <w:rPr>
          <w:rFonts w:ascii="Simplified Arabic" w:hAnsi="Simplified Arabic" w:cs="Simplified Arabic"/>
          <w:b/>
          <w:bCs/>
          <w:sz w:val="28"/>
          <w:szCs w:val="28"/>
        </w:rPr>
      </w:pPr>
      <w:r w:rsidRPr="00924EF7">
        <w:rPr>
          <w:rFonts w:ascii="Simplified Arabic" w:hAnsi="Simplified Arabic" w:cs="Simplified Arabic"/>
          <w:b/>
          <w:bCs/>
          <w:sz w:val="28"/>
          <w:szCs w:val="28"/>
          <w:rtl/>
        </w:rPr>
        <w:t>صدق المحكمين</w:t>
      </w:r>
      <w:r>
        <w:rPr>
          <w:rFonts w:ascii="Simplified Arabic" w:hAnsi="Simplified Arabic" w:cs="Simplified Arabic"/>
          <w:b/>
          <w:bCs/>
          <w:sz w:val="28"/>
          <w:szCs w:val="28"/>
          <w:rtl/>
        </w:rPr>
        <w:t xml:space="preserve"> لمقياس الغضب</w:t>
      </w:r>
      <w:r w:rsidRPr="00924EF7">
        <w:rPr>
          <w:rFonts w:ascii="Simplified Arabic" w:hAnsi="Simplified Arabic" w:cs="Simplified Arabic"/>
          <w:b/>
          <w:bCs/>
          <w:sz w:val="28"/>
          <w:szCs w:val="28"/>
          <w:rtl/>
        </w:rPr>
        <w:t>:</w:t>
      </w:r>
    </w:p>
    <w:p w:rsidR="00D07BA5" w:rsidRPr="00924EF7" w:rsidRDefault="00D07BA5" w:rsidP="00924EF7">
      <w:pPr>
        <w:spacing w:line="360" w:lineRule="auto"/>
        <w:ind w:left="360"/>
        <w:rPr>
          <w:rFonts w:ascii="Simplified Arabic" w:hAnsi="Simplified Arabic" w:cs="Simplified Arabic"/>
          <w:sz w:val="28"/>
          <w:szCs w:val="28"/>
          <w:rtl/>
          <w:lang w:bidi="ar-EG"/>
        </w:rPr>
      </w:pPr>
      <w:r w:rsidRPr="00924EF7">
        <w:rPr>
          <w:rFonts w:ascii="Simplified Arabic" w:hAnsi="Simplified Arabic" w:cs="Simplified Arabic"/>
          <w:sz w:val="28"/>
          <w:szCs w:val="28"/>
          <w:rtl/>
        </w:rPr>
        <w:t xml:space="preserve">تم حساب صدق المحكمين بعرضه على المختصين في مجال علم نفس الطفل و رياض الأطفال و تم التعديل العبارات التي اتفق عليها المحكمين بحيث  تم الإبقاء علي العبارات التي حازت علي </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95% </w:t>
      </w:r>
      <w:r>
        <w:rPr>
          <w:rFonts w:ascii="Simplified Arabic" w:hAnsi="Simplified Arabic" w:cs="Simplified Arabic"/>
          <w:sz w:val="28"/>
          <w:szCs w:val="28"/>
          <w:rtl/>
        </w:rPr>
        <w:t>)</w:t>
      </w:r>
      <w:r w:rsidRPr="00924EF7">
        <w:rPr>
          <w:rFonts w:ascii="Simplified Arabic" w:hAnsi="Simplified Arabic" w:cs="Simplified Arabic"/>
          <w:sz w:val="28"/>
          <w:szCs w:val="28"/>
          <w:rtl/>
        </w:rPr>
        <w:t>علي الأقل من إجماع المحكمين و تعديل العبارات التي تحتاج لتعديل و حذف العبارات غير المناسبة .</w:t>
      </w:r>
    </w:p>
    <w:p w:rsidR="00D07BA5" w:rsidRPr="00924EF7" w:rsidRDefault="00D07BA5" w:rsidP="00287A5E">
      <w:pPr>
        <w:numPr>
          <w:ilvl w:val="0"/>
          <w:numId w:val="13"/>
        </w:numPr>
        <w:spacing w:line="360" w:lineRule="auto"/>
        <w:rPr>
          <w:rFonts w:ascii="Simplified Arabic" w:hAnsi="Simplified Arabic" w:cs="Simplified Arabic"/>
          <w:sz w:val="28"/>
          <w:szCs w:val="28"/>
        </w:rPr>
      </w:pPr>
      <w:r>
        <w:rPr>
          <w:rFonts w:ascii="Simplified Arabic" w:hAnsi="Simplified Arabic" w:cs="Simplified Arabic"/>
          <w:b/>
          <w:bCs/>
          <w:sz w:val="28"/>
          <w:szCs w:val="28"/>
          <w:rtl/>
        </w:rPr>
        <w:t>ال</w:t>
      </w:r>
      <w:r w:rsidRPr="00924EF7">
        <w:rPr>
          <w:rFonts w:ascii="Simplified Arabic" w:hAnsi="Simplified Arabic" w:cs="Simplified Arabic"/>
          <w:b/>
          <w:bCs/>
          <w:sz w:val="28"/>
          <w:szCs w:val="28"/>
          <w:rtl/>
        </w:rPr>
        <w:t xml:space="preserve">صدق </w:t>
      </w:r>
      <w:r>
        <w:rPr>
          <w:rFonts w:ascii="Simplified Arabic" w:hAnsi="Simplified Arabic" w:cs="Simplified Arabic"/>
          <w:b/>
          <w:bCs/>
          <w:sz w:val="28"/>
          <w:szCs w:val="28"/>
          <w:rtl/>
        </w:rPr>
        <w:t>الذاتي</w:t>
      </w:r>
      <w:r w:rsidRPr="00924EF7">
        <w:rPr>
          <w:rFonts w:ascii="Simplified Arabic" w:hAnsi="Simplified Arabic" w:cs="Simplified Arabic"/>
          <w:b/>
          <w:bCs/>
          <w:sz w:val="28"/>
          <w:szCs w:val="28"/>
          <w:rtl/>
        </w:rPr>
        <w:t xml:space="preserve"> </w:t>
      </w:r>
      <w:r>
        <w:rPr>
          <w:rFonts w:ascii="Simplified Arabic" w:hAnsi="Simplified Arabic" w:cs="Simplified Arabic"/>
          <w:b/>
          <w:bCs/>
          <w:sz w:val="28"/>
          <w:szCs w:val="28"/>
          <w:rtl/>
        </w:rPr>
        <w:t xml:space="preserve"> لمقياس الغضب</w:t>
      </w:r>
      <w:r w:rsidRPr="00924EF7">
        <w:rPr>
          <w:rFonts w:ascii="Simplified Arabic" w:hAnsi="Simplified Arabic" w:cs="Simplified Arabic"/>
          <w:b/>
          <w:bCs/>
          <w:sz w:val="28"/>
          <w:szCs w:val="28"/>
          <w:rtl/>
        </w:rPr>
        <w:t>:</w:t>
      </w:r>
    </w:p>
    <w:p w:rsidR="00D07BA5" w:rsidRPr="00924EF7" w:rsidRDefault="00D07BA5" w:rsidP="00924EF7">
      <w:pPr>
        <w:spacing w:line="360" w:lineRule="auto"/>
        <w:ind w:left="360"/>
        <w:rPr>
          <w:rFonts w:ascii="Simplified Arabic" w:hAnsi="Simplified Arabic" w:cs="Simplified Arabic"/>
          <w:sz w:val="28"/>
          <w:szCs w:val="28"/>
          <w:rtl/>
        </w:rPr>
      </w:pPr>
      <w:r w:rsidRPr="00924EF7">
        <w:rPr>
          <w:rFonts w:ascii="Simplified Arabic" w:hAnsi="Simplified Arabic" w:cs="Simplified Arabic"/>
          <w:sz w:val="28"/>
          <w:szCs w:val="28"/>
          <w:rtl/>
        </w:rPr>
        <w:t xml:space="preserve">  حيث طبق المقياس علي عينة من أطفال الروضة فكانت العبارات مفهومه و صادقة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حيث أن الصدق هو الجذر التربيعي  للثبات وكلما زاد الثبات زاد الصدق</w:t>
      </w:r>
      <w:r w:rsidRPr="00924EF7">
        <w:rPr>
          <w:rFonts w:ascii="Simplified Arabic" w:hAnsi="Simplified Arabic" w:cs="Simplified Arabic"/>
          <w:sz w:val="28"/>
          <w:szCs w:val="28"/>
        </w:rPr>
        <w:t>.</w:t>
      </w:r>
    </w:p>
    <w:p w:rsidR="00D07BA5" w:rsidRPr="00924EF7" w:rsidRDefault="00D07BA5" w:rsidP="00801F7D">
      <w:pPr>
        <w:spacing w:line="360" w:lineRule="auto"/>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rPr>
        <w:t>ثبات مقياس</w:t>
      </w:r>
      <w:r>
        <w:rPr>
          <w:rFonts w:ascii="Simplified Arabic" w:hAnsi="Simplified Arabic" w:cs="Simplified Arabic"/>
          <w:b/>
          <w:bCs/>
          <w:sz w:val="28"/>
          <w:szCs w:val="28"/>
          <w:rtl/>
        </w:rPr>
        <w:t xml:space="preserve"> الغضب</w:t>
      </w:r>
      <w:r w:rsidRPr="00924EF7">
        <w:rPr>
          <w:rFonts w:ascii="Simplified Arabic" w:hAnsi="Simplified Arabic" w:cs="Simplified Arabic"/>
          <w:b/>
          <w:bCs/>
          <w:sz w:val="28"/>
          <w:szCs w:val="28"/>
          <w:rtl/>
        </w:rPr>
        <w:t xml:space="preserve"> :</w:t>
      </w:r>
    </w:p>
    <w:p w:rsidR="00D07BA5" w:rsidRPr="00924EF7" w:rsidRDefault="00D07BA5" w:rsidP="00287A5E">
      <w:pPr>
        <w:spacing w:line="360" w:lineRule="auto"/>
        <w:rPr>
          <w:rFonts w:ascii="Simplified Arabic" w:hAnsi="Simplified Arabic" w:cs="Simplified Arabic"/>
          <w:b/>
          <w:bCs/>
          <w:sz w:val="28"/>
          <w:szCs w:val="28"/>
        </w:rPr>
      </w:pPr>
      <w:r w:rsidRPr="00924EF7">
        <w:rPr>
          <w:rFonts w:ascii="Simplified Arabic" w:hAnsi="Simplified Arabic" w:cs="Simplified Arabic"/>
          <w:b/>
          <w:bCs/>
          <w:sz w:val="28"/>
          <w:szCs w:val="28"/>
          <w:rtl/>
        </w:rPr>
        <w:t xml:space="preserve"> </w:t>
      </w:r>
      <w:r w:rsidRPr="00924EF7">
        <w:rPr>
          <w:rFonts w:ascii="Simplified Arabic" w:hAnsi="Simplified Arabic" w:cs="Simplified Arabic"/>
          <w:b/>
          <w:bCs/>
          <w:sz w:val="28"/>
          <w:szCs w:val="28"/>
        </w:rPr>
        <w:t>-</w:t>
      </w:r>
      <w:r w:rsidRPr="00924EF7">
        <w:rPr>
          <w:rFonts w:ascii="Simplified Arabic" w:hAnsi="Simplified Arabic" w:cs="Simplified Arabic"/>
          <w:b/>
          <w:bCs/>
          <w:sz w:val="28"/>
          <w:szCs w:val="28"/>
          <w:rtl/>
        </w:rPr>
        <w:t xml:space="preserve"> حساب معامل الثبات (ألفا كرونباخ) للاختبار الأساسي لعبارات </w:t>
      </w:r>
      <w:r>
        <w:rPr>
          <w:rFonts w:ascii="Simplified Arabic" w:hAnsi="Simplified Arabic" w:cs="Simplified Arabic"/>
          <w:b/>
          <w:bCs/>
          <w:sz w:val="28"/>
          <w:szCs w:val="28"/>
          <w:rtl/>
        </w:rPr>
        <w:t>الغضب</w:t>
      </w:r>
      <w:r w:rsidRPr="00924EF7">
        <w:rPr>
          <w:rFonts w:ascii="Simplified Arabic" w:hAnsi="Simplified Arabic" w:cs="Simplified Arabic"/>
          <w:b/>
          <w:bCs/>
          <w:sz w:val="28"/>
          <w:szCs w:val="28"/>
          <w:rtl/>
        </w:rPr>
        <w:t>:</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Pr>
        <w:t xml:space="preserve"> Reliability </w:t>
      </w:r>
      <w:r w:rsidRPr="00924EF7">
        <w:rPr>
          <w:rFonts w:ascii="Simplified Arabic" w:hAnsi="Simplified Arabic" w:cs="Simplified Arabic"/>
          <w:sz w:val="28"/>
          <w:szCs w:val="28"/>
          <w:rtl/>
        </w:rPr>
        <w:t>الغضب</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sz w:val="28"/>
          <w:szCs w:val="28"/>
        </w:rPr>
        <w:t xml:space="preserve"> Alpha = 0.7467</w:t>
      </w:r>
    </w:p>
    <w:p w:rsidR="00D07BA5" w:rsidRPr="00924EF7" w:rsidRDefault="00D07BA5" w:rsidP="00801F7D">
      <w:pPr>
        <w:spacing w:line="360" w:lineRule="auto"/>
        <w:jc w:val="right"/>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Pr>
        <w:t xml:space="preserve">- </w:t>
      </w:r>
      <w:r w:rsidRPr="00924EF7">
        <w:rPr>
          <w:rFonts w:ascii="Simplified Arabic" w:hAnsi="Simplified Arabic" w:cs="Simplified Arabic"/>
          <w:sz w:val="28"/>
          <w:szCs w:val="28"/>
          <w:rtl/>
        </w:rPr>
        <w:t xml:space="preserve"> </w:t>
      </w:r>
      <w:r w:rsidRPr="00924EF7">
        <w:rPr>
          <w:rFonts w:ascii="Simplified Arabic" w:hAnsi="Simplified Arabic" w:cs="Simplified Arabic"/>
          <w:b/>
          <w:bCs/>
          <w:sz w:val="28"/>
          <w:szCs w:val="28"/>
          <w:rtl/>
        </w:rPr>
        <w:t>حساب ثبات مقياس</w:t>
      </w:r>
      <w:r>
        <w:rPr>
          <w:rFonts w:ascii="Simplified Arabic" w:hAnsi="Simplified Arabic" w:cs="Simplified Arabic"/>
          <w:b/>
          <w:bCs/>
          <w:sz w:val="28"/>
          <w:szCs w:val="28"/>
          <w:rtl/>
        </w:rPr>
        <w:t xml:space="preserve"> الغضب</w:t>
      </w:r>
      <w:r w:rsidRPr="00924EF7">
        <w:rPr>
          <w:rFonts w:ascii="Simplified Arabic" w:hAnsi="Simplified Arabic" w:cs="Simplified Arabic"/>
          <w:b/>
          <w:bCs/>
          <w:sz w:val="28"/>
          <w:szCs w:val="28"/>
          <w:rtl/>
        </w:rPr>
        <w:t xml:space="preserve"> بأسلوب أعادة الاختبار( بعد أسبوع) تبعا لمعامل ارتباط بيرسون</w:t>
      </w:r>
      <w:r w:rsidRPr="00924EF7">
        <w:rPr>
          <w:rFonts w:ascii="Simplified Arabic" w:hAnsi="Simplified Arabic" w:cs="Simplified Arabic"/>
          <w:b/>
          <w:bCs/>
          <w:sz w:val="28"/>
          <w:szCs w:val="28"/>
        </w:rPr>
        <w:t xml:space="preserve"> Pearson Correlation </w:t>
      </w:r>
      <w:r w:rsidRPr="00924EF7">
        <w:rPr>
          <w:rFonts w:ascii="Simplified Arabic" w:hAnsi="Simplified Arabic" w:cs="Simplified Arabic"/>
          <w:b/>
          <w:bCs/>
          <w:sz w:val="28"/>
          <w:szCs w:val="28"/>
          <w:rtl/>
        </w:rPr>
        <w:t xml:space="preserve">  </w:t>
      </w:r>
    </w:p>
    <w:p w:rsidR="00D07BA5" w:rsidRPr="00924EF7" w:rsidRDefault="00D07BA5" w:rsidP="00287A5E">
      <w:pPr>
        <w:numPr>
          <w:ilvl w:val="0"/>
          <w:numId w:val="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بلغ معامل الارتباط لسلوك الغضب</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w:t>
      </w:r>
      <w:r w:rsidRPr="00924EF7">
        <w:rPr>
          <w:rFonts w:ascii="Simplified Arabic" w:hAnsi="Simplified Arabic" w:cs="Simplified Arabic"/>
          <w:sz w:val="28"/>
          <w:szCs w:val="28"/>
        </w:rPr>
        <w:t>0.983</w:t>
      </w:r>
      <w:r w:rsidRPr="00924EF7">
        <w:rPr>
          <w:rFonts w:ascii="Simplified Arabic" w:hAnsi="Simplified Arabic" w:cs="Simplified Arabic"/>
          <w:sz w:val="28"/>
          <w:szCs w:val="28"/>
          <w:rtl/>
        </w:rPr>
        <w:t xml:space="preserve"> </w:t>
      </w:r>
      <w:r>
        <w:rPr>
          <w:rFonts w:ascii="Simplified Arabic" w:hAnsi="Simplified Arabic" w:cs="Simplified Arabic"/>
          <w:sz w:val="28"/>
          <w:szCs w:val="28"/>
          <w:rtl/>
        </w:rPr>
        <w:t>)</w:t>
      </w:r>
      <w:r w:rsidRPr="00924EF7">
        <w:rPr>
          <w:rFonts w:ascii="Simplified Arabic" w:hAnsi="Simplified Arabic" w:cs="Simplified Arabic"/>
          <w:sz w:val="28"/>
          <w:szCs w:val="28"/>
          <w:rtl/>
        </w:rPr>
        <w:t>عند مستوي الدلالة</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w:t>
      </w:r>
      <w:r w:rsidRPr="00924EF7">
        <w:rPr>
          <w:rFonts w:ascii="Simplified Arabic" w:hAnsi="Simplified Arabic" w:cs="Simplified Arabic"/>
          <w:sz w:val="28"/>
          <w:szCs w:val="28"/>
        </w:rPr>
        <w:t>0.01</w:t>
      </w:r>
      <w:r w:rsidRPr="00924EF7">
        <w:rPr>
          <w:rFonts w:ascii="Simplified Arabic" w:hAnsi="Simplified Arabic" w:cs="Simplified Arabic"/>
          <w:sz w:val="28"/>
          <w:szCs w:val="28"/>
          <w:rtl/>
        </w:rPr>
        <w:t xml:space="preserve"> </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مما يدل علي أتساق الإجابات</w:t>
      </w:r>
      <w:r>
        <w:rPr>
          <w:rFonts w:ascii="Simplified Arabic" w:hAnsi="Simplified Arabic" w:cs="Simplified Arabic"/>
          <w:sz w:val="28"/>
          <w:szCs w:val="28"/>
          <w:rtl/>
        </w:rPr>
        <w:t xml:space="preserve"> </w:t>
      </w:r>
      <w:r w:rsidRPr="00924EF7">
        <w:rPr>
          <w:rFonts w:ascii="Simplified Arabic" w:hAnsi="Simplified Arabic" w:cs="Simplified Arabic"/>
          <w:sz w:val="28"/>
          <w:szCs w:val="28"/>
          <w:rtl/>
        </w:rPr>
        <w:t>حيث كلما اقترب معامل الارتباط  من الواحد الصحيح كلما زاد ثبات المقياس.</w:t>
      </w:r>
    </w:p>
    <w:p w:rsidR="00D07BA5" w:rsidRPr="00924EF7" w:rsidRDefault="00D07BA5" w:rsidP="00924EF7">
      <w:pPr>
        <w:spacing w:line="360" w:lineRule="auto"/>
        <w:ind w:left="360"/>
        <w:rPr>
          <w:rFonts w:ascii="Simplified Arabic" w:hAnsi="Simplified Arabic" w:cs="Simplified Arabic"/>
          <w:b/>
          <w:bCs/>
          <w:sz w:val="28"/>
          <w:szCs w:val="28"/>
          <w:rtl/>
        </w:rPr>
      </w:pPr>
      <w:r w:rsidRPr="00924EF7">
        <w:rPr>
          <w:rFonts w:ascii="Simplified Arabic" w:hAnsi="Simplified Arabic" w:cs="Simplified Arabic"/>
          <w:b/>
          <w:bCs/>
          <w:sz w:val="28"/>
          <w:szCs w:val="28"/>
          <w:rtl/>
        </w:rPr>
        <w:t>رابعا مقياس زيادة الحركة و تشتت الإنتباه:</w:t>
      </w:r>
    </w:p>
    <w:p w:rsidR="00D07BA5" w:rsidRPr="00924EF7" w:rsidRDefault="00D07BA5" w:rsidP="005A2ABB">
      <w:pPr>
        <w:spacing w:line="360" w:lineRule="auto"/>
        <w:rPr>
          <w:rFonts w:ascii="Simplified Arabic" w:hAnsi="Simplified Arabic" w:cs="Simplified Arabic"/>
          <w:sz w:val="28"/>
          <w:szCs w:val="28"/>
          <w:rtl/>
        </w:rPr>
      </w:pPr>
      <w:r w:rsidRPr="00924EF7">
        <w:rPr>
          <w:rFonts w:ascii="Simplified Arabic" w:hAnsi="Simplified Arabic" w:cs="Simplified Arabic"/>
          <w:b/>
          <w:bCs/>
          <w:sz w:val="28"/>
          <w:szCs w:val="28"/>
          <w:rtl/>
        </w:rPr>
        <w:t>يهدف إلى:</w:t>
      </w:r>
      <w:r w:rsidRPr="00924EF7">
        <w:rPr>
          <w:rFonts w:ascii="Simplified Arabic" w:hAnsi="Simplified Arabic" w:cs="Simplified Arabic"/>
          <w:sz w:val="28"/>
          <w:szCs w:val="28"/>
          <w:rtl/>
        </w:rPr>
        <w:t xml:space="preserve"> قياس درجة سلوك </w:t>
      </w:r>
      <w:r w:rsidRPr="00924EF7">
        <w:rPr>
          <w:rFonts w:ascii="Simplified Arabic" w:hAnsi="Simplified Arabic" w:cs="Simplified Arabic"/>
          <w:b/>
          <w:bCs/>
          <w:sz w:val="28"/>
          <w:szCs w:val="28"/>
          <w:rtl/>
        </w:rPr>
        <w:t>زيادة الحركة و تشتت الإنتباه</w:t>
      </w:r>
      <w:r w:rsidRPr="00924EF7">
        <w:rPr>
          <w:rFonts w:ascii="Simplified Arabic" w:hAnsi="Simplified Arabic" w:cs="Simplified Arabic"/>
          <w:sz w:val="28"/>
          <w:szCs w:val="28"/>
          <w:rtl/>
        </w:rPr>
        <w:t xml:space="preserve"> لدى الطفل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يطبق علي العينة من قبل الباحثات حيث تقوم الباحثات بتسجيل الاستجابة المناسبة لكل طفل و يحصل الطفل على الدرجات وفقا للمعيار الآتي:</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30"/>
        <w:gridCol w:w="1759"/>
        <w:gridCol w:w="1759"/>
        <w:gridCol w:w="1712"/>
        <w:gridCol w:w="1760"/>
      </w:tblGrid>
      <w:tr w:rsidR="00D07BA5" w:rsidRPr="00924EF7">
        <w:trPr>
          <w:jc w:val="center"/>
        </w:trPr>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تماما</w:t>
            </w:r>
          </w:p>
        </w:tc>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ينطبق إلى حد ما</w:t>
            </w:r>
          </w:p>
        </w:tc>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ينطبق أحيانا</w:t>
            </w:r>
          </w:p>
        </w:tc>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نادرا</w:t>
            </w:r>
          </w:p>
        </w:tc>
        <w:tc>
          <w:tcPr>
            <w:tcW w:w="2132"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لا ينطبق</w:t>
            </w:r>
          </w:p>
        </w:tc>
      </w:tr>
      <w:tr w:rsidR="00D07BA5" w:rsidRPr="00924EF7">
        <w:trPr>
          <w:jc w:val="center"/>
        </w:trPr>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5</w:t>
            </w:r>
          </w:p>
        </w:tc>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4</w:t>
            </w:r>
          </w:p>
        </w:tc>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3</w:t>
            </w:r>
          </w:p>
        </w:tc>
        <w:tc>
          <w:tcPr>
            <w:tcW w:w="2131"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2</w:t>
            </w:r>
          </w:p>
        </w:tc>
        <w:tc>
          <w:tcPr>
            <w:tcW w:w="2132" w:type="dxa"/>
          </w:tcPr>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1</w:t>
            </w:r>
          </w:p>
        </w:tc>
      </w:tr>
    </w:tbl>
    <w:p w:rsidR="00D07BA5" w:rsidRPr="00924EF7" w:rsidRDefault="00D07BA5" w:rsidP="00801F7D">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صدق مقياس</w:t>
      </w:r>
      <w:r>
        <w:rPr>
          <w:rFonts w:ascii="Simplified Arabic" w:hAnsi="Simplified Arabic" w:cs="Simplified Arabic"/>
          <w:b/>
          <w:bCs/>
          <w:sz w:val="28"/>
          <w:szCs w:val="28"/>
          <w:rtl/>
        </w:rPr>
        <w:t xml:space="preserve"> زيادة الحركة وتشتت الانتباه</w:t>
      </w:r>
      <w:r w:rsidRPr="00924EF7">
        <w:rPr>
          <w:rFonts w:ascii="Simplified Arabic" w:hAnsi="Simplified Arabic" w:cs="Simplified Arabic"/>
          <w:b/>
          <w:bCs/>
          <w:sz w:val="28"/>
          <w:szCs w:val="28"/>
          <w:rtl/>
        </w:rPr>
        <w:t xml:space="preserve">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لحساب صدق المقياس استخدمت الباحثات أسلوبين لحساب صدق المقياس وهما:</w:t>
      </w:r>
    </w:p>
    <w:p w:rsidR="00D07BA5" w:rsidRPr="00924EF7" w:rsidRDefault="00D07BA5" w:rsidP="00924EF7">
      <w:pPr>
        <w:numPr>
          <w:ilvl w:val="0"/>
          <w:numId w:val="14"/>
        </w:numPr>
        <w:spacing w:line="360" w:lineRule="auto"/>
        <w:rPr>
          <w:rFonts w:ascii="Simplified Arabic" w:hAnsi="Simplified Arabic" w:cs="Simplified Arabic"/>
          <w:b/>
          <w:bCs/>
          <w:sz w:val="28"/>
          <w:szCs w:val="28"/>
        </w:rPr>
      </w:pPr>
      <w:r w:rsidRPr="00924EF7">
        <w:rPr>
          <w:rFonts w:ascii="Simplified Arabic" w:hAnsi="Simplified Arabic" w:cs="Simplified Arabic"/>
          <w:b/>
          <w:bCs/>
          <w:sz w:val="28"/>
          <w:szCs w:val="28"/>
          <w:rtl/>
        </w:rPr>
        <w:t>صدق المحكمين</w:t>
      </w:r>
      <w:r>
        <w:rPr>
          <w:rFonts w:ascii="Simplified Arabic" w:hAnsi="Simplified Arabic" w:cs="Simplified Arabic"/>
          <w:b/>
          <w:bCs/>
          <w:sz w:val="28"/>
          <w:szCs w:val="28"/>
          <w:rtl/>
        </w:rPr>
        <w:t xml:space="preserve"> لمقياس زيادة الحركة وتشتت الانتباه</w:t>
      </w:r>
      <w:r w:rsidRPr="00924EF7">
        <w:rPr>
          <w:rFonts w:ascii="Simplified Arabic" w:hAnsi="Simplified Arabic" w:cs="Simplified Arabic"/>
          <w:b/>
          <w:bCs/>
          <w:sz w:val="28"/>
          <w:szCs w:val="28"/>
          <w:rtl/>
        </w:rPr>
        <w:t>:</w:t>
      </w:r>
    </w:p>
    <w:p w:rsidR="00D07BA5" w:rsidRPr="00924EF7" w:rsidRDefault="00D07BA5" w:rsidP="00924EF7">
      <w:pPr>
        <w:spacing w:line="360" w:lineRule="auto"/>
        <w:ind w:left="360"/>
        <w:rPr>
          <w:rFonts w:ascii="Simplified Arabic" w:hAnsi="Simplified Arabic" w:cs="Simplified Arabic"/>
          <w:sz w:val="28"/>
          <w:szCs w:val="28"/>
          <w:rtl/>
          <w:lang w:bidi="ar-EG"/>
        </w:rPr>
      </w:pPr>
      <w:r w:rsidRPr="00924EF7">
        <w:rPr>
          <w:rFonts w:ascii="Simplified Arabic" w:hAnsi="Simplified Arabic" w:cs="Simplified Arabic"/>
          <w:sz w:val="28"/>
          <w:szCs w:val="28"/>
          <w:rtl/>
        </w:rPr>
        <w:t>تم حساب صدق المحكمين بعرضه على المختصين في مجال علم نفس الطفل و رياض الأطفال و تم التعديل العبارات التي اتفق عليها المحكمين بحيث  تم الإبقاء علي العبارات التي حازت علي 95% علي الأقل من إجماع المحكمين و تعديل العبارات التي تحتاج لتعديل و حذف العبارات غير المناسبة .</w:t>
      </w:r>
    </w:p>
    <w:p w:rsidR="00D07BA5" w:rsidRPr="00924EF7" w:rsidRDefault="00D07BA5" w:rsidP="00287A5E">
      <w:pPr>
        <w:numPr>
          <w:ilvl w:val="0"/>
          <w:numId w:val="14"/>
        </w:numPr>
        <w:spacing w:line="360" w:lineRule="auto"/>
        <w:rPr>
          <w:rFonts w:ascii="Simplified Arabic" w:hAnsi="Simplified Arabic" w:cs="Simplified Arabic"/>
          <w:sz w:val="28"/>
          <w:szCs w:val="28"/>
        </w:rPr>
      </w:pPr>
      <w:r>
        <w:rPr>
          <w:rFonts w:ascii="Simplified Arabic" w:hAnsi="Simplified Arabic" w:cs="Simplified Arabic"/>
          <w:b/>
          <w:bCs/>
          <w:sz w:val="28"/>
          <w:szCs w:val="28"/>
          <w:rtl/>
        </w:rPr>
        <w:t>ال</w:t>
      </w:r>
      <w:r w:rsidRPr="00924EF7">
        <w:rPr>
          <w:rFonts w:ascii="Simplified Arabic" w:hAnsi="Simplified Arabic" w:cs="Simplified Arabic"/>
          <w:b/>
          <w:bCs/>
          <w:sz w:val="28"/>
          <w:szCs w:val="28"/>
          <w:rtl/>
        </w:rPr>
        <w:t xml:space="preserve">صدق </w:t>
      </w:r>
      <w:r>
        <w:rPr>
          <w:rFonts w:ascii="Simplified Arabic" w:hAnsi="Simplified Arabic" w:cs="Simplified Arabic"/>
          <w:b/>
          <w:bCs/>
          <w:sz w:val="28"/>
          <w:szCs w:val="28"/>
          <w:rtl/>
        </w:rPr>
        <w:t>الذاتي لمقياس زيادة الحركة وتشتت الانتباه</w:t>
      </w:r>
      <w:r w:rsidRPr="00924EF7">
        <w:rPr>
          <w:rFonts w:ascii="Simplified Arabic" w:hAnsi="Simplified Arabic" w:cs="Simplified Arabic"/>
          <w:b/>
          <w:bCs/>
          <w:sz w:val="28"/>
          <w:szCs w:val="28"/>
          <w:rtl/>
        </w:rPr>
        <w:t xml:space="preserve"> :</w:t>
      </w:r>
    </w:p>
    <w:p w:rsidR="00D07BA5" w:rsidRPr="00924EF7" w:rsidRDefault="00D07BA5" w:rsidP="00924EF7">
      <w:pPr>
        <w:spacing w:line="360" w:lineRule="auto"/>
        <w:ind w:left="360"/>
        <w:rPr>
          <w:rFonts w:ascii="Simplified Arabic" w:hAnsi="Simplified Arabic" w:cs="Simplified Arabic"/>
          <w:sz w:val="28"/>
          <w:szCs w:val="28"/>
          <w:rtl/>
        </w:rPr>
      </w:pPr>
      <w:r w:rsidRPr="00924EF7">
        <w:rPr>
          <w:rFonts w:ascii="Simplified Arabic" w:hAnsi="Simplified Arabic" w:cs="Simplified Arabic"/>
          <w:sz w:val="28"/>
          <w:szCs w:val="28"/>
          <w:rtl/>
        </w:rPr>
        <w:t xml:space="preserve">  حيث طبق المقياس علي عينة من أطفال الروضة فكانت العبارات مفهومه و صادقة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حيث أن الصدق هو الجذر التربيعي  للثبات وكلما زاد الثبات زاد الصدق</w:t>
      </w:r>
      <w:r w:rsidRPr="00924EF7">
        <w:rPr>
          <w:rFonts w:ascii="Simplified Arabic" w:hAnsi="Simplified Arabic" w:cs="Simplified Arabic"/>
          <w:sz w:val="28"/>
          <w:szCs w:val="28"/>
        </w:rPr>
        <w:t>.</w:t>
      </w:r>
    </w:p>
    <w:p w:rsidR="00D07BA5" w:rsidRPr="00924EF7" w:rsidRDefault="00D07BA5" w:rsidP="00801F7D">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ثبات مقياس </w:t>
      </w:r>
      <w:r>
        <w:rPr>
          <w:rFonts w:ascii="Simplified Arabic" w:hAnsi="Simplified Arabic" w:cs="Simplified Arabic"/>
          <w:b/>
          <w:bCs/>
          <w:sz w:val="28"/>
          <w:szCs w:val="28"/>
          <w:rtl/>
        </w:rPr>
        <w:t>زيادة الحركة وتشتت الانتباه</w:t>
      </w:r>
      <w:r w:rsidRPr="00924EF7">
        <w:rPr>
          <w:rFonts w:ascii="Simplified Arabic" w:hAnsi="Simplified Arabic" w:cs="Simplified Arabic"/>
          <w:b/>
          <w:bCs/>
          <w:sz w:val="28"/>
          <w:szCs w:val="28"/>
          <w:rtl/>
        </w:rPr>
        <w:t>:</w:t>
      </w:r>
    </w:p>
    <w:p w:rsidR="00D07BA5" w:rsidRPr="00924EF7" w:rsidRDefault="00D07BA5" w:rsidP="00924EF7">
      <w:pPr>
        <w:spacing w:line="360" w:lineRule="auto"/>
        <w:rPr>
          <w:rFonts w:ascii="Simplified Arabic" w:hAnsi="Simplified Arabic" w:cs="Simplified Arabic"/>
          <w:b/>
          <w:bCs/>
          <w:sz w:val="28"/>
          <w:szCs w:val="28"/>
        </w:rPr>
      </w:pPr>
      <w:r w:rsidRPr="00924EF7">
        <w:rPr>
          <w:rFonts w:ascii="Simplified Arabic" w:hAnsi="Simplified Arabic" w:cs="Simplified Arabic"/>
          <w:b/>
          <w:bCs/>
          <w:sz w:val="28"/>
          <w:szCs w:val="28"/>
          <w:rtl/>
        </w:rPr>
        <w:t>- حساب معامل الثبات( ألفا  كرونباخ ) للاختبار الأساسي لعبارات زيادة الحركة و تشتت الانتباه</w:t>
      </w:r>
      <w:r w:rsidRPr="00924EF7">
        <w:rPr>
          <w:rFonts w:ascii="Simplified Arabic" w:hAnsi="Simplified Arabic" w:cs="Simplified Arabic"/>
          <w:sz w:val="28"/>
          <w:szCs w:val="28"/>
          <w:rtl/>
        </w:rPr>
        <w:t xml:space="preserve"> لدى الطفل</w:t>
      </w:r>
      <w:r w:rsidRPr="00924EF7">
        <w:rPr>
          <w:rFonts w:ascii="Simplified Arabic" w:hAnsi="Simplified Arabic" w:cs="Simplified Arabic"/>
          <w:b/>
          <w:bCs/>
          <w:sz w:val="28"/>
          <w:szCs w:val="28"/>
          <w:rtl/>
        </w:rPr>
        <w:t>:</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Pr>
        <w:t xml:space="preserve"> Reliability </w:t>
      </w:r>
      <w:r w:rsidRPr="00924EF7">
        <w:rPr>
          <w:rFonts w:ascii="Simplified Arabic" w:hAnsi="Simplified Arabic" w:cs="Simplified Arabic"/>
          <w:b/>
          <w:bCs/>
          <w:sz w:val="28"/>
          <w:szCs w:val="28"/>
          <w:rtl/>
        </w:rPr>
        <w:t>زيادة الحركة و تشتت الانتباه</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sz w:val="28"/>
          <w:szCs w:val="28"/>
        </w:rPr>
        <w:t xml:space="preserve"> Alpha = 0.7467</w:t>
      </w:r>
    </w:p>
    <w:p w:rsidR="00D07BA5" w:rsidRPr="00924EF7" w:rsidRDefault="00D07BA5" w:rsidP="00801F7D">
      <w:pPr>
        <w:spacing w:line="360" w:lineRule="auto"/>
        <w:jc w:val="right"/>
        <w:rPr>
          <w:rFonts w:ascii="Simplified Arabic" w:hAnsi="Simplified Arabic" w:cs="Simplified Arabic"/>
          <w:b/>
          <w:bCs/>
          <w:sz w:val="28"/>
          <w:szCs w:val="28"/>
          <w:rtl/>
          <w:lang w:bidi="ar-EG"/>
        </w:rPr>
      </w:pPr>
      <w:r w:rsidRPr="00924EF7">
        <w:rPr>
          <w:rFonts w:ascii="Simplified Arabic" w:hAnsi="Simplified Arabic" w:cs="Simplified Arabic"/>
          <w:sz w:val="28"/>
          <w:szCs w:val="28"/>
          <w:rtl/>
        </w:rPr>
        <w:t xml:space="preserve">- </w:t>
      </w:r>
      <w:r w:rsidRPr="00924EF7">
        <w:rPr>
          <w:rFonts w:ascii="Simplified Arabic" w:hAnsi="Simplified Arabic" w:cs="Simplified Arabic"/>
          <w:b/>
          <w:bCs/>
          <w:sz w:val="28"/>
          <w:szCs w:val="28"/>
          <w:rtl/>
        </w:rPr>
        <w:t>حساب ثبات مقياس</w:t>
      </w:r>
      <w:r>
        <w:rPr>
          <w:rFonts w:ascii="Simplified Arabic" w:hAnsi="Simplified Arabic" w:cs="Simplified Arabic"/>
          <w:b/>
          <w:bCs/>
          <w:sz w:val="28"/>
          <w:szCs w:val="28"/>
          <w:rtl/>
        </w:rPr>
        <w:t xml:space="preserve"> زيادة الحركة وتشتت الانتباه </w:t>
      </w:r>
      <w:r w:rsidRPr="00924EF7">
        <w:rPr>
          <w:rFonts w:ascii="Simplified Arabic" w:hAnsi="Simplified Arabic" w:cs="Simplified Arabic"/>
          <w:b/>
          <w:bCs/>
          <w:sz w:val="28"/>
          <w:szCs w:val="28"/>
          <w:rtl/>
        </w:rPr>
        <w:t xml:space="preserve"> بأسلوب أعادة الاختبار( بعد أسبوع) تبعا لمعامل ارتباط بيرسون </w:t>
      </w:r>
      <w:r w:rsidRPr="00924EF7">
        <w:rPr>
          <w:rFonts w:ascii="Simplified Arabic" w:hAnsi="Simplified Arabic" w:cs="Simplified Arabic"/>
          <w:b/>
          <w:bCs/>
          <w:sz w:val="28"/>
          <w:szCs w:val="28"/>
        </w:rPr>
        <w:t xml:space="preserve"> Pearson Correlation</w:t>
      </w:r>
      <w:r w:rsidRPr="00924EF7">
        <w:rPr>
          <w:rFonts w:ascii="Simplified Arabic" w:hAnsi="Simplified Arabic" w:cs="Simplified Arabic"/>
          <w:b/>
          <w:bCs/>
          <w:sz w:val="28"/>
          <w:szCs w:val="28"/>
          <w:rtl/>
        </w:rPr>
        <w:t xml:space="preserve">  </w:t>
      </w:r>
    </w:p>
    <w:p w:rsidR="00D07BA5" w:rsidRPr="00924EF7" w:rsidRDefault="00D07BA5" w:rsidP="00287A5E">
      <w:pPr>
        <w:numPr>
          <w:ilvl w:val="0"/>
          <w:numId w:val="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بلغ معامل الارتباط لسلوك </w:t>
      </w:r>
      <w:r w:rsidRPr="00924EF7">
        <w:rPr>
          <w:rFonts w:ascii="Simplified Arabic" w:hAnsi="Simplified Arabic" w:cs="Simplified Arabic"/>
          <w:b/>
          <w:bCs/>
          <w:sz w:val="28"/>
          <w:szCs w:val="28"/>
          <w:rtl/>
        </w:rPr>
        <w:t>زيادة الحركة و تشتت الانتباه</w:t>
      </w:r>
      <w:r w:rsidRPr="00924EF7">
        <w:rPr>
          <w:rFonts w:ascii="Simplified Arabic" w:hAnsi="Simplified Arabic" w:cs="Simplified Arabic"/>
          <w:sz w:val="28"/>
          <w:szCs w:val="28"/>
          <w:rtl/>
        </w:rPr>
        <w:t xml:space="preserve"> لدى الطفل</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w:t>
      </w:r>
      <w:r w:rsidRPr="00924EF7">
        <w:rPr>
          <w:rFonts w:ascii="Simplified Arabic" w:hAnsi="Simplified Arabic" w:cs="Simplified Arabic"/>
          <w:sz w:val="28"/>
          <w:szCs w:val="28"/>
        </w:rPr>
        <w:t>0.988</w:t>
      </w:r>
      <w:r w:rsidRPr="00924EF7">
        <w:rPr>
          <w:rFonts w:ascii="Simplified Arabic" w:hAnsi="Simplified Arabic" w:cs="Simplified Arabic"/>
          <w:sz w:val="28"/>
          <w:szCs w:val="28"/>
          <w:rtl/>
        </w:rPr>
        <w:t xml:space="preserve"> </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عند مستوي الدلالة </w:t>
      </w:r>
      <w:r>
        <w:rPr>
          <w:rFonts w:ascii="Simplified Arabic" w:hAnsi="Simplified Arabic" w:cs="Simplified Arabic"/>
          <w:sz w:val="28"/>
          <w:szCs w:val="28"/>
          <w:rtl/>
        </w:rPr>
        <w:t>(</w:t>
      </w:r>
      <w:r w:rsidRPr="00924EF7">
        <w:rPr>
          <w:rFonts w:ascii="Simplified Arabic" w:hAnsi="Simplified Arabic" w:cs="Simplified Arabic"/>
          <w:sz w:val="28"/>
          <w:szCs w:val="28"/>
        </w:rPr>
        <w:t>0.01</w:t>
      </w:r>
      <w:r w:rsidRPr="00924EF7">
        <w:rPr>
          <w:rFonts w:ascii="Simplified Arabic" w:hAnsi="Simplified Arabic" w:cs="Simplified Arabic"/>
          <w:sz w:val="28"/>
          <w:szCs w:val="28"/>
          <w:rtl/>
        </w:rPr>
        <w:t xml:space="preserve"> </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مما يدل علي أتساق الإجابات</w:t>
      </w:r>
      <w:r>
        <w:rPr>
          <w:rFonts w:ascii="Simplified Arabic" w:hAnsi="Simplified Arabic" w:cs="Simplified Arabic"/>
          <w:sz w:val="28"/>
          <w:szCs w:val="28"/>
          <w:rtl/>
        </w:rPr>
        <w:t xml:space="preserve"> </w:t>
      </w:r>
      <w:r w:rsidRPr="00924EF7">
        <w:rPr>
          <w:rFonts w:ascii="Simplified Arabic" w:hAnsi="Simplified Arabic" w:cs="Simplified Arabic"/>
          <w:sz w:val="28"/>
          <w:szCs w:val="28"/>
          <w:rtl/>
        </w:rPr>
        <w:t>حيث كلما اقترب معامل الارتباط  من الواحد الصحيح كلما زاد ثبات المقياس.</w:t>
      </w:r>
    </w:p>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 xml:space="preserve">تم حساب معامل الثبات للمقياس الأساسي وكل عبارات الاستمارة باستخدام ( ألفا  كرونباخ ) </w:t>
      </w:r>
      <w:r w:rsidRPr="00924EF7">
        <w:rPr>
          <w:rFonts w:ascii="Simplified Arabic" w:hAnsi="Simplified Arabic" w:cs="Simplified Arabic"/>
          <w:sz w:val="28"/>
          <w:szCs w:val="28"/>
        </w:rPr>
        <w:t xml:space="preserve">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Pr>
        <w:t>Reliability.</w:t>
      </w:r>
      <w:r w:rsidRPr="005A2ABB">
        <w:rPr>
          <w:rtl/>
        </w:rPr>
        <w:t xml:space="preserve"> </w:t>
      </w:r>
      <w:r w:rsidRPr="005A2ABB">
        <w:rPr>
          <w:rFonts w:ascii="Simplified Arabic" w:hAnsi="Simplified Arabic" w:cs="Simplified Arabic"/>
          <w:sz w:val="28"/>
          <w:szCs w:val="28"/>
          <w:rtl/>
        </w:rPr>
        <w:t>أجمالي</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Pr>
        <w:t>Alpha = 0.8061</w:t>
      </w:r>
      <w:r w:rsidRPr="00924EF7">
        <w:rPr>
          <w:rFonts w:ascii="Simplified Arabic" w:hAnsi="Simplified Arabic" w:cs="Simplified Arabic"/>
          <w:b/>
          <w:bCs/>
          <w:sz w:val="28"/>
          <w:szCs w:val="28"/>
          <w:rtl/>
        </w:rPr>
        <w:t xml:space="preserve">  </w:t>
      </w:r>
    </w:p>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ويلاحظ أن معاملات الصدق والثبات دالة إحصائيا  مما يتيح استخدام المقياس في الدراسة الحالية.</w:t>
      </w:r>
    </w:p>
    <w:p w:rsidR="00D07BA5" w:rsidRPr="00924EF7" w:rsidRDefault="00D07BA5" w:rsidP="00924EF7">
      <w:pPr>
        <w:tabs>
          <w:tab w:val="left" w:pos="7995"/>
        </w:tabs>
        <w:spacing w:line="360" w:lineRule="auto"/>
        <w:rPr>
          <w:rFonts w:ascii="Simplified Arabic" w:hAnsi="Simplified Arabic" w:cs="Simplified Arabic"/>
          <w:sz w:val="28"/>
          <w:szCs w:val="28"/>
          <w:rtl/>
        </w:rPr>
      </w:pPr>
      <w:r w:rsidRPr="00924EF7">
        <w:rPr>
          <w:rFonts w:ascii="Simplified Arabic" w:hAnsi="Simplified Arabic" w:cs="Simplified Arabic"/>
          <w:b/>
          <w:bCs/>
          <w:sz w:val="28"/>
          <w:szCs w:val="28"/>
          <w:rtl/>
        </w:rPr>
        <w:t>الرسم الحر</w:t>
      </w:r>
    </w:p>
    <w:p w:rsidR="00D07BA5" w:rsidRPr="00924EF7" w:rsidRDefault="00D07BA5" w:rsidP="00924EF7">
      <w:pPr>
        <w:tabs>
          <w:tab w:val="left" w:pos="799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استخدمت الباحثات إستراتيجية الرسم الحر للمساعدة في التأكد من نتيجة الملاحظة على أساس أن رسوم الأطفال هي وعاء لما تحمله نفوسهم من مشاعر و اضطراب </w:t>
      </w:r>
    </w:p>
    <w:p w:rsidR="00D07BA5" w:rsidRPr="00924EF7" w:rsidRDefault="00D07BA5" w:rsidP="00924EF7">
      <w:pPr>
        <w:tabs>
          <w:tab w:val="left" w:pos="799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حيث طلب من أطفال العينة رسم موضوع حر ثم القيام بتحليل مضمون الرسوم و تبين الآتي :</w:t>
      </w:r>
    </w:p>
    <w:p w:rsidR="00D07BA5" w:rsidRPr="00924EF7" w:rsidRDefault="00D07BA5" w:rsidP="00924EF7">
      <w:pPr>
        <w:tabs>
          <w:tab w:val="left" w:pos="799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أظهرت رسوم الأطفال ( أفراد العينة ) إشارات لوجود المشكلات  السلوكية لديهم حيث جاءت موضوعات الرسوم في أغلبها عبارة عن أفلام كرتونية غير واقعية ومرعبة عن الوحوش والمخلوقات الغريبة التي تأكل الناس فهؤلاء الأطفال تعاني من العدوان والغضب والبعض الأخر الخجول رسم الطبيعة ورفض رسم نفسه والطفل ذو الحركة الزائدة وتشتت الانتباه رسم البيت وأفراد الأسرة صغار بدون تفصيل ورسم خطوط ثقيلة جريئة في جميع الاتجاهات ملونة.</w:t>
      </w:r>
    </w:p>
    <w:tbl>
      <w:tblPr>
        <w:bidiVisual/>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72"/>
        <w:gridCol w:w="1980"/>
        <w:gridCol w:w="2097"/>
        <w:gridCol w:w="1761"/>
        <w:gridCol w:w="2010"/>
      </w:tblGrid>
      <w:tr w:rsidR="00D07BA5" w:rsidRPr="00924EF7">
        <w:tc>
          <w:tcPr>
            <w:tcW w:w="872" w:type="dxa"/>
          </w:tcPr>
          <w:p w:rsidR="00D07BA5" w:rsidRPr="00924EF7" w:rsidRDefault="00D07BA5" w:rsidP="00F433BF">
            <w:pPr>
              <w:tabs>
                <w:tab w:val="left" w:pos="7995"/>
              </w:tabs>
              <w:rPr>
                <w:rFonts w:ascii="Simplified Arabic" w:hAnsi="Simplified Arabic" w:cs="Simplified Arabic"/>
                <w:sz w:val="28"/>
                <w:szCs w:val="28"/>
              </w:rPr>
            </w:pPr>
            <w:r w:rsidRPr="00924EF7">
              <w:rPr>
                <w:rFonts w:ascii="Simplified Arabic" w:hAnsi="Simplified Arabic" w:cs="Simplified Arabic"/>
                <w:sz w:val="28"/>
                <w:szCs w:val="28"/>
                <w:rtl/>
              </w:rPr>
              <w:t>نوع العينة</w:t>
            </w:r>
          </w:p>
        </w:tc>
        <w:tc>
          <w:tcPr>
            <w:tcW w:w="1980" w:type="dxa"/>
          </w:tcPr>
          <w:p w:rsidR="00D07BA5" w:rsidRPr="00924EF7" w:rsidRDefault="00D07BA5" w:rsidP="00F433BF">
            <w:pPr>
              <w:tabs>
                <w:tab w:val="left" w:pos="7995"/>
              </w:tabs>
              <w:rPr>
                <w:rFonts w:ascii="Simplified Arabic" w:hAnsi="Simplified Arabic" w:cs="Simplified Arabic"/>
                <w:sz w:val="28"/>
                <w:szCs w:val="28"/>
              </w:rPr>
            </w:pPr>
            <w:r w:rsidRPr="00924EF7">
              <w:rPr>
                <w:rFonts w:ascii="Simplified Arabic" w:hAnsi="Simplified Arabic" w:cs="Simplified Arabic"/>
                <w:sz w:val="28"/>
                <w:szCs w:val="28"/>
                <w:rtl/>
              </w:rPr>
              <w:t>رسم طفل عدواني</w:t>
            </w:r>
          </w:p>
        </w:tc>
        <w:tc>
          <w:tcPr>
            <w:tcW w:w="2097" w:type="dxa"/>
          </w:tcPr>
          <w:p w:rsidR="00D07BA5" w:rsidRPr="00924EF7" w:rsidRDefault="00D07BA5" w:rsidP="00F433BF">
            <w:pPr>
              <w:tabs>
                <w:tab w:val="left" w:pos="7995"/>
              </w:tabs>
              <w:rPr>
                <w:rFonts w:ascii="Simplified Arabic" w:hAnsi="Simplified Arabic" w:cs="Simplified Arabic"/>
                <w:sz w:val="28"/>
                <w:szCs w:val="28"/>
              </w:rPr>
            </w:pPr>
            <w:r w:rsidRPr="00924EF7">
              <w:rPr>
                <w:rFonts w:ascii="Simplified Arabic" w:hAnsi="Simplified Arabic" w:cs="Simplified Arabic"/>
                <w:sz w:val="28"/>
                <w:szCs w:val="28"/>
                <w:rtl/>
              </w:rPr>
              <w:t>رسم طفل غاضب</w:t>
            </w:r>
          </w:p>
        </w:tc>
        <w:tc>
          <w:tcPr>
            <w:tcW w:w="1761" w:type="dxa"/>
          </w:tcPr>
          <w:p w:rsidR="00D07BA5" w:rsidRPr="00924EF7" w:rsidRDefault="00D07BA5" w:rsidP="00F433BF">
            <w:pPr>
              <w:tabs>
                <w:tab w:val="left" w:pos="7995"/>
              </w:tabs>
              <w:rPr>
                <w:rFonts w:ascii="Simplified Arabic" w:hAnsi="Simplified Arabic" w:cs="Simplified Arabic"/>
                <w:sz w:val="28"/>
                <w:szCs w:val="28"/>
              </w:rPr>
            </w:pPr>
            <w:r w:rsidRPr="00924EF7">
              <w:rPr>
                <w:rFonts w:ascii="Simplified Arabic" w:hAnsi="Simplified Arabic" w:cs="Simplified Arabic"/>
                <w:sz w:val="28"/>
                <w:szCs w:val="28"/>
                <w:rtl/>
              </w:rPr>
              <w:t>رسم طفل خجول</w:t>
            </w:r>
          </w:p>
        </w:tc>
        <w:tc>
          <w:tcPr>
            <w:tcW w:w="2010" w:type="dxa"/>
          </w:tcPr>
          <w:p w:rsidR="00D07BA5" w:rsidRPr="00924EF7" w:rsidRDefault="00D07BA5" w:rsidP="00F433BF">
            <w:pPr>
              <w:tabs>
                <w:tab w:val="left" w:pos="7995"/>
              </w:tabs>
              <w:rPr>
                <w:rFonts w:ascii="Simplified Arabic" w:hAnsi="Simplified Arabic" w:cs="Simplified Arabic"/>
                <w:sz w:val="28"/>
                <w:szCs w:val="28"/>
              </w:rPr>
            </w:pPr>
            <w:r w:rsidRPr="00924EF7">
              <w:rPr>
                <w:rFonts w:ascii="Simplified Arabic" w:hAnsi="Simplified Arabic" w:cs="Simplified Arabic"/>
                <w:sz w:val="28"/>
                <w:szCs w:val="28"/>
                <w:rtl/>
              </w:rPr>
              <w:t>رسم طفل يعاني من تشتت الانتباه</w:t>
            </w:r>
            <w:r>
              <w:rPr>
                <w:rFonts w:ascii="Simplified Arabic" w:hAnsi="Simplified Arabic" w:cs="Simplified Arabic"/>
                <w:sz w:val="28"/>
                <w:szCs w:val="28"/>
                <w:rtl/>
              </w:rPr>
              <w:t xml:space="preserve"> و</w:t>
            </w:r>
            <w:r w:rsidRPr="00924EF7">
              <w:rPr>
                <w:rFonts w:ascii="Simplified Arabic" w:hAnsi="Simplified Arabic" w:cs="Simplified Arabic"/>
                <w:sz w:val="28"/>
                <w:szCs w:val="28"/>
                <w:rtl/>
              </w:rPr>
              <w:t xml:space="preserve"> عدم التركيز</w:t>
            </w:r>
          </w:p>
        </w:tc>
      </w:tr>
      <w:tr w:rsidR="00D07BA5" w:rsidRPr="00924EF7">
        <w:trPr>
          <w:trHeight w:val="2879"/>
        </w:trPr>
        <w:tc>
          <w:tcPr>
            <w:tcW w:w="872" w:type="dxa"/>
          </w:tcPr>
          <w:p w:rsidR="00D07BA5" w:rsidRPr="00924EF7" w:rsidRDefault="00D07BA5" w:rsidP="00F433BF">
            <w:pPr>
              <w:tabs>
                <w:tab w:val="left" w:pos="7995"/>
              </w:tabs>
              <w:rPr>
                <w:rFonts w:ascii="Simplified Arabic" w:hAnsi="Simplified Arabic" w:cs="Simplified Arabic"/>
                <w:sz w:val="28"/>
                <w:szCs w:val="28"/>
              </w:rPr>
            </w:pPr>
            <w:r w:rsidRPr="00924EF7">
              <w:rPr>
                <w:rFonts w:ascii="Simplified Arabic" w:hAnsi="Simplified Arabic" w:cs="Simplified Arabic"/>
                <w:sz w:val="28"/>
                <w:szCs w:val="28"/>
                <w:rtl/>
              </w:rPr>
              <w:t>الرسم</w:t>
            </w:r>
          </w:p>
        </w:tc>
        <w:tc>
          <w:tcPr>
            <w:tcW w:w="1980" w:type="dxa"/>
          </w:tcPr>
          <w:p w:rsidR="00D07BA5" w:rsidRDefault="00D07BA5" w:rsidP="00F433BF">
            <w:pPr>
              <w:tabs>
                <w:tab w:val="left" w:pos="7995"/>
              </w:tabs>
              <w:rPr>
                <w:rFonts w:ascii="Simplified Arabic" w:hAnsi="Simplified Arabic" w:cs="Simplified Arabic"/>
                <w:sz w:val="28"/>
                <w:szCs w:val="28"/>
                <w:rtl/>
              </w:rPr>
            </w:pPr>
            <w:r w:rsidRPr="00516E03">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5.5pt;height:110.25pt">
                  <v:imagedata r:id="rId7" o:title=""/>
                </v:shape>
              </w:pict>
            </w:r>
          </w:p>
          <w:p w:rsidR="00D07BA5" w:rsidRPr="00F433BF" w:rsidRDefault="00D07BA5" w:rsidP="00F433BF">
            <w:pPr>
              <w:rPr>
                <w:rFonts w:ascii="Simplified Arabic" w:hAnsi="Simplified Arabic" w:cs="Simplified Arabic"/>
                <w:sz w:val="28"/>
                <w:szCs w:val="28"/>
              </w:rPr>
            </w:pPr>
          </w:p>
        </w:tc>
        <w:tc>
          <w:tcPr>
            <w:tcW w:w="2097" w:type="dxa"/>
          </w:tcPr>
          <w:p w:rsidR="00D07BA5" w:rsidRPr="00F433BF" w:rsidRDefault="00D07BA5" w:rsidP="00F433BF">
            <w:pPr>
              <w:tabs>
                <w:tab w:val="left" w:pos="7995"/>
              </w:tabs>
              <w:rPr>
                <w:rFonts w:ascii="Simplified Arabic" w:hAnsi="Simplified Arabic" w:cs="Simplified Arabic"/>
                <w:sz w:val="28"/>
                <w:szCs w:val="28"/>
              </w:rPr>
            </w:pPr>
            <w:r w:rsidRPr="00516E03">
              <w:rPr>
                <w:sz w:val="28"/>
                <w:szCs w:val="28"/>
              </w:rPr>
              <w:pict>
                <v:shape id="_x0000_i1026" type="#_x0000_t75" style="width:85.5pt;height:110.25pt">
                  <v:imagedata r:id="rId8" o:title=""/>
                </v:shape>
              </w:pict>
            </w:r>
          </w:p>
        </w:tc>
        <w:tc>
          <w:tcPr>
            <w:tcW w:w="1761" w:type="dxa"/>
          </w:tcPr>
          <w:p w:rsidR="00D07BA5" w:rsidRPr="00924EF7" w:rsidRDefault="00D07BA5" w:rsidP="00F433BF">
            <w:pPr>
              <w:tabs>
                <w:tab w:val="left" w:pos="7995"/>
              </w:tabs>
              <w:rPr>
                <w:rFonts w:ascii="Simplified Arabic" w:hAnsi="Simplified Arabic" w:cs="Simplified Arabic"/>
                <w:sz w:val="28"/>
                <w:szCs w:val="28"/>
              </w:rPr>
            </w:pPr>
            <w:r w:rsidRPr="00516E03">
              <w:rPr>
                <w:sz w:val="28"/>
                <w:szCs w:val="28"/>
              </w:rPr>
              <w:pict>
                <v:shape id="_x0000_i1027" type="#_x0000_t75" style="width:82.5pt;height:110.25pt">
                  <v:imagedata r:id="rId9" o:title=""/>
                </v:shape>
              </w:pict>
            </w:r>
          </w:p>
        </w:tc>
        <w:tc>
          <w:tcPr>
            <w:tcW w:w="2010" w:type="dxa"/>
          </w:tcPr>
          <w:p w:rsidR="00D07BA5" w:rsidRPr="00924EF7" w:rsidRDefault="00D07BA5" w:rsidP="00F433BF">
            <w:pPr>
              <w:tabs>
                <w:tab w:val="left" w:pos="7995"/>
              </w:tabs>
              <w:rPr>
                <w:rFonts w:ascii="Simplified Arabic" w:hAnsi="Simplified Arabic" w:cs="Simplified Arabic"/>
                <w:sz w:val="28"/>
                <w:szCs w:val="28"/>
                <w:rtl/>
              </w:rPr>
            </w:pPr>
            <w:r w:rsidRPr="00516E03">
              <w:rPr>
                <w:sz w:val="28"/>
                <w:szCs w:val="28"/>
              </w:rPr>
              <w:pict>
                <v:shape id="_x0000_i1028" type="#_x0000_t75" style="width:98.25pt;height:110.25pt">
                  <v:imagedata r:id="rId10" o:title=""/>
                </v:shape>
              </w:pict>
            </w:r>
          </w:p>
          <w:p w:rsidR="00D07BA5" w:rsidRPr="00924EF7" w:rsidRDefault="00D07BA5" w:rsidP="00F433BF">
            <w:pPr>
              <w:rPr>
                <w:rFonts w:ascii="Simplified Arabic" w:hAnsi="Simplified Arabic" w:cs="Simplified Arabic"/>
                <w:sz w:val="28"/>
                <w:szCs w:val="28"/>
                <w:rtl/>
              </w:rPr>
            </w:pPr>
          </w:p>
          <w:p w:rsidR="00D07BA5" w:rsidRPr="00924EF7" w:rsidRDefault="00D07BA5" w:rsidP="00F433BF">
            <w:pPr>
              <w:rPr>
                <w:rFonts w:ascii="Simplified Arabic" w:hAnsi="Simplified Arabic" w:cs="Simplified Arabic"/>
                <w:sz w:val="28"/>
                <w:szCs w:val="28"/>
              </w:rPr>
            </w:pPr>
          </w:p>
        </w:tc>
      </w:tr>
      <w:tr w:rsidR="00D07BA5" w:rsidRPr="00924EF7">
        <w:trPr>
          <w:trHeight w:val="5039"/>
        </w:trPr>
        <w:tc>
          <w:tcPr>
            <w:tcW w:w="872" w:type="dxa"/>
          </w:tcPr>
          <w:p w:rsidR="00D07BA5" w:rsidRPr="00924EF7" w:rsidRDefault="00D07BA5" w:rsidP="00F433BF">
            <w:pPr>
              <w:tabs>
                <w:tab w:val="left" w:pos="7995"/>
              </w:tabs>
              <w:rPr>
                <w:rFonts w:ascii="Simplified Arabic" w:hAnsi="Simplified Arabic" w:cs="Simplified Arabic"/>
                <w:sz w:val="28"/>
                <w:szCs w:val="28"/>
              </w:rPr>
            </w:pPr>
            <w:r w:rsidRPr="00924EF7">
              <w:rPr>
                <w:rFonts w:ascii="Simplified Arabic" w:hAnsi="Simplified Arabic" w:cs="Simplified Arabic"/>
                <w:sz w:val="28"/>
                <w:szCs w:val="28"/>
                <w:rtl/>
              </w:rPr>
              <w:t>التحليل السيكولوجي لبيان سبب السلوك السلبي</w:t>
            </w:r>
          </w:p>
        </w:tc>
        <w:tc>
          <w:tcPr>
            <w:tcW w:w="1980" w:type="dxa"/>
          </w:tcPr>
          <w:p w:rsidR="00D07BA5" w:rsidRPr="00924EF7" w:rsidRDefault="00D07BA5" w:rsidP="00F433BF">
            <w:pPr>
              <w:tabs>
                <w:tab w:val="left" w:pos="7995"/>
              </w:tabs>
              <w:rPr>
                <w:rFonts w:ascii="Simplified Arabic" w:hAnsi="Simplified Arabic" w:cs="Simplified Arabic"/>
                <w:sz w:val="28"/>
                <w:szCs w:val="28"/>
                <w:rtl/>
              </w:rPr>
            </w:pPr>
            <w:r w:rsidRPr="00924EF7">
              <w:rPr>
                <w:rFonts w:ascii="Simplified Arabic" w:hAnsi="Simplified Arabic" w:cs="Simplified Arabic"/>
                <w:sz w:val="28"/>
                <w:szCs w:val="28"/>
                <w:rtl/>
              </w:rPr>
              <w:t>طلب من الطفل أن يرسم حرا فرسم مخلوق غريب  داخله أشخاص كثيرة تم سؤاله ما هو ذكر أنه وحش كبير وغول يأكل الناس الذين لا يحبهم ورأيته بالتلفزيون</w:t>
            </w:r>
          </w:p>
          <w:p w:rsidR="00D07BA5" w:rsidRPr="00924EF7" w:rsidRDefault="00D07BA5" w:rsidP="00F433BF">
            <w:pPr>
              <w:tabs>
                <w:tab w:val="left" w:pos="7995"/>
              </w:tabs>
              <w:rPr>
                <w:rFonts w:ascii="Simplified Arabic" w:hAnsi="Simplified Arabic" w:cs="Simplified Arabic"/>
                <w:sz w:val="28"/>
                <w:szCs w:val="28"/>
              </w:rPr>
            </w:pPr>
            <w:r w:rsidRPr="00924EF7">
              <w:rPr>
                <w:rFonts w:ascii="Simplified Arabic" w:hAnsi="Simplified Arabic" w:cs="Simplified Arabic"/>
                <w:sz w:val="28"/>
                <w:szCs w:val="28"/>
                <w:rtl/>
              </w:rPr>
              <w:t>ويوضح مدي الخوف والرعب الذي يصاب به الأطفال عند مشاهدتهم للتلفزيون وبرامج الكرتون المرعبة والغير واقعيه</w:t>
            </w:r>
          </w:p>
        </w:tc>
        <w:tc>
          <w:tcPr>
            <w:tcW w:w="2097" w:type="dxa"/>
          </w:tcPr>
          <w:p w:rsidR="00D07BA5" w:rsidRPr="00924EF7" w:rsidRDefault="00D07BA5" w:rsidP="00F433BF">
            <w:pPr>
              <w:tabs>
                <w:tab w:val="left" w:pos="7995"/>
              </w:tabs>
              <w:rPr>
                <w:rFonts w:ascii="Simplified Arabic" w:hAnsi="Simplified Arabic" w:cs="Simplified Arabic"/>
                <w:sz w:val="28"/>
                <w:szCs w:val="28"/>
                <w:rtl/>
              </w:rPr>
            </w:pPr>
            <w:r w:rsidRPr="00924EF7">
              <w:rPr>
                <w:rFonts w:ascii="Simplified Arabic" w:hAnsi="Simplified Arabic" w:cs="Simplified Arabic"/>
                <w:sz w:val="28"/>
                <w:szCs w:val="28"/>
                <w:rtl/>
              </w:rPr>
              <w:t>طفل أخر رسم دودة كبيرة وطفل مقلوب بجانبها تخرج منه خطوط صغيره كأنه الخوف وشخص أخر ميت بجانبهم .</w:t>
            </w:r>
          </w:p>
          <w:p w:rsidR="00D07BA5" w:rsidRPr="00924EF7" w:rsidRDefault="00D07BA5" w:rsidP="00F433BF">
            <w:pPr>
              <w:rPr>
                <w:rFonts w:ascii="Simplified Arabic" w:hAnsi="Simplified Arabic" w:cs="Simplified Arabic"/>
                <w:sz w:val="28"/>
                <w:szCs w:val="28"/>
                <w:rtl/>
              </w:rPr>
            </w:pPr>
            <w:r w:rsidRPr="00924EF7">
              <w:rPr>
                <w:rFonts w:ascii="Simplified Arabic" w:hAnsi="Simplified Arabic" w:cs="Simplified Arabic"/>
                <w:sz w:val="28"/>
                <w:szCs w:val="28"/>
                <w:rtl/>
              </w:rPr>
              <w:t>أيضا أفلام الكرتون الغير واقعية ظلت تؤثر علي الأطفال وصنعت سلوك سلبي كالغضب</w:t>
            </w:r>
          </w:p>
          <w:p w:rsidR="00D07BA5" w:rsidRPr="00924EF7" w:rsidRDefault="00D07BA5" w:rsidP="00F433BF">
            <w:pPr>
              <w:rPr>
                <w:rFonts w:ascii="Simplified Arabic" w:hAnsi="Simplified Arabic" w:cs="Simplified Arabic"/>
                <w:sz w:val="28"/>
                <w:szCs w:val="28"/>
                <w:rtl/>
              </w:rPr>
            </w:pPr>
          </w:p>
          <w:p w:rsidR="00D07BA5" w:rsidRPr="00924EF7" w:rsidRDefault="00D07BA5" w:rsidP="00F433BF">
            <w:pPr>
              <w:rPr>
                <w:rFonts w:ascii="Simplified Arabic" w:hAnsi="Simplified Arabic" w:cs="Simplified Arabic"/>
                <w:sz w:val="28"/>
                <w:szCs w:val="28"/>
                <w:rtl/>
              </w:rPr>
            </w:pPr>
          </w:p>
          <w:p w:rsidR="00D07BA5" w:rsidRPr="00924EF7" w:rsidRDefault="00D07BA5" w:rsidP="00F433BF">
            <w:pPr>
              <w:rPr>
                <w:rFonts w:ascii="Simplified Arabic" w:hAnsi="Simplified Arabic" w:cs="Simplified Arabic"/>
                <w:sz w:val="28"/>
                <w:szCs w:val="28"/>
                <w:rtl/>
              </w:rPr>
            </w:pPr>
          </w:p>
          <w:p w:rsidR="00D07BA5" w:rsidRPr="00924EF7" w:rsidRDefault="00D07BA5" w:rsidP="00F433BF">
            <w:pPr>
              <w:rPr>
                <w:rFonts w:ascii="Simplified Arabic" w:hAnsi="Simplified Arabic" w:cs="Simplified Arabic"/>
                <w:sz w:val="28"/>
                <w:szCs w:val="28"/>
                <w:rtl/>
              </w:rPr>
            </w:pPr>
          </w:p>
          <w:p w:rsidR="00D07BA5" w:rsidRPr="00924EF7" w:rsidRDefault="00D07BA5" w:rsidP="00F433BF">
            <w:pPr>
              <w:rPr>
                <w:rFonts w:ascii="Simplified Arabic" w:hAnsi="Simplified Arabic" w:cs="Simplified Arabic"/>
                <w:sz w:val="28"/>
                <w:szCs w:val="28"/>
              </w:rPr>
            </w:pPr>
          </w:p>
        </w:tc>
        <w:tc>
          <w:tcPr>
            <w:tcW w:w="1761" w:type="dxa"/>
          </w:tcPr>
          <w:p w:rsidR="00D07BA5" w:rsidRPr="00924EF7" w:rsidRDefault="00D07BA5" w:rsidP="00F433BF">
            <w:pPr>
              <w:tabs>
                <w:tab w:val="left" w:pos="7995"/>
              </w:tabs>
              <w:rPr>
                <w:rFonts w:ascii="Simplified Arabic" w:hAnsi="Simplified Arabic" w:cs="Simplified Arabic"/>
                <w:sz w:val="28"/>
                <w:szCs w:val="28"/>
                <w:rtl/>
              </w:rPr>
            </w:pPr>
            <w:r w:rsidRPr="00924EF7">
              <w:rPr>
                <w:rFonts w:ascii="Simplified Arabic" w:hAnsi="Simplified Arabic" w:cs="Simplified Arabic"/>
                <w:sz w:val="28"/>
                <w:szCs w:val="28"/>
                <w:rtl/>
              </w:rPr>
              <w:t>طفل خجول رسم أشجار وسيارة ومطر ينزل من السماء وإسفلت ولما سألته أين أنت قال داخل السيارة</w:t>
            </w:r>
          </w:p>
          <w:p w:rsidR="00D07BA5" w:rsidRPr="00924EF7" w:rsidRDefault="00D07BA5" w:rsidP="00F433BF">
            <w:pPr>
              <w:rPr>
                <w:rFonts w:ascii="Simplified Arabic" w:hAnsi="Simplified Arabic" w:cs="Simplified Arabic"/>
                <w:sz w:val="28"/>
                <w:szCs w:val="28"/>
                <w:rtl/>
              </w:rPr>
            </w:pPr>
          </w:p>
          <w:p w:rsidR="00D07BA5" w:rsidRPr="00924EF7" w:rsidRDefault="00D07BA5" w:rsidP="00F433BF">
            <w:pPr>
              <w:rPr>
                <w:rFonts w:ascii="Simplified Arabic" w:hAnsi="Simplified Arabic" w:cs="Simplified Arabic"/>
                <w:sz w:val="28"/>
                <w:szCs w:val="28"/>
              </w:rPr>
            </w:pPr>
            <w:r w:rsidRPr="00924EF7">
              <w:rPr>
                <w:rFonts w:ascii="Simplified Arabic" w:hAnsi="Simplified Arabic" w:cs="Simplified Arabic"/>
                <w:sz w:val="28"/>
                <w:szCs w:val="28"/>
                <w:rtl/>
              </w:rPr>
              <w:t>الطفل الخجول يرفض أن يظهر ويرسم نفسه لأنه طفل منطوي فأختار عناصر للرسم لا تظهره</w:t>
            </w:r>
          </w:p>
        </w:tc>
        <w:tc>
          <w:tcPr>
            <w:tcW w:w="2010" w:type="dxa"/>
          </w:tcPr>
          <w:p w:rsidR="00D07BA5" w:rsidRPr="00924EF7" w:rsidRDefault="00D07BA5" w:rsidP="00F433BF">
            <w:pPr>
              <w:tabs>
                <w:tab w:val="left" w:pos="7995"/>
              </w:tabs>
              <w:rPr>
                <w:rFonts w:ascii="Simplified Arabic" w:hAnsi="Simplified Arabic" w:cs="Simplified Arabic"/>
                <w:sz w:val="28"/>
                <w:szCs w:val="28"/>
                <w:rtl/>
              </w:rPr>
            </w:pPr>
            <w:r w:rsidRPr="00924EF7">
              <w:rPr>
                <w:rFonts w:ascii="Simplified Arabic" w:hAnsi="Simplified Arabic" w:cs="Simplified Arabic"/>
                <w:sz w:val="28"/>
                <w:szCs w:val="28"/>
                <w:rtl/>
              </w:rPr>
              <w:t>طفل ذو زيادة حركة وتشتت الانتباه فرسم بيت كبير يحوي أفراد أسرته صغار وبدون تفاصيل كأنهم دوائر ورسم خطوط ثقيلة وجريئة وملونة بألوان كثيرة</w:t>
            </w:r>
          </w:p>
          <w:p w:rsidR="00D07BA5" w:rsidRPr="00924EF7" w:rsidRDefault="00D07BA5" w:rsidP="00F433BF">
            <w:pPr>
              <w:rPr>
                <w:rFonts w:ascii="Simplified Arabic" w:hAnsi="Simplified Arabic" w:cs="Simplified Arabic"/>
                <w:sz w:val="28"/>
                <w:szCs w:val="28"/>
                <w:rtl/>
              </w:rPr>
            </w:pPr>
          </w:p>
          <w:p w:rsidR="00D07BA5" w:rsidRPr="00924EF7" w:rsidRDefault="00D07BA5" w:rsidP="00F433BF">
            <w:pPr>
              <w:rPr>
                <w:rFonts w:ascii="Simplified Arabic" w:hAnsi="Simplified Arabic" w:cs="Simplified Arabic"/>
                <w:sz w:val="28"/>
                <w:szCs w:val="28"/>
                <w:rtl/>
              </w:rPr>
            </w:pPr>
          </w:p>
          <w:p w:rsidR="00D07BA5" w:rsidRPr="00924EF7" w:rsidRDefault="00D07BA5" w:rsidP="00F433BF">
            <w:pPr>
              <w:rPr>
                <w:rFonts w:ascii="Simplified Arabic" w:hAnsi="Simplified Arabic" w:cs="Simplified Arabic"/>
                <w:sz w:val="28"/>
                <w:szCs w:val="28"/>
                <w:rtl/>
              </w:rPr>
            </w:pPr>
          </w:p>
          <w:p w:rsidR="00D07BA5" w:rsidRPr="00924EF7" w:rsidRDefault="00D07BA5" w:rsidP="00F433BF">
            <w:pPr>
              <w:rPr>
                <w:rFonts w:ascii="Simplified Arabic" w:hAnsi="Simplified Arabic" w:cs="Simplified Arabic"/>
                <w:sz w:val="28"/>
                <w:szCs w:val="28"/>
                <w:rtl/>
              </w:rPr>
            </w:pPr>
          </w:p>
          <w:p w:rsidR="00D07BA5" w:rsidRPr="00924EF7" w:rsidRDefault="00D07BA5" w:rsidP="00F433BF">
            <w:pPr>
              <w:rPr>
                <w:rFonts w:ascii="Simplified Arabic" w:hAnsi="Simplified Arabic" w:cs="Simplified Arabic"/>
                <w:sz w:val="28"/>
                <w:szCs w:val="28"/>
              </w:rPr>
            </w:pPr>
          </w:p>
        </w:tc>
      </w:tr>
    </w:tbl>
    <w:p w:rsidR="00D07BA5" w:rsidRPr="00EE77D2" w:rsidRDefault="00D07BA5" w:rsidP="00924EF7">
      <w:pPr>
        <w:tabs>
          <w:tab w:val="left" w:pos="7995"/>
        </w:tabs>
        <w:spacing w:line="360" w:lineRule="auto"/>
        <w:rPr>
          <w:rFonts w:ascii="Simplified Arabic" w:hAnsi="Simplified Arabic" w:cs="Simplified Arabic"/>
          <w:b/>
          <w:bCs/>
          <w:sz w:val="32"/>
          <w:szCs w:val="32"/>
          <w:rtl/>
          <w:lang w:bidi="ar-EG"/>
        </w:rPr>
      </w:pPr>
      <w:r w:rsidRPr="00EE77D2">
        <w:rPr>
          <w:rFonts w:ascii="Simplified Arabic" w:hAnsi="Simplified Arabic" w:cs="Simplified Arabic"/>
          <w:b/>
          <w:bCs/>
          <w:sz w:val="32"/>
          <w:szCs w:val="32"/>
          <w:rtl/>
        </w:rPr>
        <w:t>برنامج العلاج بالفن</w:t>
      </w:r>
    </w:p>
    <w:p w:rsidR="00D07BA5" w:rsidRPr="00924EF7" w:rsidRDefault="00D07BA5" w:rsidP="00924EF7">
      <w:pPr>
        <w:tabs>
          <w:tab w:val="left" w:pos="799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يهدف هذا البرنامج  إلي تعديل سلوك طفل الروضة من خلال بعض الأنشطة الفنية والجلسات الفنية المناسبة لكل سلوك سلبي من العدوان والغضب والخجل و زيادة الحركة وتشتت الانتباه   </w:t>
      </w:r>
    </w:p>
    <w:p w:rsidR="00D07BA5" w:rsidRPr="00924EF7" w:rsidRDefault="00D07BA5" w:rsidP="00924EF7">
      <w:pPr>
        <w:tabs>
          <w:tab w:val="left" w:pos="7995"/>
        </w:tabs>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أهمية  البرنامج</w:t>
      </w:r>
    </w:p>
    <w:p w:rsidR="00D07BA5" w:rsidRPr="00924EF7" w:rsidRDefault="00D07BA5" w:rsidP="00924EF7">
      <w:pPr>
        <w:tabs>
          <w:tab w:val="left" w:pos="799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تأتي أهمية البرنامج في تنمية بعض السلوكيات الإيجابية ومهارات التواصل الاجتماعية والتواصل الوجداني مع الآخرين ومن أهمية برنامج العلاج بالفن أنه يسقط الشحنات السلبية والصراعات  وينفس الطفل عن نفسه عن طريق ممارسة الفنون المختلفة وبالتالي يشحن بطاقة إيجابية  وممارسة الفنون تجعل الطفل يعبر عن نفسه وتجربته وأفراحه وأحزانه بطريقة أسهل من التواصل اللفظي  وأيضا الأعمال الفنية المنتجة تجعل الطفل يثق في نفسه  وفي قدراته  إذا ما تم أعجاب الآخرين بها بالإضافة إلي أن الأعمال الفنية لما لها من قوة جذب  للأطفال بألوانها وأشكالها وأحجامها وجاذبيتها فهي تشد انتباه الطفل مما يعمل علي زيادة تركيزه و سرعة انجازه  في الأنشطة المختلفة </w:t>
      </w:r>
    </w:p>
    <w:p w:rsidR="00D07BA5" w:rsidRPr="00924EF7" w:rsidRDefault="00D07BA5" w:rsidP="00EF4C64">
      <w:pPr>
        <w:tabs>
          <w:tab w:val="left" w:pos="7995"/>
        </w:tabs>
        <w:spacing w:line="360" w:lineRule="auto"/>
        <w:rPr>
          <w:rFonts w:ascii="Simplified Arabic" w:hAnsi="Simplified Arabic" w:cs="Simplified Arabic"/>
          <w:b/>
          <w:bCs/>
          <w:sz w:val="28"/>
          <w:szCs w:val="28"/>
          <w:rtl/>
        </w:rPr>
      </w:pPr>
      <w:r w:rsidRPr="00924EF7">
        <w:rPr>
          <w:rFonts w:ascii="Simplified Arabic" w:hAnsi="Simplified Arabic" w:cs="Simplified Arabic"/>
          <w:sz w:val="28"/>
          <w:szCs w:val="28"/>
          <w:rtl/>
        </w:rPr>
        <w:t>وتعتبر البرامج الفنية وسيلة مهمة من وسائل الاتصال والمعرفة فعن طريق البرامج الفنية يستطيع الطفل فهم بيئته ويتعلم الدقة والعناية والترتيب ويتعلم طريقة التفكير العلمي فالبرامج الفنية تنمي الإدراك الحسي والتفكير والقدرة الابتكارية حيث أن النشاط الفني يستدعي التفكير في اتخاذ القرارات</w:t>
      </w:r>
      <w:r w:rsidRPr="00924EF7">
        <w:rPr>
          <w:rFonts w:ascii="Simplified Arabic" w:hAnsi="Simplified Arabic" w:cs="Simplified Arabic"/>
          <w:sz w:val="28"/>
          <w:szCs w:val="28"/>
        </w:rPr>
        <w:t xml:space="preserve"> </w:t>
      </w:r>
      <w:r w:rsidRPr="00924EF7">
        <w:rPr>
          <w:rFonts w:ascii="Simplified Arabic" w:hAnsi="Simplified Arabic" w:cs="Simplified Arabic"/>
          <w:sz w:val="28"/>
          <w:szCs w:val="28"/>
          <w:rtl/>
        </w:rPr>
        <w:t xml:space="preserve"> </w:t>
      </w:r>
      <w:r w:rsidRPr="00924EF7">
        <w:rPr>
          <w:rFonts w:ascii="Simplified Arabic" w:hAnsi="Simplified Arabic" w:cs="Simplified Arabic"/>
          <w:sz w:val="28"/>
          <w:szCs w:val="28"/>
        </w:rPr>
        <w:t xml:space="preserve">       </w:t>
      </w:r>
      <w:r>
        <w:rPr>
          <w:rFonts w:ascii="Simplified Arabic" w:hAnsi="Simplified Arabic" w:cs="Simplified Arabic"/>
          <w:sz w:val="28"/>
          <w:szCs w:val="28"/>
        </w:rPr>
        <w:t xml:space="preserve">                     </w:t>
      </w:r>
      <w:r w:rsidRPr="00924EF7">
        <w:rPr>
          <w:rFonts w:ascii="Simplified Arabic" w:hAnsi="Simplified Arabic" w:cs="Simplified Arabic"/>
          <w:b/>
          <w:bCs/>
          <w:sz w:val="28"/>
          <w:szCs w:val="28"/>
          <w:rtl/>
        </w:rPr>
        <w:t>الأسس العامة لبناء البرنامج:-</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من خلال الاطلاع علي أهم الدراسات السابقة وبرامج  العلاج بالفنون للأطفال في مرحلة رياض الأطفال تم استخلاص أهم الأسس العامة لبناء البرنامج والتي تشمل أسس عامة ونفسية وتربوية وعلاجية وفيما يلي توضيح ذلك</w:t>
      </w:r>
    </w:p>
    <w:p w:rsidR="00D07BA5" w:rsidRPr="00EE77D2" w:rsidRDefault="00D07BA5" w:rsidP="00924EF7">
      <w:pPr>
        <w:spacing w:line="360" w:lineRule="auto"/>
        <w:rPr>
          <w:rFonts w:ascii="Simplified Arabic" w:hAnsi="Simplified Arabic" w:cs="Simplified Arabic"/>
          <w:b/>
          <w:bCs/>
          <w:sz w:val="28"/>
          <w:szCs w:val="28"/>
          <w:rtl/>
        </w:rPr>
      </w:pPr>
      <w:r w:rsidRPr="00EE77D2">
        <w:rPr>
          <w:rFonts w:ascii="Simplified Arabic" w:hAnsi="Simplified Arabic" w:cs="Simplified Arabic"/>
          <w:b/>
          <w:bCs/>
          <w:sz w:val="28"/>
          <w:szCs w:val="28"/>
          <w:rtl/>
        </w:rPr>
        <w:t>الأسس العامة وتشمل</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-السلوك الإنساني متعلم من خلال عملية التعلم</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-السلوك الإنساني رغم ثباته النسبي فأنه قابل للتعديل والتغيير</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b/>
          <w:bCs/>
          <w:sz w:val="28"/>
          <w:szCs w:val="28"/>
          <w:rtl/>
        </w:rPr>
        <w:t>الأسس النفسية:</w:t>
      </w:r>
      <w:r w:rsidRPr="00924EF7">
        <w:rPr>
          <w:rFonts w:ascii="Simplified Arabic" w:hAnsi="Simplified Arabic" w:cs="Simplified Arabic"/>
          <w:sz w:val="28"/>
          <w:szCs w:val="28"/>
          <w:rtl/>
        </w:rPr>
        <w:t xml:space="preserve">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-مراعاة الفروق الفردية للأطفال</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-مراعاة الخصائص السلوكية والمشكلات السلوكية موضوع البحث مثل العدوان والغضب والخجل وتشتت الانتباه وعدم التركيز</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-مراعاة إشباع حاجات كل طفل </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الأسس التربوية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-مناسبة البرنامج العلاج الفني لقدرات الأطفال في المرحلة العمرية لرياض الأطفال</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-مناسبة جلسات برنامج العلاج بالفن لعلاج السلوكيات السلبية من خلال أعطاء مهارات وأنشطة فنية تناسب علاج كل سلوك.</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-توفير الوقت الكافي لانجاز الأطفال للأنشطة الفنية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-توفير البيئة الصحية والأدوات والخامات الفنية للانجاز</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-استخدام التعزيز المناسب للأطفال وتنمية إحساسهم بأهمية الأعمال الفنية المنجزة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-توضيح وشرح الأعمال الفنية المطلوبة حتى ينجح الأطفال في انجازها</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-التنوع في أنشطة البرنامج وضمان جاذبيتها للطفل بألوانها وأشكالها وأحجامها.</w:t>
      </w:r>
    </w:p>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أسس عصبية وفسيولوجية</w:t>
      </w:r>
    </w:p>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-مراعاة مناسبة الأنشطة الفنية لقدرات جسم الطفل وعقله والنمو العضلي له في تلك المرحلة</w:t>
      </w:r>
    </w:p>
    <w:p w:rsidR="00D07BA5" w:rsidRPr="00924EF7" w:rsidRDefault="00D07BA5" w:rsidP="00924EF7">
      <w:pPr>
        <w:spacing w:line="360" w:lineRule="auto"/>
        <w:rPr>
          <w:rFonts w:ascii="Simplified Arabic" w:hAnsi="Simplified Arabic" w:cs="Simplified Arabic"/>
          <w:b/>
          <w:bCs/>
          <w:sz w:val="28"/>
          <w:szCs w:val="28"/>
          <w:rtl/>
          <w:lang w:bidi="ar-EG"/>
        </w:rPr>
      </w:pPr>
      <w:r w:rsidRPr="00924EF7">
        <w:rPr>
          <w:rFonts w:ascii="Simplified Arabic" w:hAnsi="Simplified Arabic" w:cs="Simplified Arabic"/>
          <w:b/>
          <w:bCs/>
          <w:sz w:val="28"/>
          <w:szCs w:val="28"/>
          <w:rtl/>
        </w:rPr>
        <w:t>إجراءات تطبيق البرنامج</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طبق البرنامج علي عينة قوامها 30 طفل وطفلة في مرحلة رياض الأطفال تتراوح أعمارهم من 5-7 سنه من أطفال الروضات الحكومية (الروضة العاشرة بسكاكا والروضة الأولي بقارا)</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-تم تطبيق استمارة الملاحظة من قبل معلمة الفصل</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-تم تطبيق جلسة من الرسوم الحرة لكل أفراد العينة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-تم تطبيق المقياس المعد لقياس نسبة السلوك السلبي قبل تطبيق برنامج العلاج بالفن</w:t>
      </w:r>
    </w:p>
    <w:p w:rsidR="00D07BA5"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-تم تطبيق</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12</w:t>
      </w:r>
      <w:r>
        <w:rPr>
          <w:rFonts w:ascii="Simplified Arabic" w:hAnsi="Simplified Arabic" w:cs="Simplified Arabic"/>
          <w:sz w:val="28"/>
          <w:szCs w:val="28"/>
          <w:rtl/>
        </w:rPr>
        <w:t>)</w:t>
      </w:r>
      <w:r w:rsidRPr="00924EF7">
        <w:rPr>
          <w:rFonts w:ascii="Simplified Arabic" w:hAnsi="Simplified Arabic" w:cs="Simplified Arabic"/>
          <w:sz w:val="28"/>
          <w:szCs w:val="28"/>
          <w:rtl/>
        </w:rPr>
        <w:t xml:space="preserve"> جلسة فنيه متنوعة في الأنشطة الفنية المختلفة وموزعة علي أربع محاور وزمن الجلسة </w:t>
      </w:r>
      <w:r>
        <w:rPr>
          <w:rFonts w:ascii="Simplified Arabic" w:hAnsi="Simplified Arabic" w:cs="Simplified Arabic"/>
          <w:sz w:val="28"/>
          <w:szCs w:val="28"/>
          <w:rtl/>
        </w:rPr>
        <w:t>(</w:t>
      </w:r>
      <w:r w:rsidRPr="00924EF7">
        <w:rPr>
          <w:rFonts w:ascii="Simplified Arabic" w:hAnsi="Simplified Arabic" w:cs="Simplified Arabic"/>
          <w:sz w:val="28"/>
          <w:szCs w:val="28"/>
        </w:rPr>
        <w:t>60</w:t>
      </w:r>
      <w:r w:rsidRPr="00924EF7">
        <w:rPr>
          <w:rFonts w:ascii="Simplified Arabic" w:hAnsi="Simplified Arabic" w:cs="Simplified Arabic"/>
          <w:sz w:val="28"/>
          <w:szCs w:val="28"/>
          <w:rtl/>
        </w:rPr>
        <w:t xml:space="preserve"> </w:t>
      </w:r>
      <w:r>
        <w:rPr>
          <w:rFonts w:ascii="Simplified Arabic" w:hAnsi="Simplified Arabic" w:cs="Simplified Arabic"/>
          <w:sz w:val="28"/>
          <w:szCs w:val="28"/>
          <w:rtl/>
        </w:rPr>
        <w:t>)</w:t>
      </w:r>
      <w:r w:rsidRPr="00924EF7">
        <w:rPr>
          <w:rFonts w:ascii="Simplified Arabic" w:hAnsi="Simplified Arabic" w:cs="Simplified Arabic"/>
          <w:sz w:val="28"/>
          <w:szCs w:val="28"/>
          <w:rtl/>
        </w:rPr>
        <w:t>دقيقة وهي كالتالي :</w:t>
      </w:r>
    </w:p>
    <w:p w:rsidR="00D07BA5" w:rsidRPr="00924EF7" w:rsidRDefault="00D07BA5" w:rsidP="00924EF7">
      <w:pPr>
        <w:spacing w:line="360" w:lineRule="auto"/>
        <w:rPr>
          <w:rFonts w:ascii="Simplified Arabic" w:hAnsi="Simplified Arabic" w:cs="Simplified Arabic"/>
          <w:sz w:val="28"/>
          <w:szCs w:val="28"/>
          <w:rtl/>
        </w:rPr>
      </w:pPr>
    </w:p>
    <w:tbl>
      <w:tblPr>
        <w:bidiVisual/>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34"/>
        <w:gridCol w:w="1682"/>
        <w:gridCol w:w="1784"/>
        <w:gridCol w:w="1701"/>
        <w:gridCol w:w="1711"/>
      </w:tblGrid>
      <w:tr w:rsidR="00D07BA5" w:rsidRPr="00924EF7">
        <w:tc>
          <w:tcPr>
            <w:tcW w:w="2131" w:type="dxa"/>
          </w:tcPr>
          <w:p w:rsidR="00D07BA5" w:rsidRPr="00924EF7" w:rsidRDefault="00D07BA5" w:rsidP="00F433BF">
            <w:pPr>
              <w:rPr>
                <w:rFonts w:ascii="Simplified Arabic" w:hAnsi="Simplified Arabic" w:cs="Simplified Arabic"/>
                <w:b/>
                <w:bCs/>
                <w:sz w:val="28"/>
                <w:szCs w:val="28"/>
              </w:rPr>
            </w:pPr>
            <w:r w:rsidRPr="00924EF7">
              <w:rPr>
                <w:rFonts w:ascii="Simplified Arabic" w:hAnsi="Simplified Arabic" w:cs="Simplified Arabic"/>
                <w:b/>
                <w:bCs/>
                <w:sz w:val="28"/>
                <w:szCs w:val="28"/>
                <w:rtl/>
              </w:rPr>
              <w:t>النشاط الفني</w:t>
            </w:r>
          </w:p>
        </w:tc>
        <w:tc>
          <w:tcPr>
            <w:tcW w:w="2131" w:type="dxa"/>
          </w:tcPr>
          <w:p w:rsidR="00D07BA5" w:rsidRPr="00924EF7" w:rsidRDefault="00D07BA5" w:rsidP="00F433BF">
            <w:pPr>
              <w:rPr>
                <w:rFonts w:ascii="Simplified Arabic" w:hAnsi="Simplified Arabic" w:cs="Simplified Arabic"/>
                <w:b/>
                <w:bCs/>
                <w:sz w:val="28"/>
                <w:szCs w:val="28"/>
                <w:rtl/>
              </w:rPr>
            </w:pPr>
            <w:r w:rsidRPr="00924EF7">
              <w:rPr>
                <w:rFonts w:ascii="Simplified Arabic" w:hAnsi="Simplified Arabic" w:cs="Simplified Arabic"/>
                <w:b/>
                <w:bCs/>
                <w:sz w:val="28"/>
                <w:szCs w:val="28"/>
                <w:rtl/>
              </w:rPr>
              <w:t xml:space="preserve">أنشطة فن الكولاج </w:t>
            </w:r>
          </w:p>
          <w:p w:rsidR="00D07BA5" w:rsidRPr="00924EF7" w:rsidRDefault="00D07BA5" w:rsidP="00F433BF">
            <w:pPr>
              <w:rPr>
                <w:rFonts w:ascii="Simplified Arabic" w:hAnsi="Simplified Arabic" w:cs="Simplified Arabic"/>
                <w:b/>
                <w:bCs/>
                <w:sz w:val="28"/>
                <w:szCs w:val="28"/>
              </w:rPr>
            </w:pPr>
          </w:p>
        </w:tc>
        <w:tc>
          <w:tcPr>
            <w:tcW w:w="2131" w:type="dxa"/>
          </w:tcPr>
          <w:p w:rsidR="00D07BA5" w:rsidRPr="00924EF7" w:rsidRDefault="00D07BA5" w:rsidP="00F433BF">
            <w:pPr>
              <w:rPr>
                <w:rFonts w:ascii="Simplified Arabic" w:hAnsi="Simplified Arabic" w:cs="Simplified Arabic"/>
                <w:b/>
                <w:bCs/>
                <w:sz w:val="28"/>
                <w:szCs w:val="28"/>
              </w:rPr>
            </w:pPr>
            <w:r w:rsidRPr="00924EF7">
              <w:rPr>
                <w:rFonts w:ascii="Simplified Arabic" w:hAnsi="Simplified Arabic" w:cs="Simplified Arabic"/>
                <w:b/>
                <w:bCs/>
                <w:sz w:val="28"/>
                <w:szCs w:val="28"/>
                <w:rtl/>
              </w:rPr>
              <w:t>التشكيل بالعجائن والصلصال</w:t>
            </w:r>
          </w:p>
        </w:tc>
        <w:tc>
          <w:tcPr>
            <w:tcW w:w="2131" w:type="dxa"/>
          </w:tcPr>
          <w:p w:rsidR="00D07BA5" w:rsidRPr="00924EF7" w:rsidRDefault="00D07BA5" w:rsidP="00F433BF">
            <w:pPr>
              <w:rPr>
                <w:rFonts w:ascii="Simplified Arabic" w:hAnsi="Simplified Arabic" w:cs="Simplified Arabic"/>
                <w:b/>
                <w:bCs/>
                <w:sz w:val="28"/>
                <w:szCs w:val="28"/>
              </w:rPr>
            </w:pPr>
            <w:r w:rsidRPr="00924EF7">
              <w:rPr>
                <w:rFonts w:ascii="Simplified Arabic" w:hAnsi="Simplified Arabic" w:cs="Simplified Arabic"/>
                <w:b/>
                <w:bCs/>
                <w:sz w:val="28"/>
                <w:szCs w:val="28"/>
                <w:rtl/>
              </w:rPr>
              <w:t>الأشغال الفنية</w:t>
            </w:r>
          </w:p>
        </w:tc>
        <w:tc>
          <w:tcPr>
            <w:tcW w:w="2132" w:type="dxa"/>
          </w:tcPr>
          <w:p w:rsidR="00D07BA5" w:rsidRPr="00924EF7" w:rsidRDefault="00D07BA5" w:rsidP="00F433BF">
            <w:pPr>
              <w:rPr>
                <w:rFonts w:ascii="Simplified Arabic" w:hAnsi="Simplified Arabic" w:cs="Simplified Arabic"/>
                <w:b/>
                <w:bCs/>
                <w:sz w:val="28"/>
                <w:szCs w:val="28"/>
              </w:rPr>
            </w:pPr>
            <w:r w:rsidRPr="00924EF7">
              <w:rPr>
                <w:rFonts w:ascii="Simplified Arabic" w:hAnsi="Simplified Arabic" w:cs="Simplified Arabic"/>
                <w:b/>
                <w:bCs/>
                <w:sz w:val="28"/>
                <w:szCs w:val="28"/>
                <w:rtl/>
              </w:rPr>
              <w:t>الرسم الموجه والتلوين</w:t>
            </w:r>
          </w:p>
        </w:tc>
      </w:tr>
      <w:tr w:rsidR="00D07BA5" w:rsidRPr="00924EF7">
        <w:tc>
          <w:tcPr>
            <w:tcW w:w="2131" w:type="dxa"/>
          </w:tcPr>
          <w:p w:rsidR="00D07BA5" w:rsidRPr="00924EF7" w:rsidRDefault="00D07BA5" w:rsidP="00F433BF">
            <w:pPr>
              <w:rPr>
                <w:rFonts w:ascii="Simplified Arabic" w:hAnsi="Simplified Arabic" w:cs="Simplified Arabic"/>
                <w:b/>
                <w:bCs/>
                <w:sz w:val="28"/>
                <w:szCs w:val="28"/>
              </w:rPr>
            </w:pPr>
            <w:r w:rsidRPr="00924EF7">
              <w:rPr>
                <w:rFonts w:ascii="Simplified Arabic" w:hAnsi="Simplified Arabic" w:cs="Simplified Arabic"/>
                <w:b/>
                <w:bCs/>
                <w:sz w:val="28"/>
                <w:szCs w:val="28"/>
                <w:rtl/>
              </w:rPr>
              <w:t>عدد الجلسات</w:t>
            </w:r>
          </w:p>
        </w:tc>
        <w:tc>
          <w:tcPr>
            <w:tcW w:w="2131" w:type="dxa"/>
          </w:tcPr>
          <w:p w:rsidR="00D07BA5" w:rsidRPr="00924EF7" w:rsidRDefault="00D07BA5" w:rsidP="00F433BF">
            <w:pPr>
              <w:rPr>
                <w:rFonts w:ascii="Simplified Arabic" w:hAnsi="Simplified Arabic" w:cs="Simplified Arabic"/>
                <w:b/>
                <w:bCs/>
                <w:sz w:val="28"/>
                <w:szCs w:val="28"/>
              </w:rPr>
            </w:pPr>
            <w:r w:rsidRPr="00924EF7">
              <w:rPr>
                <w:rFonts w:ascii="Simplified Arabic" w:hAnsi="Simplified Arabic" w:cs="Simplified Arabic"/>
                <w:b/>
                <w:bCs/>
                <w:sz w:val="28"/>
                <w:szCs w:val="28"/>
                <w:rtl/>
              </w:rPr>
              <w:t>3</w:t>
            </w:r>
          </w:p>
        </w:tc>
        <w:tc>
          <w:tcPr>
            <w:tcW w:w="2131" w:type="dxa"/>
          </w:tcPr>
          <w:p w:rsidR="00D07BA5" w:rsidRPr="00924EF7" w:rsidRDefault="00D07BA5" w:rsidP="00F433BF">
            <w:pPr>
              <w:rPr>
                <w:rFonts w:ascii="Simplified Arabic" w:hAnsi="Simplified Arabic" w:cs="Simplified Arabic"/>
                <w:b/>
                <w:bCs/>
                <w:sz w:val="28"/>
                <w:szCs w:val="28"/>
              </w:rPr>
            </w:pPr>
            <w:r w:rsidRPr="00924EF7">
              <w:rPr>
                <w:rFonts w:ascii="Simplified Arabic" w:hAnsi="Simplified Arabic" w:cs="Simplified Arabic"/>
                <w:b/>
                <w:bCs/>
                <w:sz w:val="28"/>
                <w:szCs w:val="28"/>
                <w:rtl/>
              </w:rPr>
              <w:t>3</w:t>
            </w:r>
          </w:p>
        </w:tc>
        <w:tc>
          <w:tcPr>
            <w:tcW w:w="2131" w:type="dxa"/>
          </w:tcPr>
          <w:p w:rsidR="00D07BA5" w:rsidRPr="00924EF7" w:rsidRDefault="00D07BA5" w:rsidP="00F433BF">
            <w:pPr>
              <w:rPr>
                <w:rFonts w:ascii="Simplified Arabic" w:hAnsi="Simplified Arabic" w:cs="Simplified Arabic"/>
                <w:b/>
                <w:bCs/>
                <w:sz w:val="28"/>
                <w:szCs w:val="28"/>
              </w:rPr>
            </w:pPr>
            <w:r w:rsidRPr="00924EF7">
              <w:rPr>
                <w:rFonts w:ascii="Simplified Arabic" w:hAnsi="Simplified Arabic" w:cs="Simplified Arabic"/>
                <w:b/>
                <w:bCs/>
                <w:sz w:val="28"/>
                <w:szCs w:val="28"/>
                <w:rtl/>
              </w:rPr>
              <w:t>3</w:t>
            </w:r>
          </w:p>
        </w:tc>
        <w:tc>
          <w:tcPr>
            <w:tcW w:w="2132" w:type="dxa"/>
          </w:tcPr>
          <w:p w:rsidR="00D07BA5" w:rsidRPr="00924EF7" w:rsidRDefault="00D07BA5" w:rsidP="00F433BF">
            <w:pPr>
              <w:rPr>
                <w:rFonts w:ascii="Simplified Arabic" w:hAnsi="Simplified Arabic" w:cs="Simplified Arabic"/>
                <w:b/>
                <w:bCs/>
                <w:sz w:val="28"/>
                <w:szCs w:val="28"/>
              </w:rPr>
            </w:pPr>
            <w:r w:rsidRPr="00924EF7">
              <w:rPr>
                <w:rFonts w:ascii="Simplified Arabic" w:hAnsi="Simplified Arabic" w:cs="Simplified Arabic"/>
                <w:b/>
                <w:bCs/>
                <w:sz w:val="28"/>
                <w:szCs w:val="28"/>
                <w:rtl/>
              </w:rPr>
              <w:t>3</w:t>
            </w:r>
          </w:p>
        </w:tc>
      </w:tr>
    </w:tbl>
    <w:p w:rsidR="00D07BA5" w:rsidRPr="00924EF7" w:rsidRDefault="00D07BA5" w:rsidP="00924EF7">
      <w:pPr>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فن التجميع والكولاج</w:t>
      </w:r>
    </w:p>
    <w:p w:rsidR="00D07BA5" w:rsidRPr="00924EF7" w:rsidRDefault="00D07BA5" w:rsidP="00924EF7">
      <w:pPr>
        <w:spacing w:line="360" w:lineRule="auto"/>
        <w:rPr>
          <w:rFonts w:ascii="Simplified Arabic" w:hAnsi="Simplified Arabic" w:cs="Simplified Arabic"/>
          <w:b/>
          <w:bCs/>
          <w:sz w:val="28"/>
          <w:szCs w:val="28"/>
          <w:rtl/>
        </w:rPr>
      </w:pPr>
      <w:r>
        <w:rPr>
          <w:rFonts w:ascii="Simplified Arabic" w:hAnsi="Simplified Arabic" w:cs="Simplified Arabic"/>
          <w:b/>
          <w:bCs/>
          <w:sz w:val="28"/>
          <w:szCs w:val="28"/>
          <w:rtl/>
        </w:rPr>
        <w:t xml:space="preserve">الكولاج </w:t>
      </w:r>
      <w:r w:rsidRPr="00924EF7">
        <w:rPr>
          <w:rFonts w:ascii="Simplified Arabic" w:hAnsi="Simplified Arabic" w:cs="Simplified Arabic"/>
          <w:b/>
          <w:bCs/>
          <w:sz w:val="28"/>
          <w:szCs w:val="28"/>
          <w:rtl/>
        </w:rPr>
        <w:t xml:space="preserve">الجلسة الأولي: </w:t>
      </w:r>
    </w:p>
    <w:tbl>
      <w:tblPr>
        <w:bidiVisual/>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55"/>
        <w:gridCol w:w="5557"/>
      </w:tblGrid>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رقم الجلسة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1</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موضوعها</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التوليف بين الخامات</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المهارات  المكتسبة</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 فن الكولاج يعلم الطفل التألف بين الخامات المختلفة والانسجام اللوني حيث أن الأعمال الفنية المنتجة تذوب فيها كل العناصر وتتألف مع بعضها وتحقق الانسجام المطلوب والوحدة في العمل الفني.</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2-فن الكولاج ينتج أعمال فنية تساعد علي عملية الابتكار حيث يتحدث العمل الفني عن نفسه وعن شخصية الطفل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3-فن الكولاج يساعد الطفل علي التعرف علي العديد من الخامات البيئية والخامات المستهلكة كقصاصات الأقمشة أو الورق الملون أو ورق  الحائط أو الجلود و أشجار جافة وأوراقها-عيدان ثقاب وغيرها مما يزيد من خبرات الطفل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4-أنشطة التجميع والكولاج تعلم الطفل التجريب  والاستكشاف للواقع والمحيط ويتعرفون علي أشياء جديدة ملونة وجذابة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5- فن الكولاج يهدف من خلال اللعب بالخامات التشكيلية إلى تنمية التفكير الابتكارى وتطوير برامج مجال الأشغال الفنية.</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6-فن الكولاج يعلم الطفل تنمية المهارات اليدوية ، وتنمية حواسة من خلال تنمية حاسة اللمس  عن طريق إحساسه بملامس السطوح للخامات المختلفة ويساعده علي نموه عضليا ، وعلي عدم التمركز حول نفسه ويزيد التعاون وتبادل الخامات والأدوات في الأعمال الفردية والجماعية</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المستهدفين من العينة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كل أفراد العينة وعددهم 30 طفل</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الخامات والأدوات اللازمة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بعض الرسوم الجاهزة-قصاصات أقمشة ملونة ألوان مختلفة-عيدان ثقاب-أوراق القص واللصق الملونة-صوف أو شعر مستعار-كور فيبروقطن ملونة-قطع أشجار بلاستيكية-عيون جاهزة-صمغ-مقصات أوراق أمنة –قطع كريستال أمنة</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زمن الجلسة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60 دقيقة</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إستراتيجية التنفيذ خلال الوقت المحدد (60 )دقيقة</w:t>
            </w:r>
          </w:p>
          <w:p w:rsidR="00D07BA5" w:rsidRPr="00F433BF" w:rsidRDefault="00D07BA5" w:rsidP="00F433BF">
            <w:pPr>
              <w:rPr>
                <w:rFonts w:ascii="Simplified Arabic" w:hAnsi="Simplified Arabic" w:cs="Simplified Arabic"/>
                <w:b/>
                <w:bCs/>
                <w:sz w:val="20"/>
                <w:szCs w:val="20"/>
              </w:rPr>
            </w:pP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-5 دقائق لعرض النموذج المعد الجاهز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-15 دقيقة عرض الخامات والأدوات وطريقة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-5 دقائق لإلقاء التعليمات المطلوبة لتفيذ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-20 دقيقة تنفيذ العمل من قبل عينة الأطفال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-10 دقائق عرض نماذج الأعمال المنفذة وتطبيق أساليب التعزيز والمكافآت للأطفال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-5-دقائق لترتيب وتنظيف المكان</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الباحثين</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النموذج الجاهز</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الخامات والأدوات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مراحل العمل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-إلقاء تعليمات الأمن والسلامة ومنها طريقة استخدام المقصات الآمنة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وعدم إساءة استخدام الخامات وعدم تهديرها</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الأشراف المستمر أثناء التنفيذ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-مراعاة الفروق الفردية وقدرات الطفل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-أساليب التعزيز المختلفة والتشجيع المستمر والمناسب أثناء العمل وبعده</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الطفل</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-الإصغاء  والانتباه والتركيز في مراحل العمل-تنفيذ العمل في الفترة المحددة لذلك</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-وضع كل خامة في المكان المناسب-تحقيق التالف بين الخامات المختلفة والانسجام  اللوني-شرح ما قام من مراحل وإبداء رأيه في عمله-تنظيف المكان</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نتائج الجلسة</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-رصيد تعبيري ملموس من الأعمال واللوحات الفنية التي تغير في سلوك الطفل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-التجربة العملية التي يمر بها الطفل وهي الأهم من العمل المنتج  هي خبرة إبداعية مكتسبة تساعد علي نمو التفكير الابتكاري لدي الطفل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-النشاط الفني يساعد الطفل علي التعامل مع من حوله فيزيد شعوره بالرضا عن نفسه وثقته فيها إلي جانب تنمية إدراكه البصري عن طريق إحساسه باللون والملمس والخط والمساحة والأبعاد كما ينمي إدراكه باللمس عن طريق احساسة بملامس السطوح ويساعده علي استخدام حواسه وتقوية عضلاته.</w:t>
            </w:r>
          </w:p>
        </w:tc>
      </w:tr>
    </w:tbl>
    <w:p w:rsidR="00D07BA5" w:rsidRPr="00924EF7" w:rsidRDefault="00D07BA5" w:rsidP="00924EF7">
      <w:pPr>
        <w:spacing w:line="360" w:lineRule="auto"/>
        <w:rPr>
          <w:rFonts w:ascii="Simplified Arabic" w:hAnsi="Simplified Arabic" w:cs="Simplified Arabic"/>
          <w:b/>
          <w:bCs/>
          <w:sz w:val="28"/>
          <w:szCs w:val="28"/>
          <w:rtl/>
        </w:rPr>
      </w:pPr>
    </w:p>
    <w:p w:rsidR="00D07BA5" w:rsidRPr="00924EF7" w:rsidRDefault="00D07BA5" w:rsidP="00924EF7">
      <w:pPr>
        <w:spacing w:line="360" w:lineRule="auto"/>
        <w:rPr>
          <w:rFonts w:ascii="Simplified Arabic" w:hAnsi="Simplified Arabic" w:cs="Simplified Arabic"/>
          <w:b/>
          <w:bCs/>
          <w:sz w:val="28"/>
          <w:szCs w:val="28"/>
          <w:rtl/>
        </w:rPr>
      </w:pPr>
      <w:r>
        <w:rPr>
          <w:rFonts w:ascii="Simplified Arabic" w:hAnsi="Simplified Arabic" w:cs="Simplified Arabic"/>
          <w:b/>
          <w:bCs/>
          <w:sz w:val="28"/>
          <w:szCs w:val="28"/>
          <w:rtl/>
        </w:rPr>
        <w:t>الكولاج</w:t>
      </w:r>
      <w:r w:rsidRPr="00924EF7">
        <w:rPr>
          <w:rFonts w:ascii="Simplified Arabic" w:hAnsi="Simplified Arabic" w:cs="Simplified Arabic"/>
          <w:b/>
          <w:bCs/>
          <w:sz w:val="28"/>
          <w:szCs w:val="28"/>
          <w:rtl/>
        </w:rPr>
        <w:t>-الجلسة الثانية :</w:t>
      </w:r>
    </w:p>
    <w:tbl>
      <w:tblPr>
        <w:bidiVisual/>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60"/>
        <w:gridCol w:w="5552"/>
      </w:tblGrid>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رقم الجلسة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2</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موضوعها</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 xml:space="preserve">الخداع البصري </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المهارات  المكتسبة</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-تكوين صور طولية تعطي إيحاء بالحركة لجذب انتباه الأطفال وإعجابهم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-تعلم الطفل مهارات الدقة  في القص واللصق والترتيب والتعقيب والتركيز في لصق  قطع الصور المتعاقبة و المختلفة لتكوين صور جديدة تمتاز بالحركة والخداع البصري</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 وتنمي هذه الصور الخواص البصرية للطفل ومهارات التخيل وتنمي الحواس والعضلات بالإضافة إلي تقوية الانتباه والتركيز في ترتيب قطع الصور.</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-تنمي هذه الصور الإبداع والتفكير الابتكاري.</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-العمل يجب أن يكون جماعي مما يعمل علي تنمية المهارات الاجتماعية</w:t>
            </w:r>
          </w:p>
          <w:p w:rsidR="00D07BA5" w:rsidRPr="00F433BF" w:rsidRDefault="00D07BA5" w:rsidP="00F433BF">
            <w:pPr>
              <w:rPr>
                <w:rFonts w:ascii="Simplified Arabic" w:hAnsi="Simplified Arabic" w:cs="Simplified Arabic"/>
                <w:b/>
                <w:bCs/>
                <w:sz w:val="20"/>
                <w:szCs w:val="20"/>
              </w:rPr>
            </w:pP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المستهدفين من العينة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كل أفراد العينة وعددهم 30 طفل</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الخامات والأدوات اللازمة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-صور كرتونية متماثلة أو غير متماثلة لشخصيات كرتونية محببة لدي الطفل-مقصات ورق أمنة - غراء بريت- مسطرة لتقسيم الورقة بالتساوي عن  طريق مقاس سمك المسطرة-قلم رصاص</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زمن الجلسة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60 دقيقة</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إستراتيجية التنفيذ خلال الوقت المحدد (60) دقيقة</w:t>
            </w:r>
          </w:p>
          <w:p w:rsidR="00D07BA5" w:rsidRPr="00F433BF" w:rsidRDefault="00D07BA5" w:rsidP="00F433BF">
            <w:pPr>
              <w:rPr>
                <w:rFonts w:ascii="Simplified Arabic" w:hAnsi="Simplified Arabic" w:cs="Simplified Arabic"/>
                <w:b/>
                <w:bCs/>
                <w:sz w:val="20"/>
                <w:szCs w:val="20"/>
              </w:rPr>
            </w:pP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-5 دقائق لعرض النموذج المعد الجاهز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-15 دقيقة عرض الخامات والأدوات وطريقة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-5 دقائق لإلقاء التعليمات المطلوبة لتفيذ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-20 دقيقة تنفيذ العمل من قبل عينة الأطفال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-10 دقائق عرض نماذج الأعمال المنفذة وتطبيق أساليب التعزيز والمكافآت للأطفال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-5-دقائق لترتيب وتنظيف المكان</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الباحثين</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النموذج الجاهز</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الخامات والأدوات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مراحل العمل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-إلقاء تعليمات الأمن والسلامة ومنها طريقة استخدام المقصات الآمنة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وعدم إساءة استخدام الخامات وعدم تهديرها</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الأشراف المستمر أثناء التنفيذ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-مراعاة الفروق الفردية وقدرات الطفل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-أساليب التعزيز المختلفة والتشجيع المستمر والمناسب أثناء العمل وبعده</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الطفل</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-الإصغاء  والانتباه والتركيز في مراحل العمل-تنفيذ العمل في الفترة المحددة لذلك</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-تقسيم الصور المتماثلة  وغير المتماثلة إلي أجزاء طولية عن طريق استخدام عرض المسطرة كمقياس من خلف الصورة بالقلم الرصاص-ثم قص الأجزاء-ولصقها علي ورقة أخري  -بحيث يلصق الجزء الأول من الصورة الأولي يليه الجزء الأول من الصورة الثانية وهكذا إلي نهاية العمل-شرح الطفل مراحل  العمل التي قام بها -وصف عمله وإبداء رأيه فيه.</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نتائج الجلسة</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-إنتاج صور تمتاز بالخداع البصري والحركة والتي تنمي خيال الطفل وإدراكه البصري المختلف للعلاقات</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الخبرة المكتسبة تنمي حواس الطفل وابتكاره وإبداعه.</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-ينمي هذا الفن القدرة علي التركيز والانتباه </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-التعاون بين الأطفال ينمي مهارات التواصل الاجتماعي</w:t>
            </w:r>
          </w:p>
        </w:tc>
      </w:tr>
    </w:tbl>
    <w:p w:rsidR="00D07BA5" w:rsidRPr="00924EF7" w:rsidRDefault="00D07BA5" w:rsidP="00924EF7">
      <w:pPr>
        <w:tabs>
          <w:tab w:val="left" w:pos="7770"/>
        </w:tabs>
        <w:spacing w:line="360" w:lineRule="auto"/>
        <w:rPr>
          <w:rFonts w:ascii="Simplified Arabic" w:hAnsi="Simplified Arabic" w:cs="Simplified Arabic"/>
          <w:b/>
          <w:bCs/>
          <w:sz w:val="28"/>
          <w:szCs w:val="28"/>
          <w:rtl/>
        </w:rPr>
      </w:pPr>
      <w:r>
        <w:rPr>
          <w:rFonts w:ascii="Simplified Arabic" w:hAnsi="Simplified Arabic" w:cs="Simplified Arabic"/>
          <w:b/>
          <w:bCs/>
          <w:sz w:val="28"/>
          <w:szCs w:val="28"/>
          <w:rtl/>
        </w:rPr>
        <w:t xml:space="preserve">الكولاج </w:t>
      </w:r>
      <w:r w:rsidRPr="00924EF7">
        <w:rPr>
          <w:rFonts w:ascii="Simplified Arabic" w:hAnsi="Simplified Arabic" w:cs="Simplified Arabic"/>
          <w:b/>
          <w:bCs/>
          <w:sz w:val="28"/>
          <w:szCs w:val="28"/>
          <w:rtl/>
        </w:rPr>
        <w:t>الجلسة الثالثة:</w:t>
      </w:r>
    </w:p>
    <w:tbl>
      <w:tblPr>
        <w:bidiVisual/>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46"/>
        <w:gridCol w:w="5566"/>
      </w:tblGrid>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رقم الجلسة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3</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موضوعها</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ابتكار مواقف مختلفة باستخدام الصورالكرتونية أو ورق الجرائد</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المهارات  المكتسبة</w:t>
            </w:r>
          </w:p>
        </w:tc>
        <w:tc>
          <w:tcPr>
            <w:tcW w:w="6636" w:type="dxa"/>
          </w:tcPr>
          <w:p w:rsidR="00D07BA5" w:rsidRPr="00F433BF" w:rsidRDefault="00D07BA5" w:rsidP="00F433BF">
            <w:pPr>
              <w:rPr>
                <w:rFonts w:ascii="Simplified Arabic" w:hAnsi="Simplified Arabic" w:cs="Simplified Arabic"/>
                <w:b/>
                <w:bCs/>
                <w:sz w:val="20"/>
                <w:szCs w:val="20"/>
                <w:rtl/>
              </w:rPr>
            </w:pP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الفكرة الأولي تعليم الطفل مهارة  الدقة في القص لعنصر واحد بالمقص من صورة وتركيبه في صورة أخري ليحقق موقف متكامل وتكوين صور ابتكاريه جديدة مما ينمي التخيل ومهارات التفكير لخلق مواقف مختلفة من وجهة نظر الطفل وميوله .</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 الفكرة الثانية تعليم الطفل تقطيع ورق الجرائد وأوراق علب المناديل باليد عشوائيا  للتنفيس عن طاقات الغضب والعدوان وذلك لرسم لوحة بسيطة من بيت وشجرة ووضع عنصر واحد من  صور كرتونية مكملة لخلق مواقف مختلفة  تحكي قصة من خيال الطفل.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-الفكرة الثالثة تنمي أيضا خيال الطفل وخبرته حيث تضمنت بعض الصور صور للأطفال نفسهم مركبة ومجمعة مع صور المواقف المختلفة مما ساعدت علي إعجاب الطفل واعتزازه وثقته بنفسه والرضا عن نفسه وساعدت هذه الصور علي زيادة مهارات التواصل الاجتماعي بين الأطفال.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الكولاج وفن تجميع الصور ينمي الإدراك بالعلاقات  وينمي المهارات المعرفية من حيث توظيف ووضع الصور مع بعضها ليحكي موقف أو قصة </w:t>
            </w:r>
          </w:p>
          <w:p w:rsidR="00D07BA5" w:rsidRPr="00F433BF" w:rsidRDefault="00D07BA5" w:rsidP="00F433BF">
            <w:pPr>
              <w:rPr>
                <w:rFonts w:ascii="Simplified Arabic" w:hAnsi="Simplified Arabic" w:cs="Simplified Arabic"/>
                <w:b/>
                <w:bCs/>
                <w:sz w:val="20"/>
                <w:szCs w:val="20"/>
              </w:rPr>
            </w:pP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المستهدفين من العينة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كل أفراد العينة وعددهم 30 طفل</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الخامات والأدوات اللازمة</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-صور كرتونية –ورق جرائد-علب مناديل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 xml:space="preserve">-مقصات ورق أمنة - غراء بريت </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زمن الجلسة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60 دقيقة</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إستراتيجية التنفيذ خلال الوقت المحدد (60) دقيقة</w:t>
            </w:r>
          </w:p>
          <w:p w:rsidR="00D07BA5" w:rsidRPr="00F433BF" w:rsidRDefault="00D07BA5" w:rsidP="00F433BF">
            <w:pPr>
              <w:rPr>
                <w:rFonts w:ascii="Simplified Arabic" w:hAnsi="Simplified Arabic" w:cs="Simplified Arabic"/>
                <w:b/>
                <w:bCs/>
                <w:sz w:val="20"/>
                <w:szCs w:val="20"/>
              </w:rPr>
            </w:pP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-5 دقائق لعرض النموذج المعد الجاهز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-15 دقيقة عرض الخامات والأدوات وطريقة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-5 دقائق لإلقاء التعليمات المطلوبة لتفيذ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-20 دقيقة تنفيذ العمل من قبل عينة الأطفال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-10 دقائق عرض نماذج الأعمال المنفذة وتطبيق أساليب التعزيز والمكافآت للأطفال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-5-دقائق لترتيب وتنظيف المكان</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الباحثين</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النموذج الجاهز</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الخامات والأدوات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مراحل العمل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-إلقاء تعليمات الأمن والسلامة ومنها طريقة استخدام المقصات الآمنة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وعدم إساءة استخدام الخامات وعدم تهديرها</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الأشراف المستمر أثناء التنفيذ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-مراعاة الفروق الفردية وقدرات الطفل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-أساليب التعزيز المختلفة والتشجيع المستمر والمناسب أثناء العمل وبعده</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الطفل</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-الإصغاء  والانتباه والتركيز في مراحل العمل-تنفيذ العمل في الفترة المحددة لذلك</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-الفكرة الأولي ودور الطفل فيها قص عنصر من صورة بالمقص بدقة وتركيبه في صورة أخري بحيث يتناسب وظيفيا مع الصورة ليحكى موقف معين أو قصة من خيال الطفل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-الفكرة الثانية رسم صورة جديدة من بيت وشجرة بحيث يتم تقطيع ورق الجرائد بعشوائية باليد ووضعه علي ورقة الرسم بحيث أنه يرسم شجره وبيت ويضيف إليها بعض العناصر الكرتونية المقصوصة باليد أو المقص ليكمل المشهد والموقف.</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 xml:space="preserve">-الفكرة الثالثة قص الطفل صورته وتجميعها مع المواقف السابقة وتوظيفها بصورة مناسبة بين العناصر </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نتائج الجلسة</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-إنتاج صور فنية مبدعة تحكي قصص خيالية من خيال الطفل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-تقطيع ورق الجرائد باليد ينفس عن طاقات العدوان والغضب السلبية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-تنمي هذه الأنشطة الخيال والابتكار والإبداع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-هناك علاقة وثيقة بين الإبداع والصحة النفسية للطفل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-تعالج هذه الجلسة العدوان والغضب وتشتت الانتباه والخجل أيضا</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-تنمي الجلسة المهارات المعرفية وإدراك العلاقات بعضها ببعض</w:t>
            </w:r>
          </w:p>
        </w:tc>
      </w:tr>
    </w:tbl>
    <w:p w:rsidR="00D07BA5" w:rsidRPr="00924EF7" w:rsidRDefault="00D07BA5" w:rsidP="00924EF7">
      <w:pPr>
        <w:tabs>
          <w:tab w:val="left" w:pos="7770"/>
        </w:tabs>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ثانيا التشكيل بالعجائن والصلصال:</w:t>
      </w:r>
    </w:p>
    <w:p w:rsidR="00D07BA5" w:rsidRPr="00924EF7" w:rsidRDefault="00D07BA5" w:rsidP="00924EF7">
      <w:pPr>
        <w:tabs>
          <w:tab w:val="left" w:pos="7770"/>
        </w:tabs>
        <w:spacing w:line="360" w:lineRule="auto"/>
        <w:rPr>
          <w:rFonts w:ascii="Simplified Arabic" w:hAnsi="Simplified Arabic" w:cs="Simplified Arabic"/>
          <w:b/>
          <w:bCs/>
          <w:sz w:val="28"/>
          <w:szCs w:val="28"/>
          <w:rtl/>
        </w:rPr>
      </w:pPr>
      <w:r>
        <w:rPr>
          <w:rFonts w:ascii="Simplified Arabic" w:hAnsi="Simplified Arabic" w:cs="Simplified Arabic"/>
          <w:b/>
          <w:bCs/>
          <w:sz w:val="28"/>
          <w:szCs w:val="28"/>
          <w:rtl/>
        </w:rPr>
        <w:t xml:space="preserve">العجائن </w:t>
      </w:r>
      <w:r w:rsidRPr="00924EF7">
        <w:rPr>
          <w:rFonts w:ascii="Simplified Arabic" w:hAnsi="Simplified Arabic" w:cs="Simplified Arabic"/>
          <w:b/>
          <w:bCs/>
          <w:sz w:val="28"/>
          <w:szCs w:val="28"/>
          <w:rtl/>
        </w:rPr>
        <w:t>الجلسة الأولي:</w:t>
      </w:r>
    </w:p>
    <w:tbl>
      <w:tblPr>
        <w:bidiVisual/>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43"/>
        <w:gridCol w:w="5569"/>
      </w:tblGrid>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رقم الجلسة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1</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موضوعها</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التشكيل بالصلصال الملون</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المهارات  المكتسبة</w:t>
            </w:r>
          </w:p>
        </w:tc>
        <w:tc>
          <w:tcPr>
            <w:tcW w:w="6636" w:type="dxa"/>
          </w:tcPr>
          <w:p w:rsidR="00D07BA5" w:rsidRPr="00F433BF" w:rsidRDefault="00D07BA5" w:rsidP="00F433BF">
            <w:pPr>
              <w:tabs>
                <w:tab w:val="left" w:pos="835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1-التشكيل بخامة الطين والصلصال وسيلة قوية ومبصرة ومثالية لتعزيز التعليم والتنمية في الطفولة المبكرة حيث يحسن استخدامه من ابتكاريه الأطفال ،كما تقوى الأصابع الصغيرة والأيدي عندما يمارس الطفل التشكيلات الفنية باستخدام الصلصال ويرجع ذلك إلى طبيعة المادة نفسها ،ولا تقتصر التنمية على تلك العضلات الصغيرة للطفل بل تمتد لتشمل التقوية للعضلات الكبيرة في الذراعين والكتفين.</w:t>
            </w:r>
          </w:p>
          <w:p w:rsidR="00D07BA5" w:rsidRPr="00F433BF" w:rsidRDefault="00D07BA5" w:rsidP="00F433BF">
            <w:pPr>
              <w:tabs>
                <w:tab w:val="left" w:pos="835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2-يساعد التشكيل بالعجائن في عمل مشاريع فريدة باستخدام الطين ،والصلصال،من خلال أنشطة جماعية .وتشجع الأطفال على العمل الجماعي وتعزز مهارات الاتصال اللفظي والثقة بالنفس والعديد من المهارات الاجتماعية لدي الأطفال حيث يجعل الأطفال يفكرون مع بعضهم في أفكار ومشاريع مقترحة .</w:t>
            </w:r>
          </w:p>
          <w:p w:rsidR="00D07BA5" w:rsidRPr="00F433BF" w:rsidRDefault="00D07BA5" w:rsidP="00F433BF">
            <w:pPr>
              <w:tabs>
                <w:tab w:val="left" w:pos="8355"/>
              </w:tabs>
              <w:rPr>
                <w:rFonts w:ascii="Simplified Arabic" w:hAnsi="Simplified Arabic" w:cs="Simplified Arabic"/>
                <w:b/>
                <w:bCs/>
                <w:sz w:val="20"/>
                <w:szCs w:val="20"/>
              </w:rPr>
            </w:pPr>
            <w:r w:rsidRPr="00F433BF">
              <w:rPr>
                <w:rFonts w:ascii="Simplified Arabic" w:hAnsi="Simplified Arabic" w:cs="Simplified Arabic"/>
                <w:b/>
                <w:bCs/>
                <w:sz w:val="20"/>
                <w:szCs w:val="20"/>
                <w:rtl/>
              </w:rPr>
              <w:t>3-أن التشكيل بالعجائن يعد من الخامات القليلة التي تساعد في نمو الأطفال وتنمية مهاراتهم حيث أن التشكيلات التي يقوم بها الأطفال تنمي لديهم المهارات الحسية وحل المشكلات ، واحترام الذات ، والتعبير عنها كما تعزز ثقتهم بأنفسهم</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 xml:space="preserve">4-يساعد التشكيل بخامة العجائن الملونة في تنميه بعض المهارات الاجتماعية والإبداعية لدى طفل الروضة </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 xml:space="preserve">5-يتمكن الطفل بيسر من خلال التشكيل النحتي بالصلصال إن يسجل إحساساته في هذه الخامة بطريقة مباشرة بدون تردد وعلي ذلك فالتشكيل بالصلصال عند الأطفال يعتبر ضرورة يقتضيها النمو المتكامل لهذه المرحلة العمرية لأنه الوسيلة التي تمكنهم من التعبير عن خبرة الحياة بطريقة ملموسة فينفسون عما في مكنوناتهم من خلال الشكل الذي يقومون بتشكيله </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المستهدفين من العينة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كل أفراد العينة وعددهم 30 طفل</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الخامات والأدوات اللازمة</w:t>
            </w:r>
          </w:p>
        </w:tc>
        <w:tc>
          <w:tcPr>
            <w:tcW w:w="6636" w:type="dxa"/>
          </w:tcPr>
          <w:p w:rsidR="00D07BA5" w:rsidRPr="00F433BF" w:rsidRDefault="00D07BA5" w:rsidP="00F433BF">
            <w:pPr>
              <w:numPr>
                <w:ilvl w:val="0"/>
                <w:numId w:val="2"/>
              </w:numPr>
              <w:rPr>
                <w:rFonts w:ascii="Simplified Arabic" w:hAnsi="Simplified Arabic" w:cs="Simplified Arabic"/>
                <w:b/>
                <w:bCs/>
                <w:sz w:val="20"/>
                <w:szCs w:val="20"/>
              </w:rPr>
            </w:pPr>
            <w:r w:rsidRPr="00F433BF">
              <w:rPr>
                <w:rFonts w:ascii="Simplified Arabic" w:hAnsi="Simplified Arabic" w:cs="Simplified Arabic"/>
                <w:b/>
                <w:bCs/>
                <w:sz w:val="20"/>
                <w:szCs w:val="20"/>
                <w:rtl/>
              </w:rPr>
              <w:t>صلصال ملون</w:t>
            </w:r>
          </w:p>
          <w:p w:rsidR="00D07BA5" w:rsidRPr="00F433BF" w:rsidRDefault="00D07BA5" w:rsidP="00F433BF">
            <w:pPr>
              <w:numPr>
                <w:ilvl w:val="0"/>
                <w:numId w:val="2"/>
              </w:numPr>
              <w:rPr>
                <w:rFonts w:ascii="Simplified Arabic" w:hAnsi="Simplified Arabic" w:cs="Simplified Arabic"/>
                <w:b/>
                <w:bCs/>
                <w:sz w:val="20"/>
                <w:szCs w:val="20"/>
              </w:rPr>
            </w:pPr>
            <w:r w:rsidRPr="00F433BF">
              <w:rPr>
                <w:rFonts w:ascii="Simplified Arabic" w:hAnsi="Simplified Arabic" w:cs="Simplified Arabic"/>
                <w:b/>
                <w:bCs/>
                <w:sz w:val="20"/>
                <w:szCs w:val="20"/>
                <w:rtl/>
              </w:rPr>
              <w:t>كور من الفلين منصفه</w:t>
            </w:r>
          </w:p>
          <w:p w:rsidR="00D07BA5" w:rsidRPr="00F433BF" w:rsidRDefault="00D07BA5" w:rsidP="00F433BF">
            <w:pPr>
              <w:numPr>
                <w:ilvl w:val="0"/>
                <w:numId w:val="2"/>
              </w:numPr>
              <w:rPr>
                <w:rFonts w:ascii="Simplified Arabic" w:hAnsi="Simplified Arabic" w:cs="Simplified Arabic"/>
                <w:b/>
                <w:bCs/>
                <w:sz w:val="20"/>
                <w:szCs w:val="20"/>
              </w:rPr>
            </w:pPr>
            <w:r w:rsidRPr="00F433BF">
              <w:rPr>
                <w:rFonts w:ascii="Simplified Arabic" w:hAnsi="Simplified Arabic" w:cs="Simplified Arabic"/>
                <w:b/>
                <w:bCs/>
                <w:sz w:val="20"/>
                <w:szCs w:val="20"/>
                <w:rtl/>
              </w:rPr>
              <w:t>بعض الكور من الفيبر الملون</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زمن الجلسة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60 دقيقة</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إستراتيجية التنفيذ خلال الوقت المحدد (60) دقيقة</w:t>
            </w:r>
          </w:p>
          <w:p w:rsidR="00D07BA5" w:rsidRPr="00F433BF" w:rsidRDefault="00D07BA5" w:rsidP="00F433BF">
            <w:pPr>
              <w:rPr>
                <w:rFonts w:ascii="Simplified Arabic" w:hAnsi="Simplified Arabic" w:cs="Simplified Arabic"/>
                <w:b/>
                <w:bCs/>
                <w:sz w:val="20"/>
                <w:szCs w:val="20"/>
              </w:rPr>
            </w:pP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-5 دقائق لعرض النموذج المعد الجاهز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-15 دقيقة عرض الخامات والأدوات وطريقة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-5 دقائق لإلقاء التعليمات المطلوبة لتنفيذ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-20 دقيقة تنفيذ العمل من قبل عينة الأطفال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-10 دقائق عرض نماذج الأعمال المنفذة وتطبيق أساليب التعزيز والمكافآت للأطفال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-5-دقائق لترتيب وتنظيف المكان</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الباحثين</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النموذج الجاهز</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الخامات والأدوات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مراحل العمل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وعدم إساءة استخدام الخامات وعدم تهديرها</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الأشراف المستمر أثناء التنفيذ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-مراعاة الفروق الفردية وقدرات الطفل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-أساليب التعزيز المختلفة والتشجيع المستمر والمناسب أثناء العمل وبعده</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الطفل</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-الإصغاء  والانتباه والتركيز في مراحل العمل-تنفيذ العمل في الفترة المحددة لذلك</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-تشكيل ومحاكاة  بعض الفواكه الملونة المختلفة الأشكال والأحجام والألوان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-فرد الصلصال الملون بأداة الفرد وتلبيسها لكور الفلين المستخدمة كهياكل وتشكيل بعض الحيوانات البسيطة المجسمة ثلاثية الإبعاد.</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-فرد الصلصال الملون وقصة بالقلم علي هيئة حيوانات بسيطة مسطحة</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نتائج الجلسة</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-إنتاج رصيد من الأعمال الفنية المسطحة والمجسمة ثم إضافة مكملات الزينة للعمل حسب ذوق الطفل لتضع بصمه للطفل وتنمي شخصيته</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-التشكيل بالعجائن يسقط الطاقات السلبية المسببة للعدوان والغضب.</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-تنمية العضلات للطفل بالإضافة إلي تنمية حواسه.</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-تنمية المهارات الاجتماعية نتيجة لتعاون الأطفال في العمل وتبادل الخامات والخبرات مما يكون معه مفيد في علاج حالات الخجل والانطواء.</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-استخدام طرق مختلفة للتشكيل تزيد من خبرات الطفل وتنمية الابتكار والإبداع للطفل.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-محاكاة إشكال الحيوانات وأشكال الفواكه وألوانها تؤدي إلي تنمية بعض المهارات المعرفية للطفل.</w:t>
            </w:r>
          </w:p>
        </w:tc>
      </w:tr>
    </w:tbl>
    <w:p w:rsidR="00D07BA5" w:rsidRPr="00924EF7" w:rsidRDefault="00D07BA5" w:rsidP="00924EF7">
      <w:pPr>
        <w:tabs>
          <w:tab w:val="left" w:pos="6705"/>
        </w:tabs>
        <w:spacing w:line="360" w:lineRule="auto"/>
        <w:rPr>
          <w:rFonts w:ascii="Simplified Arabic" w:hAnsi="Simplified Arabic" w:cs="Simplified Arabic"/>
          <w:b/>
          <w:bCs/>
          <w:sz w:val="28"/>
          <w:szCs w:val="28"/>
          <w:rtl/>
        </w:rPr>
      </w:pPr>
      <w:r>
        <w:rPr>
          <w:rFonts w:ascii="Simplified Arabic" w:hAnsi="Simplified Arabic" w:cs="Simplified Arabic"/>
          <w:b/>
          <w:bCs/>
          <w:sz w:val="28"/>
          <w:szCs w:val="28"/>
          <w:rtl/>
        </w:rPr>
        <w:t xml:space="preserve">العجائن </w:t>
      </w:r>
      <w:r w:rsidRPr="00924EF7">
        <w:rPr>
          <w:rFonts w:ascii="Simplified Arabic" w:hAnsi="Simplified Arabic" w:cs="Simplified Arabic"/>
          <w:b/>
          <w:bCs/>
          <w:sz w:val="28"/>
          <w:szCs w:val="28"/>
          <w:rtl/>
        </w:rPr>
        <w:t>الجلسة الثانية :</w:t>
      </w:r>
    </w:p>
    <w:tbl>
      <w:tblPr>
        <w:bidiVisual/>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54"/>
        <w:gridCol w:w="5558"/>
      </w:tblGrid>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رقم الجلسة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2</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موضوعها</w:t>
            </w:r>
          </w:p>
        </w:tc>
        <w:tc>
          <w:tcPr>
            <w:tcW w:w="6636" w:type="dxa"/>
          </w:tcPr>
          <w:p w:rsidR="00D07BA5" w:rsidRPr="00F433BF" w:rsidRDefault="00D07BA5" w:rsidP="00F433BF">
            <w:pPr>
              <w:tabs>
                <w:tab w:val="left" w:pos="670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التشكيل بالطين (الصلصال البني)</w:t>
            </w:r>
          </w:p>
          <w:p w:rsidR="00D07BA5" w:rsidRPr="00F433BF" w:rsidRDefault="00D07BA5" w:rsidP="00F433BF">
            <w:pPr>
              <w:rPr>
                <w:rFonts w:ascii="Simplified Arabic" w:hAnsi="Simplified Arabic" w:cs="Simplified Arabic"/>
                <w:b/>
                <w:bCs/>
                <w:sz w:val="20"/>
                <w:szCs w:val="20"/>
              </w:rPr>
            </w:pP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المهارات  المكتسبة</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1-التشكيل بخامة الطين تنمي الشعور بالانتماء حيث بيوت أجدادنا القدماء كانت تصنع من الطين.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2-التشكيل المجسم يوحي بالواقعية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3-التشكيل بالطين لمجسمات مزخرفة  ينمي الابتكار والإبداع</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4- التشكيل بالطين ينمي العضلات والحواس</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5-موضوعات التشكيل مثل تشكيل البيوت وعناصرها تنمي المهارات المعرفية للطفل.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6-تزيد من تركيز الطفل وانتباهه وتسهم في تغيير الأفكار العصابية للطفل</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المستهدفين من العينة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كل أفراد العينة وعددهم 30 طفل</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الخامات والأدوات اللازمة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-صلصال بني(طين )-بعض علب العصير الكرتونية تستخدم كهياكل للتشكيل-صلصال ملون للزينة-أوراق سلوفان معدنية(ورق الشيكولاته) لإبراز شكل النوافذ.</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زمن الجلسة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60 دقيقة</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إستراتيجية التنفيذ خلال الوقت المحدد (60) دقيقة</w:t>
            </w:r>
          </w:p>
          <w:p w:rsidR="00D07BA5" w:rsidRPr="00F433BF" w:rsidRDefault="00D07BA5" w:rsidP="00F433BF">
            <w:pPr>
              <w:rPr>
                <w:rFonts w:ascii="Simplified Arabic" w:hAnsi="Simplified Arabic" w:cs="Simplified Arabic"/>
                <w:b/>
                <w:bCs/>
                <w:sz w:val="20"/>
                <w:szCs w:val="20"/>
              </w:rPr>
            </w:pP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-5 دقائق لعرض النموذج المعد الجاهز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-15 دقيقة عرض الخامات والأدوات وطريقة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-5 دقائق لإلقاء التعليمات المطلوبة لتنفيذ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-20 دقيقة تنفيذ العمل من قبل عينة الأطفال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-10 دقائق عرض نماذج الأعمال المنفذة وتطبيق أساليب التعزيز والمكافآت للأطفال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-5-دقائق لترتيب وتنظيف المكان</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الباحثين</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النموذج الجاهز</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الخامات والأدوات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مراحل العمل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وعدم إساءة استخدام الخامات وعدم تهديرها</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الأشراف المستمر أثناء التنفيذ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-مراعاة الفروق الفردية وقدرات الطفل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-أساليب التعزيز المختلفة والتشجيع المستمر والمناسب أثناء العمل وبعده</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الطفل</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-الإصغاء  والانتباه والتركيز في مراحل العمل-تنفيذ العمل في الفترة المحددة لذلك</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-فرد الطين بأداة الفرد ثم تغطية علب العصير بالطين</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-وضع الأبواب والشبابيك بالصلصال الملون المفرود ومقطع علي هيئة أشكال هندسية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-وضع ورق السلوفان لإبراز شكل النوافذ لتحاكي شكل الزجاج.</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-وضع الزخرفة المعمارية للبيت بالصلصال الملون المشكل علي هيئة أحبال علي حسب ذوق الطفل.</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نتائج الجلسة</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-إنتاج رصيد من البيوت المجسمة ثم إضافة مكملات العمل كزخرفة من الصلصال الملون حسب ذوق الطفل.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-تعليم الطفل التركيز والانتباه إلي أن يكتمل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-تنمية العضلات والحواس.</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-الابتكار والإبداع في إضافة  أشكال وألوان مختلفة للأبواب والنوافذ  وإضافة المكملات الزخرفية للبيت.</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-يسهم موضوع التشكيل في إضافة بعض المهارات المعرفية للطفل عن عناصر البيت الخارجية.</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-تعليم الطفل الانسجام بين الألوان المختلفة وبالتالي تنمية ذوق الطفل</w:t>
            </w:r>
          </w:p>
        </w:tc>
      </w:tr>
    </w:tbl>
    <w:p w:rsidR="00D07BA5" w:rsidRPr="00924EF7" w:rsidRDefault="00D07BA5" w:rsidP="00924EF7">
      <w:pPr>
        <w:tabs>
          <w:tab w:val="left" w:pos="6705"/>
        </w:tabs>
        <w:spacing w:line="360" w:lineRule="auto"/>
        <w:rPr>
          <w:rFonts w:ascii="Simplified Arabic" w:hAnsi="Simplified Arabic" w:cs="Simplified Arabic"/>
          <w:b/>
          <w:bCs/>
          <w:sz w:val="28"/>
          <w:szCs w:val="28"/>
          <w:rtl/>
        </w:rPr>
      </w:pPr>
      <w:r>
        <w:rPr>
          <w:rFonts w:ascii="Simplified Arabic" w:hAnsi="Simplified Arabic" w:cs="Simplified Arabic"/>
          <w:b/>
          <w:bCs/>
          <w:sz w:val="28"/>
          <w:szCs w:val="28"/>
          <w:rtl/>
        </w:rPr>
        <w:t xml:space="preserve">العجائن </w:t>
      </w:r>
      <w:r w:rsidRPr="00924EF7">
        <w:rPr>
          <w:rFonts w:ascii="Simplified Arabic" w:hAnsi="Simplified Arabic" w:cs="Simplified Arabic"/>
          <w:b/>
          <w:bCs/>
          <w:sz w:val="28"/>
          <w:szCs w:val="28"/>
          <w:rtl/>
        </w:rPr>
        <w:t>الجلسة الثالثة:</w:t>
      </w:r>
    </w:p>
    <w:tbl>
      <w:tblPr>
        <w:bidiVisual/>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57"/>
        <w:gridCol w:w="5555"/>
      </w:tblGrid>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رقم الجلسة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3</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موضوعها</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 xml:space="preserve">التشكيل بعجينة الورق </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المهارات  المكتسبة</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1-التشكيل بالعجائن يقوي العضلات والحواس</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2-الأعمال الفنية تسقط الطاقات السلبية المسببة للاضطرابات السلوكية مثل العدوان والغضب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3-رصيد الأعمال الفنية الملموسة ينمي الثقة بالنفس والسعادة بالانجاز مما يشحن الطفل بطاقات إيجابية وينمي في الطفل احترام الذات والتوافق مع النفس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-التشكيل بالعجائن فن ينمي الابتكار والإبداع</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-ينمي التذوق الجمالي لدي الطفل نتيجة تعلمه الانسجام اللوني</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المستهدفين من العينة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كل أفراد العينة وعددهم 30 طفل</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الخامات والأدوات اللازمة</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-عجينة معده من قبل الباحثين من ورق الجرائد</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-عجينة جاهزة بيضاء قابلة للتلوين</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-هياكل مدهونة زيت مثل علب كرتون أو أطباق صغيرة أو بالونات منفوخة</w:t>
            </w:r>
          </w:p>
          <w:p w:rsidR="00D07BA5" w:rsidRPr="00F433BF" w:rsidRDefault="00D07BA5" w:rsidP="00F433BF">
            <w:pPr>
              <w:rPr>
                <w:rFonts w:ascii="Simplified Arabic" w:hAnsi="Simplified Arabic" w:cs="Simplified Arabic"/>
                <w:b/>
                <w:bCs/>
                <w:sz w:val="20"/>
                <w:szCs w:val="20"/>
                <w:rtl/>
              </w:rPr>
            </w:pPr>
          </w:p>
          <w:p w:rsidR="00D07BA5" w:rsidRPr="00F433BF" w:rsidRDefault="00D07BA5" w:rsidP="00F433BF">
            <w:pPr>
              <w:rPr>
                <w:rFonts w:ascii="Simplified Arabic" w:hAnsi="Simplified Arabic" w:cs="Simplified Arabic"/>
                <w:b/>
                <w:bCs/>
                <w:sz w:val="20"/>
                <w:szCs w:val="20"/>
              </w:rPr>
            </w:pP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زمن الجلسة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60 دقيقة</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إستراتيجية التنفيذ خلال الوقت المحدد (60 )دقيقة</w:t>
            </w:r>
          </w:p>
          <w:p w:rsidR="00D07BA5" w:rsidRPr="00F433BF" w:rsidRDefault="00D07BA5" w:rsidP="00F433BF">
            <w:pPr>
              <w:rPr>
                <w:rFonts w:ascii="Simplified Arabic" w:hAnsi="Simplified Arabic" w:cs="Simplified Arabic"/>
                <w:b/>
                <w:bCs/>
                <w:sz w:val="20"/>
                <w:szCs w:val="20"/>
              </w:rPr>
            </w:pP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-5 دقائق لعرض النموذج المعد الجاهز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-15 دقيقة عرض الخامات والأدوات وطريقة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-5 دقائق لإلقاء التعليمات المطلوبة لتنفيذ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-20 دقيقة تنفيذ العمل من قبل عينة الأطفال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-10 دقائق عرض نماذج الأعمال المنفذة وتطبيق أساليب التعزيز والمكافآت للأطفال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-5-دقائق لترتيب وتنظيف المكان</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الباحثين</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النموذج الجاهز</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الخامات والأدوات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مراحل العمل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وعدم إساءة استخدام الخامات وعدم تهديرها</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الأشراف المستمر أثناء التنفيذ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-مراعاة الفروق الفردية وقدرات الطفل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-أساليب التعزيز المختلفة والتشجيع المستمر والمناسب أثناء العمل وبعده</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الطفل</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-الإصغاء  والانتباه والتركيز في مراحل العمل-تنفيذ العمل في الفترة المحددة لذلك</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-عجينة الورق الجاهزة أو المعدة من قبل الباحثين يتم فردها باليد فوق علب من الكرتون المدهونة بالزيت أو البالونات أو ظهر الأطباق الصغيرة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-يتم تلوينها بالألوان المائية حسب ذوق الطفل.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-عند جفاف العجينة نرفعها من فوق الهيكل الكرتوني.</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نتائج الجلسة</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--إنتاج مجموعة من الأواني الصغيرة والأكواب المصنوعة  من عجينة الورق وتلوينها بالألوان المستحبة بالإضافة إلي إمكانية زخرفتها بالأشكال المختلفة.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-تعليم الأطفال الانتباه والتركيز والدقة لتغطية جميع أجزاء الإناء بالعجينة</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-تعليم الأطفال الانسجام اللوني من خلال تلوين الإناء المنتج حسب ذوق الطفل مما ينمي شخصيته واحترامه لذاته وثقته بنفسه</w:t>
            </w:r>
          </w:p>
        </w:tc>
      </w:tr>
    </w:tbl>
    <w:p w:rsidR="00D07BA5" w:rsidRPr="00924EF7" w:rsidRDefault="00D07BA5" w:rsidP="00924EF7">
      <w:pPr>
        <w:tabs>
          <w:tab w:val="left" w:pos="6705"/>
        </w:tabs>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ثالثا الأشغال الفنية</w:t>
      </w:r>
    </w:p>
    <w:p w:rsidR="00D07BA5" w:rsidRPr="00924EF7" w:rsidRDefault="00D07BA5" w:rsidP="00924EF7">
      <w:pPr>
        <w:tabs>
          <w:tab w:val="left" w:pos="6705"/>
        </w:tabs>
        <w:spacing w:line="360" w:lineRule="auto"/>
        <w:rPr>
          <w:rFonts w:ascii="Simplified Arabic" w:hAnsi="Simplified Arabic" w:cs="Simplified Arabic"/>
          <w:b/>
          <w:bCs/>
          <w:sz w:val="28"/>
          <w:szCs w:val="28"/>
          <w:rtl/>
        </w:rPr>
      </w:pPr>
      <w:r>
        <w:rPr>
          <w:rFonts w:ascii="Simplified Arabic" w:hAnsi="Simplified Arabic" w:cs="Simplified Arabic"/>
          <w:b/>
          <w:bCs/>
          <w:sz w:val="28"/>
          <w:szCs w:val="28"/>
          <w:rtl/>
        </w:rPr>
        <w:t xml:space="preserve">الأشغال الفنية </w:t>
      </w:r>
      <w:r w:rsidRPr="00924EF7">
        <w:rPr>
          <w:rFonts w:ascii="Simplified Arabic" w:hAnsi="Simplified Arabic" w:cs="Simplified Arabic"/>
          <w:b/>
          <w:bCs/>
          <w:sz w:val="28"/>
          <w:szCs w:val="28"/>
          <w:rtl/>
        </w:rPr>
        <w:t>الجلسة الأولي :</w:t>
      </w:r>
    </w:p>
    <w:tbl>
      <w:tblPr>
        <w:bidiVisual/>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57"/>
        <w:gridCol w:w="5555"/>
      </w:tblGrid>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رقم الجلسة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Pr>
              <w:t>1</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موضوعها</w:t>
            </w:r>
          </w:p>
        </w:tc>
        <w:tc>
          <w:tcPr>
            <w:tcW w:w="6636" w:type="dxa"/>
          </w:tcPr>
          <w:p w:rsidR="00D07BA5" w:rsidRPr="00F433BF" w:rsidRDefault="00D07BA5" w:rsidP="00F433BF">
            <w:pPr>
              <w:rPr>
                <w:rFonts w:ascii="Simplified Arabic" w:hAnsi="Simplified Arabic" w:cs="Simplified Arabic"/>
                <w:b/>
                <w:bCs/>
                <w:sz w:val="20"/>
                <w:szCs w:val="20"/>
                <w:lang w:bidi="ar-EG"/>
              </w:rPr>
            </w:pPr>
            <w:r w:rsidRPr="00F433BF">
              <w:rPr>
                <w:rFonts w:ascii="Simplified Arabic" w:hAnsi="Simplified Arabic" w:cs="Simplified Arabic"/>
                <w:b/>
                <w:bCs/>
                <w:sz w:val="20"/>
                <w:szCs w:val="20"/>
                <w:rtl/>
              </w:rPr>
              <w:t>أشغال الورق</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المهارات  المكتسبة</w:t>
            </w:r>
          </w:p>
        </w:tc>
        <w:tc>
          <w:tcPr>
            <w:tcW w:w="6636" w:type="dxa"/>
          </w:tcPr>
          <w:p w:rsidR="00D07BA5" w:rsidRPr="00F433BF" w:rsidRDefault="00D07BA5" w:rsidP="00F433BF">
            <w:pPr>
              <w:tabs>
                <w:tab w:val="left" w:pos="670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-تضيف الجلسة مهارات تقطيع الورق بآله يدوية ومهارة اللف وثني الورق حسب المساحة التي يملأها.</w:t>
            </w:r>
          </w:p>
          <w:p w:rsidR="00D07BA5" w:rsidRPr="00F433BF" w:rsidRDefault="00D07BA5" w:rsidP="00F433BF">
            <w:pPr>
              <w:tabs>
                <w:tab w:val="left" w:pos="670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-ينمى الإدراك البصري للطفل عن طريق إحساسه بالمساحات المطلوب ملأها فيقوم بثني الورق ليملأ المساحة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 -يعلم الطفل تناسق الألوان والتجانس بين الألوان للحصول علي عمل متجانس ومتوافق لونيا.</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-العمل جماعي ينمي المهارات الاجتماعية.</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-العمل ينمي العضلات والحواس المختلفة</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المستهدفين من العينة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كل أفراد العينة وعددهم 30 طفل</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الخامات والأدوات اللازمة</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-ألة يدوية للعجين لتقطيع الورق-أوراق كانسون ملونة بألوان مختلفة</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-صمغ بريت-أوراق مصور عليها وجوه شخصيات كرتونية</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زمن الجلسة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60 دقيقة</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إستراتيجية التنفيذ خلال الوقت المحدد (60 )دقيقة</w:t>
            </w:r>
          </w:p>
          <w:p w:rsidR="00D07BA5" w:rsidRPr="00F433BF" w:rsidRDefault="00D07BA5" w:rsidP="00F433BF">
            <w:pPr>
              <w:rPr>
                <w:rFonts w:ascii="Simplified Arabic" w:hAnsi="Simplified Arabic" w:cs="Simplified Arabic"/>
                <w:b/>
                <w:bCs/>
                <w:sz w:val="20"/>
                <w:szCs w:val="20"/>
              </w:rPr>
            </w:pP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-5 دقائق لعرض النموذج المعد الجاهز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-15 دقيقة عرض الخامات والأدوات وطريقة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-5 دقائق لإلقاء التعليمات المطلوبة لتنفيذ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-20 دقيقة تنفيذ العمل من قبل عينة الأطفال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-10 دقائق عرض نماذج الأعمال المنفذة وتطبيق أساليب التعزيز والمكافآت للأطفال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-5-دقائق لترتيب وتنظيف المكان</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الباحثين</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النموذج الجاهز</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الخامات والأدوات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مراحل العمل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وعدم إساءة استخدام الخامات وعدم تهديرها</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الأشراف المستمر أثناء التنفيذ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-مراعاة الفروق الفردية وقدرات الطفل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-أساليب التعزيز المختلفة والتشجيع المستمر والمناسب أثناء العمل وبعده</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الطفل</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-الإصغاء  والانتباه والتركيز في مراحل العمل-تنفيذ العمل في الفترة المحددة لذلك</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-مساعدة الباحثين في تقطيع الورق</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-لف الأوراق الملونة ولصقها على الصورة لملئ المساحات المختلفة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-ثني الأوراق الملونة ولصقها في مساحات أخري بالصورة.</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-التنسيق بين الألوان لإخراج عمل متناسق لونيا</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نتائج الجلسة</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-إنتاج أعمال فنية مجسمة بالورق الملون</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-تنمية الإدراك البصري للطفل عن طريق إدراك المساحات وثني الورق بحيث يتلائم مع المساحة المطلوبة بالصورة.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تنمية المهارات الاجتماعية للتواصل بين الأطفال حيث أن العمل جماعي.</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تنمية الذوق الجمالي للطفل عن طريق تناسق الألوان.</w:t>
            </w:r>
          </w:p>
        </w:tc>
      </w:tr>
    </w:tbl>
    <w:p w:rsidR="00D07BA5" w:rsidRPr="00924EF7" w:rsidRDefault="00D07BA5" w:rsidP="00924EF7">
      <w:pPr>
        <w:tabs>
          <w:tab w:val="left" w:pos="6705"/>
        </w:tabs>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الأشغال الفنية الجلسة الثانية:</w:t>
      </w:r>
    </w:p>
    <w:tbl>
      <w:tblPr>
        <w:bidiVisual/>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50"/>
        <w:gridCol w:w="5562"/>
      </w:tblGrid>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رقم الجلسة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2</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موضوعها</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عمل الدومي</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المهارات  المكتسبة</w:t>
            </w:r>
          </w:p>
        </w:tc>
        <w:tc>
          <w:tcPr>
            <w:tcW w:w="6636" w:type="dxa"/>
          </w:tcPr>
          <w:p w:rsidR="00D07BA5" w:rsidRPr="00F433BF" w:rsidRDefault="00D07BA5" w:rsidP="00F433BF">
            <w:pPr>
              <w:tabs>
                <w:tab w:val="left" w:pos="670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-عمل دومي الجوارب وفيها مهارات مثل الحشو والربط بالخيوط ووضع  واختيار مكملات العمل حسب ذوق الطفل حيث توفر الباحثات بدائل لمكملات العمل حتى يستطيع الطفل وضع الإكسسوارات والمكملات حسب ذوقه مما يساعد في بناء شخصيته  وثقته بنفسه.</w:t>
            </w:r>
          </w:p>
          <w:p w:rsidR="00D07BA5" w:rsidRPr="00F433BF" w:rsidRDefault="00D07BA5" w:rsidP="00F433BF">
            <w:pPr>
              <w:tabs>
                <w:tab w:val="left" w:pos="670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-عمل دومي بالأسلاك وكور الشعيرات ومنها يتعلم مهارة اللضم فيقوم الطفل بلضم الكور القطنية في الأسلاك فيتعلم الترتيب والتعقيب والتنظيم –ويتعلم ثني السلك وتوصيله مع بعضه البعض لعمل الأيدي والأرجل ثم أخيرا وضع مكملات العمل حسب الذوق العام للطفل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-عمل دومي العصا فيتم تشخيص الفواكه والكور الفلين بوضع العيون والفم والشعر والإكسسوارات المطلوبة</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المستهدفين من العينة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كل أفراد العينة وعددهم 30 طفل</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الخامات والأدوات اللازمة</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-لعمل دومي الجوارب –المطلوب جوارب بيضاء-فيبر أو شعيرات للحشو-خيوط للربط-عيون-شعر مستعار أو صوف –جوارب ملونه للبس-غراء</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-عمل دومي الكور-المطلوب كور فيبر-أسلاك –كور فلين كبيرة لعمل الرأس-عيون-شعر مستعار أو صوف-قماش لباد لصنع الفم.</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-لعمل دومي العصا –المطلوب عصا خشبية-كور فلين-صوف او شعر مستعار-غراء-لباد لعمل الفم</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زمن الجلسة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60 دقيقة</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إستراتيجية التنفيذ خلال الوقت المحدد (60 )دقيقة</w:t>
            </w:r>
          </w:p>
          <w:p w:rsidR="00D07BA5" w:rsidRPr="00F433BF" w:rsidRDefault="00D07BA5" w:rsidP="00F433BF">
            <w:pPr>
              <w:rPr>
                <w:rFonts w:ascii="Simplified Arabic" w:hAnsi="Simplified Arabic" w:cs="Simplified Arabic"/>
                <w:b/>
                <w:bCs/>
                <w:sz w:val="20"/>
                <w:szCs w:val="20"/>
              </w:rPr>
            </w:pP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-5 دقائق لعرض النموذج المعد الجاهز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-15 دقيقة عرض الخامات والأدوات وطريقة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-5 دقائق لإلقاء التعليمات المطلوبة لتنفيذ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-20 دقيقة تنفيذ العمل من قبل عينة الأطفال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-10 دقائق عرض نماذج الأعمال المنفذة وتطبيق أساليب التعزيز والمكافآت للأطفال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-5-دقائق لترتيب وتنظيف المكان</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الباحثين</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النموذج الجاهز</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الخامات والأدوات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مراحل العمل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وعدم إساءة استخدام الخامات وعدم تهديرها</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الأشراف المستمر أثناء التنفيذ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-مراعاة الفروق الفردية وقدرات الطفل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-أساليب التعزيز المختلفة والتشجيع المستمر والمناسب أثناء العمل وبعده</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الطفل</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-الإصغاء  والانتباه والتركيز في مراحل العمل-تنفيذ العمل في الفترة المحددة لذلك</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-دومي الجوارب يقوم الطفل بحشو الجوارب كلها ثم يقوم بربط الرأس ليفصلها عن الجسم-يضع الفم والأعين والشعر-ويقوم بتلبيسها جوارب ملونة حسب ذوقه.</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-دومي الكور يقوم الطفل بإحضار الكور الفيبر ولضمها في الأسلاك  لعمل الجسم  ويصلها بالأسلاك الاخري  لعمل الأيدي والأذرع ويضع الرأس كوره من الفلين-ثم يضع مكملات العمل من الأعين والفم والشعر.</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-دومي العصا يقوم الطفل بإحضار العصا وتركيب الكوره الفلين بها وتشخيص العصا بوضع الشعر والعيون والفم وغيرها ووضع قطع من أقمشة اللباد الملون عليها ولصقها كملابس</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نتائج الجلسة</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-إنتاج دومي متنوع في الخامات وأسلوب العمل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-تنمية ذوق الطفل باستخدام بدائل ومكملات العمل حسب ذوقه الخاص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-التركيز والانتباه فترات طويلة لإنتاج عمل متكامل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-العمل بخامات متنوعة يكسب الطفل خبرات كثيرة وينمي عنده التفكير الابتكاري.</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-الإحساس بالكتل والملامس المتنوعة للخامات يساعد علي تنمية حواس الطفل.</w:t>
            </w:r>
          </w:p>
        </w:tc>
      </w:tr>
    </w:tbl>
    <w:p w:rsidR="00D07BA5" w:rsidRPr="00924EF7" w:rsidRDefault="00D07BA5" w:rsidP="00924EF7">
      <w:pPr>
        <w:tabs>
          <w:tab w:val="left" w:pos="6705"/>
        </w:tabs>
        <w:spacing w:line="360" w:lineRule="auto"/>
        <w:rPr>
          <w:rFonts w:ascii="Simplified Arabic" w:hAnsi="Simplified Arabic" w:cs="Simplified Arabic"/>
          <w:b/>
          <w:bCs/>
          <w:sz w:val="28"/>
          <w:szCs w:val="28"/>
          <w:rtl/>
        </w:rPr>
      </w:pPr>
      <w:r>
        <w:rPr>
          <w:rFonts w:ascii="Simplified Arabic" w:hAnsi="Simplified Arabic" w:cs="Simplified Arabic"/>
          <w:b/>
          <w:bCs/>
          <w:sz w:val="28"/>
          <w:szCs w:val="28"/>
          <w:rtl/>
        </w:rPr>
        <w:t xml:space="preserve">الأشغال الفنية </w:t>
      </w:r>
      <w:r w:rsidRPr="00924EF7">
        <w:rPr>
          <w:rFonts w:ascii="Simplified Arabic" w:hAnsi="Simplified Arabic" w:cs="Simplified Arabic"/>
          <w:b/>
          <w:bCs/>
          <w:sz w:val="28"/>
          <w:szCs w:val="28"/>
          <w:rtl/>
        </w:rPr>
        <w:t>الجلسة الثالثة :</w:t>
      </w:r>
    </w:p>
    <w:tbl>
      <w:tblPr>
        <w:bidiVisual/>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57"/>
        <w:gridCol w:w="5555"/>
      </w:tblGrid>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رقم الجلسة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3</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موضوعها</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الطباعة</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المهارات  المكتسبة</w:t>
            </w:r>
          </w:p>
        </w:tc>
        <w:tc>
          <w:tcPr>
            <w:tcW w:w="6636" w:type="dxa"/>
          </w:tcPr>
          <w:p w:rsidR="00D07BA5" w:rsidRPr="00F433BF" w:rsidRDefault="00D07BA5" w:rsidP="00F433BF">
            <w:pPr>
              <w:tabs>
                <w:tab w:val="left" w:pos="670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1-الطباعة بالحواجز البسيطة مثل ثنى الأوراق علي هيئة مثلثات ومربعات ودوائر وتلصيقها علي الأقمشة بشرائط لاصقة  ثم ترش الأقمشة بالبخاخات الملونه ثم تزال الأوراق تاركة أماكنها بيضاء تعلم الطفل الدقة والإتقان في العمل والتركيز لفترات أطول.</w:t>
            </w:r>
          </w:p>
          <w:p w:rsidR="00D07BA5" w:rsidRPr="00F433BF" w:rsidRDefault="00D07BA5" w:rsidP="00F433BF">
            <w:pPr>
              <w:tabs>
                <w:tab w:val="left" w:pos="670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التعرف علي بعض الأشكال الهندسية البسيطة  بالتالي تنمي المهارات المعرفية للطفل.</w:t>
            </w:r>
          </w:p>
          <w:p w:rsidR="00D07BA5" w:rsidRPr="00F433BF" w:rsidRDefault="00D07BA5" w:rsidP="00F433BF">
            <w:pPr>
              <w:tabs>
                <w:tab w:val="left" w:pos="670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ثم نقوم بالطباعة بواسطة القوالب  البسيطة فوق الأماكن البيضاء فتعلم الطفل النظافة والدقة وتناسق الألوان وانسجامها.</w:t>
            </w:r>
          </w:p>
          <w:p w:rsidR="00D07BA5" w:rsidRPr="00F433BF" w:rsidRDefault="00D07BA5" w:rsidP="00F433BF">
            <w:pPr>
              <w:tabs>
                <w:tab w:val="left" w:pos="6705"/>
              </w:tabs>
              <w:rPr>
                <w:rFonts w:ascii="Simplified Arabic" w:hAnsi="Simplified Arabic" w:cs="Simplified Arabic"/>
                <w:b/>
                <w:bCs/>
                <w:sz w:val="20"/>
                <w:szCs w:val="20"/>
              </w:rPr>
            </w:pPr>
            <w:r w:rsidRPr="00F433BF">
              <w:rPr>
                <w:rFonts w:ascii="Simplified Arabic" w:hAnsi="Simplified Arabic" w:cs="Simplified Arabic"/>
                <w:b/>
                <w:bCs/>
                <w:sz w:val="20"/>
                <w:szCs w:val="20"/>
                <w:rtl/>
              </w:rPr>
              <w:t>-نوع أخر من الطباعة بالاستنسل الجاهز تعلم الطفل الدقة والنظافة في الطباعة لإظهار الشكل النهائي بشكل متقن</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المستهدفين من العينة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كل أفراد العينة وعددهم 30 طفل</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الخامات والأدوات اللازمة</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 للطباعة بالحواجز البسيطة المطلوب أقمشة بيضاء – ألوان مائية أمنة للأطفال بحيث يسهل غسلها-أوراق بيضاء-شريط لاصق-بخاخات ألوان-قوالب من الإسفنج جاهز للطباعة </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للطباعة بالأستنسل المطلوب ورق أستنسل جاهز مفرغ علي هيئة زخرفة-ألوان مائية-قطع إسفنج لوضع اللون</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زمن الجلسة</w:t>
            </w:r>
          </w:p>
        </w:tc>
        <w:tc>
          <w:tcPr>
            <w:tcW w:w="6636"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60 دقيقة</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إستراتيجية التنفيذ خلال الوقت المحدد( 60 )دقيقة</w:t>
            </w:r>
          </w:p>
          <w:p w:rsidR="00D07BA5" w:rsidRPr="00F433BF" w:rsidRDefault="00D07BA5" w:rsidP="00F433BF">
            <w:pPr>
              <w:rPr>
                <w:rFonts w:ascii="Simplified Arabic" w:hAnsi="Simplified Arabic" w:cs="Simplified Arabic"/>
                <w:b/>
                <w:bCs/>
                <w:sz w:val="20"/>
                <w:szCs w:val="20"/>
              </w:rPr>
            </w:pP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-5 دقائق لعرض النموذج المعد الجاهز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-15 دقيقة عرض الخامات والأدوات وطريقة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-5 دقائق لإلقاء التعليمات المطلوبة لتنفيذ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-20 دقيقة تنفيذ العمل من قبل عينة الأطفال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-10 دقائق عرض نماذج الأعمال المنفذة وتطبيق أساليب التعزيز والمكافآت للأطفال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-5-دقائق لترتيب وتنظيف المكان</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الباحثين</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النموذج الجاهز</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الخامات والأدوات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مراحل العمل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وعدم إساءة استخدام الخامات وعدم تهديرها</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الأشراف المستمر أثناء التنفيذ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-مراعاة الفروق الفردية وقدرات الطفل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-أساليب التعزيز المختلفة والتشجيع المستمر والمناسب أثناء العمل وبعده</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الطفل</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-الإصغاء  والانتباه والتركيز في مراحل العمل-تنفيذ العمل في الفترة المحددة لذلك</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1-للطباعة بالحواجز البسيطة: ثني الورق علي هيئة أشكال هندسية بسيطة مربع-مثلث-مستطيل-دائرة-ووضعها علي القماش ولصقها بشريط لاصق</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-رش القماش بألوان البخاخ –ثم إزالة الأوراق البيضاء من علي القماش-وتلوين قوالب الإسفنج بألوان وطباعتها في المكان الأبيض.</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2-للطباعة بالأستنسل :يتم وضع الأستنسل الجاهز علي القماش ولصقه ويملأ قطع الأسفنج باللون ووضعه في الأماكن المفرغة</w:t>
            </w:r>
          </w:p>
        </w:tc>
      </w:tr>
      <w:tr w:rsidR="00D07BA5" w:rsidRPr="00F433BF">
        <w:tc>
          <w:tcPr>
            <w:tcW w:w="355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نتائج الجلسة</w:t>
            </w:r>
          </w:p>
        </w:tc>
        <w:tc>
          <w:tcPr>
            <w:tcW w:w="6636"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-إنتاج أقمشة مطبوعة بطرق مختلفة تكسب الطفل خبرات معرفية متعددة.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-تعلم الطفل كيفية توزيع العناصر الزخرفية علي القماش لإنتاج تصميم مبتكر مما ينمي مهارات التفكير والإبداع.</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-تعلم الطفل الانسجام اللوني وتناسق الألوان.</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-تنمية العضلات والحواس المختلفة.</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-التعاون بين الأطفال وتبادل الخامات ينمى المهارات الاجتماعية.</w:t>
            </w:r>
          </w:p>
        </w:tc>
      </w:tr>
    </w:tbl>
    <w:p w:rsidR="00D07BA5" w:rsidRPr="00924EF7" w:rsidRDefault="00D07BA5" w:rsidP="00924EF7">
      <w:pPr>
        <w:tabs>
          <w:tab w:val="left" w:pos="6705"/>
        </w:tabs>
        <w:spacing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رابعا:</w:t>
      </w:r>
      <w:r w:rsidRPr="00924EF7">
        <w:rPr>
          <w:rFonts w:ascii="Simplified Arabic" w:hAnsi="Simplified Arabic" w:cs="Simplified Arabic"/>
          <w:sz w:val="28"/>
          <w:szCs w:val="28"/>
          <w:rtl/>
        </w:rPr>
        <w:t>-</w:t>
      </w:r>
      <w:r w:rsidRPr="00924EF7">
        <w:rPr>
          <w:rFonts w:ascii="Simplified Arabic" w:hAnsi="Simplified Arabic" w:cs="Simplified Arabic"/>
          <w:b/>
          <w:bCs/>
          <w:sz w:val="28"/>
          <w:szCs w:val="28"/>
          <w:rtl/>
        </w:rPr>
        <w:t xml:space="preserve"> الرسم الموجه والتلوين</w:t>
      </w:r>
    </w:p>
    <w:p w:rsidR="00D07BA5" w:rsidRPr="00924EF7" w:rsidRDefault="00D07BA5" w:rsidP="00924EF7">
      <w:pPr>
        <w:tabs>
          <w:tab w:val="left" w:pos="6705"/>
        </w:tabs>
        <w:spacing w:line="360" w:lineRule="auto"/>
        <w:rPr>
          <w:rFonts w:ascii="Simplified Arabic" w:hAnsi="Simplified Arabic" w:cs="Simplified Arabic"/>
          <w:sz w:val="28"/>
          <w:szCs w:val="28"/>
          <w:rtl/>
        </w:rPr>
      </w:pPr>
      <w:r>
        <w:rPr>
          <w:rFonts w:ascii="Simplified Arabic" w:hAnsi="Simplified Arabic" w:cs="Simplified Arabic"/>
          <w:b/>
          <w:bCs/>
          <w:sz w:val="28"/>
          <w:szCs w:val="28"/>
          <w:rtl/>
        </w:rPr>
        <w:t xml:space="preserve">الرسم والتلوين </w:t>
      </w:r>
      <w:r w:rsidRPr="00924EF7">
        <w:rPr>
          <w:rFonts w:ascii="Simplified Arabic" w:hAnsi="Simplified Arabic" w:cs="Simplified Arabic"/>
          <w:b/>
          <w:bCs/>
          <w:sz w:val="28"/>
          <w:szCs w:val="28"/>
          <w:rtl/>
        </w:rPr>
        <w:t>الجلسة الأولي:</w:t>
      </w:r>
    </w:p>
    <w:tbl>
      <w:tblPr>
        <w:bidiVisual/>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61"/>
        <w:gridCol w:w="5551"/>
      </w:tblGrid>
      <w:tr w:rsidR="00D07BA5" w:rsidRPr="00F433BF">
        <w:tc>
          <w:tcPr>
            <w:tcW w:w="3095"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رقم الجلسة</w:t>
            </w:r>
          </w:p>
        </w:tc>
        <w:tc>
          <w:tcPr>
            <w:tcW w:w="5625"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1</w:t>
            </w:r>
          </w:p>
        </w:tc>
      </w:tr>
      <w:tr w:rsidR="00D07BA5" w:rsidRPr="00F433BF">
        <w:tc>
          <w:tcPr>
            <w:tcW w:w="3095"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موضوعها</w:t>
            </w:r>
          </w:p>
        </w:tc>
        <w:tc>
          <w:tcPr>
            <w:tcW w:w="5625" w:type="dxa"/>
          </w:tcPr>
          <w:p w:rsidR="00D07BA5" w:rsidRPr="00F433BF" w:rsidRDefault="00D07BA5" w:rsidP="00F433BF">
            <w:pPr>
              <w:tabs>
                <w:tab w:val="left" w:pos="670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مهارات التلوين</w:t>
            </w:r>
          </w:p>
          <w:p w:rsidR="00D07BA5" w:rsidRPr="00F433BF" w:rsidRDefault="00D07BA5" w:rsidP="00F433BF">
            <w:pPr>
              <w:rPr>
                <w:rFonts w:ascii="Simplified Arabic" w:hAnsi="Simplified Arabic" w:cs="Simplified Arabic"/>
                <w:b/>
                <w:bCs/>
                <w:sz w:val="20"/>
                <w:szCs w:val="20"/>
              </w:rPr>
            </w:pPr>
          </w:p>
        </w:tc>
      </w:tr>
      <w:tr w:rsidR="00D07BA5" w:rsidRPr="00F433BF">
        <w:tc>
          <w:tcPr>
            <w:tcW w:w="3095"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المهارات  المكتسبة</w:t>
            </w:r>
          </w:p>
        </w:tc>
        <w:tc>
          <w:tcPr>
            <w:tcW w:w="5625" w:type="dxa"/>
          </w:tcPr>
          <w:p w:rsidR="00D07BA5" w:rsidRPr="00F433BF" w:rsidRDefault="00D07BA5" w:rsidP="00F433BF">
            <w:pPr>
              <w:tabs>
                <w:tab w:val="left" w:pos="670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1-تلوين الورقة  البيضاء بالفرشاة بالألوان  المائية المتناسقة التي تعلم الطفل كيفية وضع الألوان بجانب بعضها بحيث تكون متجانسة ومتوافقة لونيا ومنسجمة مع بعضها البعض</w:t>
            </w:r>
          </w:p>
          <w:p w:rsidR="00D07BA5" w:rsidRPr="00F433BF" w:rsidRDefault="00D07BA5" w:rsidP="00F433BF">
            <w:pPr>
              <w:tabs>
                <w:tab w:val="left" w:pos="670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2-تعليم الأطفال مهارة النفخ بالشفا طه البلاستيك للون الأسود الذي يوضع فوق الألوان المائية بحيث يظل الطفل ينفخ لنقطة اللون الأسود إلي إن تنتشر وتتشعب بطريقة فنية في أشكال جمالية تنمي الذوق الجمالي عند الطفل.</w:t>
            </w:r>
          </w:p>
          <w:p w:rsidR="00D07BA5" w:rsidRPr="00F433BF" w:rsidRDefault="00D07BA5" w:rsidP="00F433BF">
            <w:pPr>
              <w:tabs>
                <w:tab w:val="left" w:pos="670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3-يتعلم الطفل التركيز وعدم التشتت لأنه يركز في مكان نقطة اللون الأسود  ويظل يراقبها ويتتبعها ويقوم بنفخها إلي أن تتشعب بأشكال جمالية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4-عملية النفخ تسقط الطاقات السلبية مثل العدوان والغضب إلي جانب ذلك استنفاذ الطاقة الجسمية للطفل في عمل فني مفيد</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5- عملية النفخ تجعل الجسم نشيط فسيولوجيا لأنها تحفزه علي التنفس بسرعة وإدخال أكسجين أكثر للجسم والخلايا وأنطلاق طاقه أكثر للطفل.</w:t>
            </w:r>
          </w:p>
        </w:tc>
      </w:tr>
      <w:tr w:rsidR="00D07BA5" w:rsidRPr="00F433BF">
        <w:tc>
          <w:tcPr>
            <w:tcW w:w="3095"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المستهدفين من العينة</w:t>
            </w:r>
          </w:p>
        </w:tc>
        <w:tc>
          <w:tcPr>
            <w:tcW w:w="5625"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كل أفراد العينة وعددهم 30 طفل</w:t>
            </w:r>
          </w:p>
        </w:tc>
      </w:tr>
      <w:tr w:rsidR="00D07BA5" w:rsidRPr="00F433BF">
        <w:tc>
          <w:tcPr>
            <w:tcW w:w="3095"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الخامات والأدوات اللازمة</w:t>
            </w:r>
          </w:p>
        </w:tc>
        <w:tc>
          <w:tcPr>
            <w:tcW w:w="5625"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 xml:space="preserve"> -ورق ابيض-ألوان مائية-لون أسود مائي او حبر-شفاطات بلاستيكية</w:t>
            </w:r>
          </w:p>
        </w:tc>
      </w:tr>
      <w:tr w:rsidR="00D07BA5" w:rsidRPr="00F433BF">
        <w:tc>
          <w:tcPr>
            <w:tcW w:w="3095"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زمن الجلسة</w:t>
            </w:r>
          </w:p>
        </w:tc>
        <w:tc>
          <w:tcPr>
            <w:tcW w:w="5625"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60 دقيقة</w:t>
            </w:r>
          </w:p>
        </w:tc>
      </w:tr>
      <w:tr w:rsidR="00D07BA5" w:rsidRPr="00F433BF">
        <w:tc>
          <w:tcPr>
            <w:tcW w:w="3095"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إستراتيجية التنفيذ خلال الوقت المحدد (60 )دقيقة</w:t>
            </w:r>
          </w:p>
          <w:p w:rsidR="00D07BA5" w:rsidRPr="00F433BF" w:rsidRDefault="00D07BA5" w:rsidP="00F433BF">
            <w:pPr>
              <w:rPr>
                <w:rFonts w:ascii="Simplified Arabic" w:hAnsi="Simplified Arabic" w:cs="Simplified Arabic"/>
                <w:b/>
                <w:bCs/>
                <w:sz w:val="20"/>
                <w:szCs w:val="20"/>
              </w:rPr>
            </w:pPr>
          </w:p>
        </w:tc>
        <w:tc>
          <w:tcPr>
            <w:tcW w:w="5625"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-5 دقائق لعرض النموذج المعد الجاهز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-15 دقيقة عرض الخامات والأدوات وطريقة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-5 دقائق لإلقاء التعليمات المطلوبة لتنفيذ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-20 دقيقة تنفيذ العمل من قبل عينة الأطفال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-10 دقائق عرض نماذج الأعمال المنفذة وتطبيق أساليب التعزيز والمكافآت للأطفال</w:t>
            </w:r>
          </w:p>
          <w:p w:rsidR="00D07BA5" w:rsidRPr="00F433BF" w:rsidRDefault="00D07BA5" w:rsidP="00F433BF">
            <w:pPr>
              <w:rPr>
                <w:rFonts w:ascii="Simplified Arabic" w:hAnsi="Simplified Arabic" w:cs="Simplified Arabic"/>
                <w:b/>
                <w:bCs/>
                <w:sz w:val="20"/>
                <w:szCs w:val="20"/>
                <w:lang w:bidi="ar-EG"/>
              </w:rPr>
            </w:pPr>
            <w:r w:rsidRPr="00F433BF">
              <w:rPr>
                <w:rFonts w:ascii="Simplified Arabic" w:hAnsi="Simplified Arabic" w:cs="Simplified Arabic"/>
                <w:b/>
                <w:bCs/>
                <w:sz w:val="20"/>
                <w:szCs w:val="20"/>
                <w:rtl/>
              </w:rPr>
              <w:t>-5-دقائق لترتيب وتنظيف المكان</w:t>
            </w:r>
          </w:p>
        </w:tc>
      </w:tr>
      <w:tr w:rsidR="00D07BA5" w:rsidRPr="00F433BF">
        <w:tc>
          <w:tcPr>
            <w:tcW w:w="3095"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الباحثين</w:t>
            </w:r>
          </w:p>
        </w:tc>
        <w:tc>
          <w:tcPr>
            <w:tcW w:w="5625"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النموذج الجاهز</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الخامات والأدوات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مراحل العمل المطلوبة</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وعدم إساءة استخدام الخامات وعدم تهديرها-إتباع تعليمات  الأمن والسلامة حيث لا يتبادل الأطفال استخدام الشفاطة البلاستيكية المستخدمة في النفخ</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الأشراف المستمر أثناء التنفيذ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-مراعاة الفروق الفردية وقدرات الطفل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-أساليب التعزيز المختلفة والتشجيع المستمر والمناسب أثناء العمل وبعده</w:t>
            </w:r>
          </w:p>
        </w:tc>
      </w:tr>
      <w:tr w:rsidR="00D07BA5" w:rsidRPr="00F433BF">
        <w:tc>
          <w:tcPr>
            <w:tcW w:w="3095"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الطفل</w:t>
            </w:r>
          </w:p>
        </w:tc>
        <w:tc>
          <w:tcPr>
            <w:tcW w:w="5625"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-الإصغاء والانتباه والتركيز في مراحل العمل</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-تنفيذ العمل في الفترة المحددة لذلك</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1</w:t>
            </w:r>
          </w:p>
        </w:tc>
      </w:tr>
      <w:tr w:rsidR="00D07BA5" w:rsidRPr="00F433BF">
        <w:tc>
          <w:tcPr>
            <w:tcW w:w="3095"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نتائج الجلسة</w:t>
            </w:r>
          </w:p>
        </w:tc>
        <w:tc>
          <w:tcPr>
            <w:tcW w:w="5625"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-إنتاج أعمال فنية ولوحات زخرفية متنوعة علي الرغم من أسلوب العمل واحد.</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-تعليم الطفل تناسق الألوان وانسجامها</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-تعليم الطفل أن اللون الأسود لون محايد يتوافق وينسجم مع كل الألوان.</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-أن الأشكال الجمالية المنتجة تكون علي حسب ذوق الطفل الجمالي في تتبع النقطة السوداء والمساعدة علي انتشارها في اتجاهات مختلفة لعمل أشكال جمالية فينمي العمل ذوق الطفل وشخصيته وثقته بنفسه</w:t>
            </w:r>
          </w:p>
        </w:tc>
      </w:tr>
    </w:tbl>
    <w:p w:rsidR="00D07BA5" w:rsidRPr="00924EF7" w:rsidRDefault="00D07BA5" w:rsidP="00924EF7">
      <w:pPr>
        <w:tabs>
          <w:tab w:val="left" w:pos="6705"/>
        </w:tabs>
        <w:spacing w:line="360" w:lineRule="auto"/>
        <w:rPr>
          <w:rFonts w:ascii="Simplified Arabic" w:hAnsi="Simplified Arabic" w:cs="Simplified Arabic"/>
          <w:b/>
          <w:bCs/>
          <w:sz w:val="28"/>
          <w:szCs w:val="28"/>
          <w:rtl/>
          <w:lang w:bidi="ar-EG"/>
        </w:rPr>
      </w:pPr>
      <w:r>
        <w:rPr>
          <w:rFonts w:ascii="Simplified Arabic" w:hAnsi="Simplified Arabic" w:cs="Simplified Arabic"/>
          <w:b/>
          <w:bCs/>
          <w:sz w:val="28"/>
          <w:szCs w:val="28"/>
          <w:rtl/>
        </w:rPr>
        <w:t xml:space="preserve">الرسم والتلوين </w:t>
      </w:r>
      <w:r w:rsidRPr="00924EF7">
        <w:rPr>
          <w:rFonts w:ascii="Simplified Arabic" w:hAnsi="Simplified Arabic" w:cs="Simplified Arabic"/>
          <w:b/>
          <w:bCs/>
          <w:sz w:val="28"/>
          <w:szCs w:val="28"/>
          <w:rtl/>
        </w:rPr>
        <w:t>الجلسة الثانية:</w:t>
      </w:r>
    </w:p>
    <w:tbl>
      <w:tblPr>
        <w:bidiVisual/>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49"/>
        <w:gridCol w:w="5563"/>
      </w:tblGrid>
      <w:tr w:rsidR="00D07BA5" w:rsidRPr="00F433BF">
        <w:tc>
          <w:tcPr>
            <w:tcW w:w="3083"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رقم الجلسة</w:t>
            </w:r>
          </w:p>
        </w:tc>
        <w:tc>
          <w:tcPr>
            <w:tcW w:w="5637"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2</w:t>
            </w:r>
          </w:p>
        </w:tc>
      </w:tr>
      <w:tr w:rsidR="00D07BA5" w:rsidRPr="00F433BF">
        <w:tc>
          <w:tcPr>
            <w:tcW w:w="3083"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موضوعها</w:t>
            </w:r>
          </w:p>
        </w:tc>
        <w:tc>
          <w:tcPr>
            <w:tcW w:w="5637" w:type="dxa"/>
          </w:tcPr>
          <w:p w:rsidR="00D07BA5" w:rsidRPr="00F433BF" w:rsidRDefault="00D07BA5" w:rsidP="00F433BF">
            <w:pPr>
              <w:tabs>
                <w:tab w:val="left" w:pos="6705"/>
              </w:tabs>
              <w:rPr>
                <w:rFonts w:ascii="Simplified Arabic" w:hAnsi="Simplified Arabic" w:cs="Simplified Arabic"/>
                <w:b/>
                <w:bCs/>
                <w:sz w:val="20"/>
                <w:szCs w:val="20"/>
              </w:rPr>
            </w:pPr>
            <w:r w:rsidRPr="00F433BF">
              <w:rPr>
                <w:rFonts w:ascii="Simplified Arabic" w:hAnsi="Simplified Arabic" w:cs="Simplified Arabic"/>
                <w:b/>
                <w:bCs/>
                <w:sz w:val="20"/>
                <w:szCs w:val="20"/>
                <w:rtl/>
              </w:rPr>
              <w:t>رسم العائلة</w:t>
            </w:r>
          </w:p>
        </w:tc>
      </w:tr>
      <w:tr w:rsidR="00D07BA5" w:rsidRPr="00F433BF">
        <w:tc>
          <w:tcPr>
            <w:tcW w:w="3083"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المهارات  المكتسبة</w:t>
            </w:r>
          </w:p>
        </w:tc>
        <w:tc>
          <w:tcPr>
            <w:tcW w:w="5637" w:type="dxa"/>
          </w:tcPr>
          <w:p w:rsidR="00D07BA5" w:rsidRPr="00F433BF" w:rsidRDefault="00D07BA5" w:rsidP="00F433BF">
            <w:pPr>
              <w:tabs>
                <w:tab w:val="left" w:pos="670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1. الرسم الموجه يعتبر إسقاط للشحنات السالبة التي تسبب السلوكيات السلبية بالإضافة إلي أنها تعتبر تنفيس عن المشاعر المؤلمة والحزينة ومشاعر النقص والحرمات التي تسبب السلوك السلبية.</w:t>
            </w:r>
          </w:p>
          <w:p w:rsidR="00D07BA5" w:rsidRPr="00F433BF" w:rsidRDefault="00D07BA5" w:rsidP="00F433BF">
            <w:pPr>
              <w:tabs>
                <w:tab w:val="left" w:pos="670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 لذا يكون الرسم الموجه وسيلة تشخيصية و إسقاطيه  وعلاجية في نفس الوقت.</w:t>
            </w:r>
          </w:p>
          <w:p w:rsidR="00D07BA5" w:rsidRPr="00F433BF" w:rsidRDefault="00D07BA5" w:rsidP="00F433BF">
            <w:pPr>
              <w:tabs>
                <w:tab w:val="left" w:pos="670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 2-الرسم الموجه يعلم الطفل الالتزام بموضوع الرسم .</w:t>
            </w:r>
          </w:p>
          <w:p w:rsidR="00D07BA5" w:rsidRPr="00F433BF" w:rsidRDefault="00D07BA5" w:rsidP="00F433BF">
            <w:pPr>
              <w:tabs>
                <w:tab w:val="left" w:pos="670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3-موضوع الرسم يوضح مكانة الطفل بين عائلته كقيمة حيث يعبر حجم الطفل عن قيمته وسط أفراد عائلته والأفراد المرسومين في الصورة إذا تقاربوا في المسافات يعني هذا نفسيا التقارب الروحي والنفسي والدفء الأسري بين أفراد العائلة</w:t>
            </w:r>
            <w:r w:rsidRPr="00F433BF">
              <w:rPr>
                <w:rFonts w:ascii="Simplified Arabic" w:hAnsi="Simplified Arabic" w:cs="Simplified Arabic"/>
                <w:b/>
                <w:bCs/>
                <w:sz w:val="20"/>
                <w:szCs w:val="20"/>
              </w:rPr>
              <w:t xml:space="preserve">  </w:t>
            </w:r>
            <w:r w:rsidRPr="00F433BF">
              <w:rPr>
                <w:rFonts w:ascii="Simplified Arabic" w:hAnsi="Simplified Arabic" w:cs="Simplified Arabic"/>
                <w:b/>
                <w:bCs/>
                <w:sz w:val="20"/>
                <w:szCs w:val="20"/>
                <w:rtl/>
              </w:rPr>
              <w:t>،ولو زادت المسافات يدل ذلك علي</w:t>
            </w:r>
            <w:r w:rsidRPr="00F433BF">
              <w:rPr>
                <w:rFonts w:ascii="Simplified Arabic" w:hAnsi="Simplified Arabic" w:cs="Simplified Arabic"/>
                <w:b/>
                <w:bCs/>
                <w:sz w:val="20"/>
                <w:szCs w:val="20"/>
              </w:rPr>
              <w:t xml:space="preserve"> </w:t>
            </w:r>
            <w:r w:rsidRPr="00F433BF">
              <w:rPr>
                <w:rFonts w:ascii="Simplified Arabic" w:hAnsi="Simplified Arabic" w:cs="Simplified Arabic"/>
                <w:b/>
                <w:bCs/>
                <w:sz w:val="20"/>
                <w:szCs w:val="20"/>
                <w:rtl/>
              </w:rPr>
              <w:t>التفكك الأسري وعدم التفاهم وتفاقم المشكلات بينهم،الخطوط الواضحة والجريئة والتفاصيل الدقيقة تدل علي الثقة بالنفس والاعتماد علي النفس</w:t>
            </w:r>
            <w:r w:rsidRPr="00F433BF">
              <w:rPr>
                <w:rFonts w:ascii="Simplified Arabic" w:hAnsi="Simplified Arabic" w:cs="Simplified Arabic"/>
                <w:b/>
                <w:bCs/>
                <w:sz w:val="20"/>
                <w:szCs w:val="20"/>
              </w:rPr>
              <w:t xml:space="preserve"> </w:t>
            </w:r>
            <w:r w:rsidRPr="00F433BF">
              <w:rPr>
                <w:rFonts w:ascii="Simplified Arabic" w:hAnsi="Simplified Arabic" w:cs="Simplified Arabic"/>
                <w:b/>
                <w:bCs/>
                <w:sz w:val="20"/>
                <w:szCs w:val="20"/>
                <w:rtl/>
              </w:rPr>
              <w:t>.</w:t>
            </w:r>
          </w:p>
          <w:p w:rsidR="00D07BA5" w:rsidRPr="00F433BF" w:rsidRDefault="00D07BA5" w:rsidP="00F433BF">
            <w:pPr>
              <w:tabs>
                <w:tab w:val="left" w:pos="670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4-الأذرع المترابطة تدل علي الترابط الأسري الواضح.</w:t>
            </w:r>
          </w:p>
          <w:p w:rsidR="00D07BA5" w:rsidRPr="00F433BF" w:rsidRDefault="00D07BA5" w:rsidP="00F433BF">
            <w:pPr>
              <w:rPr>
                <w:rFonts w:ascii="Simplified Arabic" w:hAnsi="Simplified Arabic" w:cs="Simplified Arabic"/>
                <w:b/>
                <w:bCs/>
                <w:sz w:val="20"/>
                <w:szCs w:val="20"/>
                <w:lang w:bidi="ar-EG"/>
              </w:rPr>
            </w:pPr>
            <w:r w:rsidRPr="00F433BF">
              <w:rPr>
                <w:rFonts w:ascii="Simplified Arabic" w:hAnsi="Simplified Arabic" w:cs="Simplified Arabic"/>
                <w:b/>
                <w:bCs/>
                <w:sz w:val="20"/>
                <w:szCs w:val="20"/>
                <w:rtl/>
              </w:rPr>
              <w:t>5-الرأس الكبير بالنسبة لحجم الجسم تدل علي السيطرة والتحكم</w:t>
            </w:r>
          </w:p>
        </w:tc>
      </w:tr>
      <w:tr w:rsidR="00D07BA5" w:rsidRPr="00F433BF">
        <w:tc>
          <w:tcPr>
            <w:tcW w:w="3083"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المستهدفين من العينة</w:t>
            </w:r>
          </w:p>
        </w:tc>
        <w:tc>
          <w:tcPr>
            <w:tcW w:w="5637"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كل أفراد العينة وعددهم 30 طفل</w:t>
            </w:r>
          </w:p>
        </w:tc>
      </w:tr>
      <w:tr w:rsidR="00D07BA5" w:rsidRPr="00F433BF">
        <w:tc>
          <w:tcPr>
            <w:tcW w:w="3083"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الخامات والأدوات اللازمة</w:t>
            </w:r>
          </w:p>
        </w:tc>
        <w:tc>
          <w:tcPr>
            <w:tcW w:w="5637"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 xml:space="preserve"> -ورق ابيض-ألوان فلوماستر-ألوان شمع</w:t>
            </w:r>
          </w:p>
        </w:tc>
      </w:tr>
      <w:tr w:rsidR="00D07BA5" w:rsidRPr="00F433BF">
        <w:tc>
          <w:tcPr>
            <w:tcW w:w="3083"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زمن الجلسة</w:t>
            </w:r>
          </w:p>
        </w:tc>
        <w:tc>
          <w:tcPr>
            <w:tcW w:w="5637"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60 دقيقة</w:t>
            </w:r>
          </w:p>
        </w:tc>
      </w:tr>
      <w:tr w:rsidR="00D07BA5" w:rsidRPr="00F433BF">
        <w:tc>
          <w:tcPr>
            <w:tcW w:w="3083"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إستراتيجية التنفيذ خلال الوقت المحدد( 60 )دقيقة</w:t>
            </w:r>
          </w:p>
          <w:p w:rsidR="00D07BA5" w:rsidRPr="00F433BF" w:rsidRDefault="00D07BA5" w:rsidP="00F433BF">
            <w:pPr>
              <w:rPr>
                <w:rFonts w:ascii="Simplified Arabic" w:hAnsi="Simplified Arabic" w:cs="Simplified Arabic"/>
                <w:b/>
                <w:bCs/>
                <w:sz w:val="20"/>
                <w:szCs w:val="20"/>
              </w:rPr>
            </w:pPr>
          </w:p>
        </w:tc>
        <w:tc>
          <w:tcPr>
            <w:tcW w:w="5637"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10 دقائق شرح الموضوع المعني بالرسم</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-30 دقيقة للرسم</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-15 دقائق عرض الرسوم والتعليق عليها من خلال مجموعة أسئلة تلقي علي الطفل وتطبيق أساليب التعزيز والمكافآت للأطفال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-5 دقائق لترتيب وتنظيف المكان</w:t>
            </w:r>
          </w:p>
        </w:tc>
      </w:tr>
      <w:tr w:rsidR="00D07BA5" w:rsidRPr="00F433BF">
        <w:tc>
          <w:tcPr>
            <w:tcW w:w="3083"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الباحثين</w:t>
            </w:r>
          </w:p>
        </w:tc>
        <w:tc>
          <w:tcPr>
            <w:tcW w:w="5637"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الموضوع المطلوب للرسم وماهية عناصره</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الخامات المطلوبة بالألوان الفلوماستر أو الشمع</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الأشراف المستمر أثناء التنفيذ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-مراعاة الفروق الفردية وقدرات الطفل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-أساليب التعزيز المختلفة والتشجيع المستمر والمناسب أثناء العمل وبعده</w:t>
            </w:r>
          </w:p>
        </w:tc>
      </w:tr>
      <w:tr w:rsidR="00D07BA5" w:rsidRPr="00F433BF">
        <w:tc>
          <w:tcPr>
            <w:tcW w:w="3083"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الطفل</w:t>
            </w:r>
          </w:p>
        </w:tc>
        <w:tc>
          <w:tcPr>
            <w:tcW w:w="5637"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-الإصغاء  والانتباه والتركيز في مراحل العمل-تنفيذ العمل في الفترة المحددة لذلك</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1-رسم الموضوع المطلوب بعناصره.</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2-الإجابة علي أسئلة الباحثين للاستفسار عن عناصر الرسم</w:t>
            </w:r>
          </w:p>
        </w:tc>
      </w:tr>
      <w:tr w:rsidR="00D07BA5" w:rsidRPr="00F433BF">
        <w:tc>
          <w:tcPr>
            <w:tcW w:w="3083"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نتائج الجلسة</w:t>
            </w:r>
          </w:p>
        </w:tc>
        <w:tc>
          <w:tcPr>
            <w:tcW w:w="5637"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-إنتاج الرسوم للموضوع نفسه وهو رسم العائلة</w:t>
            </w:r>
          </w:p>
        </w:tc>
      </w:tr>
    </w:tbl>
    <w:p w:rsidR="00D07BA5" w:rsidRPr="00924EF7" w:rsidRDefault="00D07BA5" w:rsidP="00924EF7">
      <w:pPr>
        <w:tabs>
          <w:tab w:val="left" w:pos="6705"/>
        </w:tabs>
        <w:spacing w:line="360" w:lineRule="auto"/>
        <w:rPr>
          <w:rFonts w:ascii="Simplified Arabic" w:hAnsi="Simplified Arabic" w:cs="Simplified Arabic"/>
          <w:b/>
          <w:bCs/>
          <w:sz w:val="28"/>
          <w:szCs w:val="28"/>
          <w:rtl/>
        </w:rPr>
      </w:pPr>
      <w:r>
        <w:rPr>
          <w:rFonts w:ascii="Simplified Arabic" w:hAnsi="Simplified Arabic" w:cs="Simplified Arabic"/>
          <w:b/>
          <w:bCs/>
          <w:sz w:val="28"/>
          <w:szCs w:val="28"/>
          <w:rtl/>
        </w:rPr>
        <w:t xml:space="preserve">الرسم والتلوين </w:t>
      </w:r>
      <w:r w:rsidRPr="00924EF7">
        <w:rPr>
          <w:rFonts w:ascii="Simplified Arabic" w:hAnsi="Simplified Arabic" w:cs="Simplified Arabic"/>
          <w:b/>
          <w:bCs/>
          <w:sz w:val="28"/>
          <w:szCs w:val="28"/>
          <w:rtl/>
        </w:rPr>
        <w:t>الجلسة الثالثة:</w:t>
      </w:r>
    </w:p>
    <w:tbl>
      <w:tblPr>
        <w:bidiVisual/>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58"/>
        <w:gridCol w:w="5554"/>
      </w:tblGrid>
      <w:tr w:rsidR="00D07BA5" w:rsidRPr="00F433BF">
        <w:tc>
          <w:tcPr>
            <w:tcW w:w="309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رقم الجلسة</w:t>
            </w:r>
          </w:p>
        </w:tc>
        <w:tc>
          <w:tcPr>
            <w:tcW w:w="5628"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3</w:t>
            </w:r>
          </w:p>
        </w:tc>
      </w:tr>
      <w:tr w:rsidR="00D07BA5" w:rsidRPr="00F433BF">
        <w:tc>
          <w:tcPr>
            <w:tcW w:w="309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موضوعها</w:t>
            </w:r>
          </w:p>
        </w:tc>
        <w:tc>
          <w:tcPr>
            <w:tcW w:w="5628" w:type="dxa"/>
          </w:tcPr>
          <w:p w:rsidR="00D07BA5" w:rsidRPr="00F433BF" w:rsidRDefault="00D07BA5" w:rsidP="00F433BF">
            <w:pPr>
              <w:tabs>
                <w:tab w:val="left" w:pos="6705"/>
              </w:tabs>
              <w:rPr>
                <w:rFonts w:ascii="Simplified Arabic" w:hAnsi="Simplified Arabic" w:cs="Simplified Arabic"/>
                <w:b/>
                <w:bCs/>
                <w:sz w:val="20"/>
                <w:szCs w:val="20"/>
              </w:rPr>
            </w:pPr>
            <w:r w:rsidRPr="00F433BF">
              <w:rPr>
                <w:rFonts w:ascii="Simplified Arabic" w:hAnsi="Simplified Arabic" w:cs="Simplified Arabic"/>
                <w:b/>
                <w:bCs/>
                <w:sz w:val="20"/>
                <w:szCs w:val="20"/>
                <w:rtl/>
              </w:rPr>
              <w:t>رسم بيت وشجرة وشخص</w:t>
            </w:r>
          </w:p>
        </w:tc>
      </w:tr>
      <w:tr w:rsidR="00D07BA5" w:rsidRPr="00F433BF">
        <w:tc>
          <w:tcPr>
            <w:tcW w:w="309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المهارات  المكتسبة</w:t>
            </w:r>
          </w:p>
        </w:tc>
        <w:tc>
          <w:tcPr>
            <w:tcW w:w="5628" w:type="dxa"/>
          </w:tcPr>
          <w:p w:rsidR="00D07BA5" w:rsidRPr="00F433BF" w:rsidRDefault="00D07BA5" w:rsidP="00F433BF">
            <w:pPr>
              <w:tabs>
                <w:tab w:val="left" w:pos="670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1-رسم الشخص والمنزل والشجرة هو اختبار عالم النفس جون باك  الذي يستعين به الخبراء النفسيون للقياس النفسي والإسقاطي لمعرفة الشخصية لأنها تعتبر تعبير مباشر عما بداخل الطفل .</w:t>
            </w:r>
          </w:p>
          <w:p w:rsidR="00D07BA5" w:rsidRPr="00F433BF" w:rsidRDefault="00D07BA5" w:rsidP="00F433BF">
            <w:pPr>
              <w:tabs>
                <w:tab w:val="left" w:pos="670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2- موضوع الرسم يعتبر خارجي أي نظرة الطفل خارج المنزل كيف يستكشف الطفل الطبيعة من حوله كيف يري الكون من حوله ويعتبر الرسم موضوع مفتوح عن الطبيعة وتظهر الصورة ما إذا كان الطفل منطلق في الطبيعة أم لا ونري من الرسم مكانة البيت عند الطفل كحجم ولا يوجد قاعة للبيت يوضح ذلك عدم الاستقرار فترات طويلة بالبيت  ونسب البيت مع الشخص والمنزل تبين مكانة تلك العناصر عند الطفل بالترتيب </w:t>
            </w:r>
          </w:p>
          <w:p w:rsidR="00D07BA5" w:rsidRPr="00F433BF" w:rsidRDefault="00D07BA5" w:rsidP="00F433BF">
            <w:pPr>
              <w:tabs>
                <w:tab w:val="left" w:pos="6705"/>
              </w:tabs>
              <w:rPr>
                <w:rFonts w:ascii="Simplified Arabic" w:hAnsi="Simplified Arabic" w:cs="Simplified Arabic"/>
                <w:b/>
                <w:bCs/>
                <w:sz w:val="20"/>
                <w:szCs w:val="20"/>
                <w:rtl/>
              </w:rPr>
            </w:pPr>
            <w:r w:rsidRPr="00F433BF">
              <w:rPr>
                <w:rFonts w:ascii="Simplified Arabic" w:hAnsi="Simplified Arabic" w:cs="Simplified Arabic"/>
                <w:b/>
                <w:bCs/>
                <w:sz w:val="20"/>
                <w:szCs w:val="20"/>
                <w:rtl/>
              </w:rPr>
              <w:t>3 - والرسم يعتبر أيسر المداخل التعبيرية لسهولة أجرائه ولولع الأطفال به  وهو أحد المداخل المهمة لتحديد شخصية الطفل ويعتبر أيضا موضوعات الرسم تنفيس وإسقاط عن مشاعر الطفل تجاه العناصر المرسومة وتستكشف مشكلات الطفل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4- وليس مهم أن يخرج الرسم بصورة جميلة  وإنما الأهم أن يمر الطفل بعملية كاملة وإبداعية فالرسم العفوي بمختلف أنواعه</w:t>
            </w:r>
          </w:p>
          <w:p w:rsidR="00D07BA5" w:rsidRPr="00F433BF" w:rsidRDefault="00D07BA5" w:rsidP="00F433BF">
            <w:pPr>
              <w:rPr>
                <w:rFonts w:ascii="Simplified Arabic" w:hAnsi="Simplified Arabic" w:cs="Simplified Arabic"/>
                <w:b/>
                <w:bCs/>
                <w:sz w:val="20"/>
                <w:szCs w:val="20"/>
                <w:lang w:bidi="ar-EG"/>
              </w:rPr>
            </w:pPr>
            <w:r w:rsidRPr="00F433BF">
              <w:rPr>
                <w:rFonts w:ascii="Simplified Arabic" w:hAnsi="Simplified Arabic" w:cs="Simplified Arabic"/>
                <w:b/>
                <w:bCs/>
                <w:sz w:val="20"/>
                <w:szCs w:val="20"/>
                <w:rtl/>
              </w:rPr>
              <w:t>يستخدم كاداه للكشف عما بداخل الطفل لذلك يساعد الرسم علي خروج المشاكل علي السطح</w:t>
            </w:r>
          </w:p>
        </w:tc>
      </w:tr>
      <w:tr w:rsidR="00D07BA5" w:rsidRPr="00F433BF">
        <w:tc>
          <w:tcPr>
            <w:tcW w:w="309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المستهدفين من العينة</w:t>
            </w:r>
          </w:p>
        </w:tc>
        <w:tc>
          <w:tcPr>
            <w:tcW w:w="5628"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كل أفراد العينة وعددهم( 30) طفل</w:t>
            </w:r>
          </w:p>
        </w:tc>
      </w:tr>
      <w:tr w:rsidR="00D07BA5" w:rsidRPr="00F433BF">
        <w:tc>
          <w:tcPr>
            <w:tcW w:w="309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الخامات والأدوات اللازمة</w:t>
            </w:r>
          </w:p>
        </w:tc>
        <w:tc>
          <w:tcPr>
            <w:tcW w:w="5628"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 xml:space="preserve"> -ورق ابيض-ألوان فلوماستر-ألوان شمع</w:t>
            </w:r>
          </w:p>
        </w:tc>
      </w:tr>
      <w:tr w:rsidR="00D07BA5" w:rsidRPr="00F433BF">
        <w:tc>
          <w:tcPr>
            <w:tcW w:w="309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زمن الجلسة</w:t>
            </w:r>
          </w:p>
        </w:tc>
        <w:tc>
          <w:tcPr>
            <w:tcW w:w="5628"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60 دقيقة</w:t>
            </w:r>
          </w:p>
        </w:tc>
      </w:tr>
      <w:tr w:rsidR="00D07BA5" w:rsidRPr="00F433BF">
        <w:tc>
          <w:tcPr>
            <w:tcW w:w="3092"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إستراتيجية التنفيذ خلال الوقت المحدد 60 دقيقة</w:t>
            </w:r>
          </w:p>
          <w:p w:rsidR="00D07BA5" w:rsidRPr="00F433BF" w:rsidRDefault="00D07BA5" w:rsidP="00F433BF">
            <w:pPr>
              <w:rPr>
                <w:rFonts w:ascii="Simplified Arabic" w:hAnsi="Simplified Arabic" w:cs="Simplified Arabic"/>
                <w:b/>
                <w:bCs/>
                <w:sz w:val="20"/>
                <w:szCs w:val="20"/>
              </w:rPr>
            </w:pPr>
          </w:p>
        </w:tc>
        <w:tc>
          <w:tcPr>
            <w:tcW w:w="5628"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10 دقائق شرح الموضوع المعني بالرسم</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-30 دقيقة للرسم</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-15 دقائق عرض الرسوم والتعليق عليها من خلال مجموعة أسئلة تلقي علي الطفل وتطبيق أساليب التعزيز والمكافآت للأطفال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-5-دقائق لترتيب وتنظيف المكان</w:t>
            </w:r>
          </w:p>
        </w:tc>
      </w:tr>
      <w:tr w:rsidR="00D07BA5" w:rsidRPr="00F433BF">
        <w:tc>
          <w:tcPr>
            <w:tcW w:w="309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الباحثين</w:t>
            </w:r>
          </w:p>
        </w:tc>
        <w:tc>
          <w:tcPr>
            <w:tcW w:w="5628"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الموضوع المطلوب للرسم وماهية عناصره</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-عرض الخامات المطلوبة بالألوان الفلوماستر أو الشمع</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 xml:space="preserve">الأشراف المستمر أثناء التنفيذ </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-مراعاة الفروق الفردية وقدرات الطفل</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-أساليب التعزيز المختلفة والتشجيع المستمر والمناسب أثناء العمل وبعده</w:t>
            </w:r>
          </w:p>
        </w:tc>
      </w:tr>
      <w:tr w:rsidR="00D07BA5" w:rsidRPr="00F433BF">
        <w:tc>
          <w:tcPr>
            <w:tcW w:w="309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دور الطفل</w:t>
            </w:r>
          </w:p>
        </w:tc>
        <w:tc>
          <w:tcPr>
            <w:tcW w:w="5628" w:type="dxa"/>
          </w:tcPr>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-الإصغاء  والانتباه والتركيز في مراحل العمل-تنفيذ العمل في الفترة المحددة لذلك</w:t>
            </w:r>
          </w:p>
          <w:p w:rsidR="00D07BA5" w:rsidRPr="00F433BF" w:rsidRDefault="00D07BA5" w:rsidP="00F433BF">
            <w:pPr>
              <w:rPr>
                <w:rFonts w:ascii="Simplified Arabic" w:hAnsi="Simplified Arabic" w:cs="Simplified Arabic"/>
                <w:b/>
                <w:bCs/>
                <w:sz w:val="20"/>
                <w:szCs w:val="20"/>
                <w:rtl/>
              </w:rPr>
            </w:pPr>
            <w:r w:rsidRPr="00F433BF">
              <w:rPr>
                <w:rFonts w:ascii="Simplified Arabic" w:hAnsi="Simplified Arabic" w:cs="Simplified Arabic"/>
                <w:b/>
                <w:bCs/>
                <w:sz w:val="20"/>
                <w:szCs w:val="20"/>
                <w:rtl/>
              </w:rPr>
              <w:t>1-رسم الموضوع المطلوب بعناصره.</w:t>
            </w:r>
          </w:p>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2-الإجابة علي أسئلة الباحثين للاستفسار عن عناصر الرسم</w:t>
            </w:r>
          </w:p>
        </w:tc>
      </w:tr>
      <w:tr w:rsidR="00D07BA5" w:rsidRPr="00F433BF">
        <w:tc>
          <w:tcPr>
            <w:tcW w:w="3092"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نتائج الجلسة</w:t>
            </w:r>
          </w:p>
        </w:tc>
        <w:tc>
          <w:tcPr>
            <w:tcW w:w="5628" w:type="dxa"/>
          </w:tcPr>
          <w:p w:rsidR="00D07BA5" w:rsidRPr="00F433BF" w:rsidRDefault="00D07BA5" w:rsidP="00F433BF">
            <w:pPr>
              <w:rPr>
                <w:rFonts w:ascii="Simplified Arabic" w:hAnsi="Simplified Arabic" w:cs="Simplified Arabic"/>
                <w:b/>
                <w:bCs/>
                <w:sz w:val="20"/>
                <w:szCs w:val="20"/>
              </w:rPr>
            </w:pPr>
            <w:r w:rsidRPr="00F433BF">
              <w:rPr>
                <w:rFonts w:ascii="Simplified Arabic" w:hAnsi="Simplified Arabic" w:cs="Simplified Arabic"/>
                <w:b/>
                <w:bCs/>
                <w:sz w:val="20"/>
                <w:szCs w:val="20"/>
                <w:rtl/>
              </w:rPr>
              <w:t>-إنتاج الرسوم للموضوع نفسه وهو رسم العائلة</w:t>
            </w:r>
          </w:p>
        </w:tc>
      </w:tr>
    </w:tbl>
    <w:p w:rsidR="00D07BA5" w:rsidRPr="00924EF7" w:rsidRDefault="00D07BA5" w:rsidP="00924EF7">
      <w:pPr>
        <w:tabs>
          <w:tab w:val="left" w:pos="6705"/>
        </w:tabs>
        <w:spacing w:line="360" w:lineRule="auto"/>
        <w:rPr>
          <w:rFonts w:ascii="Simplified Arabic" w:hAnsi="Simplified Arabic" w:cs="Simplified Arabic"/>
          <w:sz w:val="28"/>
          <w:szCs w:val="28"/>
          <w:rtl/>
        </w:rPr>
      </w:pPr>
      <w:r w:rsidRPr="00924EF7">
        <w:rPr>
          <w:rFonts w:ascii="Simplified Arabic" w:hAnsi="Simplified Arabic" w:cs="Simplified Arabic"/>
          <w:b/>
          <w:bCs/>
          <w:sz w:val="28"/>
          <w:szCs w:val="28"/>
          <w:rtl/>
        </w:rPr>
        <w:t>مقياس بعدي</w:t>
      </w:r>
      <w:r w:rsidRPr="00924EF7">
        <w:rPr>
          <w:rFonts w:ascii="Simplified Arabic" w:hAnsi="Simplified Arabic" w:cs="Simplified Arabic"/>
          <w:sz w:val="28"/>
          <w:szCs w:val="28"/>
          <w:rtl/>
        </w:rPr>
        <w:t xml:space="preserve"> </w:t>
      </w:r>
    </w:p>
    <w:p w:rsidR="00D07BA5" w:rsidRPr="00924EF7" w:rsidRDefault="00D07BA5" w:rsidP="00924EF7">
      <w:pPr>
        <w:tabs>
          <w:tab w:val="left" w:pos="6705"/>
        </w:tabs>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تم تطبيقه بعد تطبيق برنامج العلاج بالفن من قبل أخصائيين في علم النفس والتربية الفنية ورياض الأطفال وذلك لقياس نسبة السلوك بعد تطبيق برنامج العلاج بالفن.</w:t>
      </w:r>
    </w:p>
    <w:p w:rsidR="00D07BA5" w:rsidRPr="00924EF7" w:rsidRDefault="00D07BA5" w:rsidP="00924EF7">
      <w:pPr>
        <w:tabs>
          <w:tab w:val="left" w:pos="6705"/>
        </w:tabs>
        <w:spacing w:line="360" w:lineRule="auto"/>
        <w:rPr>
          <w:rFonts w:ascii="Simplified Arabic" w:hAnsi="Simplified Arabic" w:cs="Simplified Arabic"/>
          <w:b/>
          <w:bCs/>
          <w:sz w:val="28"/>
          <w:szCs w:val="28"/>
        </w:rPr>
      </w:pPr>
      <w:r w:rsidRPr="00924EF7">
        <w:rPr>
          <w:rFonts w:ascii="Simplified Arabic" w:hAnsi="Simplified Arabic" w:cs="Simplified Arabic"/>
          <w:b/>
          <w:bCs/>
          <w:sz w:val="28"/>
          <w:szCs w:val="28"/>
          <w:rtl/>
        </w:rPr>
        <w:t>الأساليب الإحصائية المستخدمة</w:t>
      </w:r>
    </w:p>
    <w:p w:rsidR="00D07BA5" w:rsidRDefault="00D07BA5" w:rsidP="00C80824">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تم حساب فاعلية برنامج العلاج بالفن بالنسبة لقيمة</w:t>
      </w:r>
      <w:r>
        <w:rPr>
          <w:rFonts w:ascii="Simplified Arabic" w:hAnsi="Simplified Arabic" w:cs="Simplified Arabic"/>
          <w:sz w:val="28"/>
          <w:szCs w:val="28"/>
          <w:rtl/>
        </w:rPr>
        <w:t>(ت)</w:t>
      </w:r>
      <w:r w:rsidRPr="00924EF7">
        <w:rPr>
          <w:rFonts w:ascii="Simplified Arabic" w:hAnsi="Simplified Arabic" w:cs="Simplified Arabic"/>
          <w:sz w:val="28"/>
          <w:szCs w:val="28"/>
          <w:rtl/>
        </w:rPr>
        <w:t>المحسوبة لكل من  السلوك العدوان والغضب والخجل وزيادة الحركة وتشتت الانتباه وتم حسب قيمة المتوسط الحسابي لكل سلوك قبل وبعد تطبيق برنامج العلاج بالفن وكذلك الانحراف المعياري.</w:t>
      </w:r>
    </w:p>
    <w:p w:rsidR="00D07BA5" w:rsidRPr="00064251" w:rsidRDefault="00D07BA5" w:rsidP="00C80824">
      <w:pPr>
        <w:spacing w:line="360" w:lineRule="auto"/>
        <w:rPr>
          <w:rFonts w:ascii="Simplified Arabic" w:hAnsi="Simplified Arabic" w:cs="Simplified Arabic"/>
          <w:b/>
          <w:bCs/>
          <w:sz w:val="32"/>
          <w:szCs w:val="32"/>
          <w:rtl/>
        </w:rPr>
      </w:pPr>
      <w:r>
        <w:rPr>
          <w:rFonts w:ascii="Simplified Arabic" w:hAnsi="Simplified Arabic" w:cs="Simplified Arabic"/>
          <w:b/>
          <w:bCs/>
          <w:sz w:val="32"/>
          <w:szCs w:val="32"/>
          <w:rtl/>
        </w:rPr>
        <w:t xml:space="preserve">عرض </w:t>
      </w:r>
      <w:r w:rsidRPr="00064251">
        <w:rPr>
          <w:rFonts w:ascii="Simplified Arabic" w:hAnsi="Simplified Arabic" w:cs="Simplified Arabic"/>
          <w:b/>
          <w:bCs/>
          <w:sz w:val="32"/>
          <w:szCs w:val="32"/>
          <w:rtl/>
        </w:rPr>
        <w:t>نتائج الفرض الأول</w:t>
      </w:r>
    </w:p>
    <w:p w:rsidR="00D07BA5"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أ</w:t>
      </w:r>
      <w:r w:rsidRPr="00924EF7">
        <w:rPr>
          <w:rFonts w:ascii="Simplified Arabic" w:hAnsi="Simplified Arabic" w:cs="Simplified Arabic"/>
          <w:sz w:val="28"/>
          <w:szCs w:val="28"/>
          <w:rtl/>
        </w:rPr>
        <w:t xml:space="preserve">ولا:- </w:t>
      </w:r>
      <w:r w:rsidRPr="004C5017">
        <w:rPr>
          <w:rFonts w:ascii="Simplified Arabic" w:hAnsi="Simplified Arabic" w:cs="Simplified Arabic"/>
          <w:b/>
          <w:bCs/>
          <w:sz w:val="28"/>
          <w:szCs w:val="28"/>
          <w:rtl/>
        </w:rPr>
        <w:t>سلوك العدوان</w:t>
      </w:r>
    </w:p>
    <w:p w:rsidR="00D07BA5" w:rsidRPr="00DB7E94" w:rsidRDefault="00D07BA5" w:rsidP="00DB7E94">
      <w:pPr>
        <w:spacing w:line="360" w:lineRule="auto"/>
        <w:jc w:val="center"/>
        <w:rPr>
          <w:rFonts w:ascii="Simplified Arabic" w:hAnsi="Simplified Arabic" w:cs="Simplified Arabic"/>
          <w:sz w:val="20"/>
          <w:szCs w:val="20"/>
          <w:rtl/>
          <w:lang w:bidi="ar-EG"/>
        </w:rPr>
      </w:pPr>
      <w:r w:rsidRPr="00DB7E94">
        <w:rPr>
          <w:rFonts w:ascii="Simplified Arabic" w:hAnsi="Simplified Arabic" w:cs="Simplified Arabic"/>
          <w:sz w:val="20"/>
          <w:szCs w:val="20"/>
          <w:rtl/>
          <w:lang w:bidi="ar-EG"/>
        </w:rPr>
        <w:t xml:space="preserve">جدول رقم (1)المتوسطات الحسابية والانحرافات المعيارية وقيمة (ت) المحسوبة ومستوي الدلالة بالنسبة لعينة العدوان علي </w:t>
      </w:r>
      <w:r>
        <w:rPr>
          <w:rFonts w:ascii="Simplified Arabic" w:hAnsi="Simplified Arabic" w:cs="Simplified Arabic"/>
          <w:sz w:val="20"/>
          <w:szCs w:val="20"/>
          <w:rtl/>
          <w:lang w:bidi="ar-EG"/>
        </w:rPr>
        <w:t xml:space="preserve">المقياسين </w:t>
      </w:r>
      <w:r w:rsidRPr="00DB7E94">
        <w:rPr>
          <w:rFonts w:ascii="Simplified Arabic" w:hAnsi="Simplified Arabic" w:cs="Simplified Arabic"/>
          <w:sz w:val="20"/>
          <w:szCs w:val="20"/>
          <w:rtl/>
          <w:lang w:bidi="ar-EG"/>
        </w:rPr>
        <w:t>القبلي والبعدي لسلوك العدوان</w:t>
      </w:r>
    </w:p>
    <w:tbl>
      <w:tblPr>
        <w:bidiVisual/>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8"/>
        <w:gridCol w:w="1146"/>
        <w:gridCol w:w="1241"/>
        <w:gridCol w:w="1323"/>
        <w:gridCol w:w="1241"/>
        <w:gridCol w:w="1324"/>
        <w:gridCol w:w="1199"/>
      </w:tblGrid>
      <w:tr w:rsidR="00D07BA5" w:rsidRPr="00E436A0">
        <w:tc>
          <w:tcPr>
            <w:tcW w:w="1156"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السلوك</w:t>
            </w:r>
          </w:p>
        </w:tc>
        <w:tc>
          <w:tcPr>
            <w:tcW w:w="1163" w:type="dxa"/>
          </w:tcPr>
          <w:p w:rsidR="00D07BA5" w:rsidRPr="00E436A0" w:rsidRDefault="00D07BA5" w:rsidP="00924EF7">
            <w:pPr>
              <w:spacing w:line="360" w:lineRule="auto"/>
              <w:rPr>
                <w:rFonts w:ascii="Simplified Arabic" w:hAnsi="Simplified Arabic" w:cs="Simplified Arabic"/>
                <w:sz w:val="20"/>
                <w:szCs w:val="20"/>
                <w:rtl/>
              </w:rPr>
            </w:pPr>
            <w:r w:rsidRPr="00E436A0">
              <w:rPr>
                <w:rFonts w:ascii="Simplified Arabic" w:hAnsi="Simplified Arabic" w:cs="Simplified Arabic"/>
                <w:sz w:val="20"/>
                <w:szCs w:val="20"/>
                <w:rtl/>
              </w:rPr>
              <w:t>عينة الدراسة</w:t>
            </w:r>
          </w:p>
          <w:p w:rsidR="00D07BA5" w:rsidRPr="00E436A0" w:rsidRDefault="00D07BA5" w:rsidP="00924EF7">
            <w:pPr>
              <w:spacing w:line="360" w:lineRule="auto"/>
              <w:rPr>
                <w:rFonts w:ascii="Simplified Arabic" w:hAnsi="Simplified Arabic" w:cs="Simplified Arabic"/>
                <w:sz w:val="20"/>
                <w:szCs w:val="20"/>
              </w:rPr>
            </w:pPr>
          </w:p>
        </w:tc>
        <w:tc>
          <w:tcPr>
            <w:tcW w:w="1256"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المتوسط الحسابي</w:t>
            </w:r>
          </w:p>
        </w:tc>
        <w:tc>
          <w:tcPr>
            <w:tcW w:w="1337"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الانحراف المعياري</w:t>
            </w:r>
          </w:p>
        </w:tc>
        <w:tc>
          <w:tcPr>
            <w:tcW w:w="1256" w:type="dxa"/>
          </w:tcPr>
          <w:p w:rsidR="00D07BA5" w:rsidRPr="00E436A0" w:rsidRDefault="00D07BA5" w:rsidP="00924EF7">
            <w:pPr>
              <w:spacing w:line="360" w:lineRule="auto"/>
              <w:rPr>
                <w:rFonts w:ascii="Simplified Arabic" w:hAnsi="Simplified Arabic" w:cs="Simplified Arabic"/>
                <w:sz w:val="20"/>
                <w:szCs w:val="20"/>
                <w:rtl/>
              </w:rPr>
            </w:pPr>
            <w:r w:rsidRPr="00E436A0">
              <w:rPr>
                <w:rFonts w:ascii="Simplified Arabic" w:hAnsi="Simplified Arabic" w:cs="Simplified Arabic"/>
                <w:sz w:val="20"/>
                <w:szCs w:val="20"/>
                <w:rtl/>
              </w:rPr>
              <w:t>قيمة</w:t>
            </w:r>
            <w:r w:rsidRPr="00E436A0">
              <w:rPr>
                <w:rFonts w:ascii="Simplified Arabic" w:hAnsi="Simplified Arabic" w:cs="Simplified Arabic"/>
                <w:sz w:val="20"/>
                <w:szCs w:val="20"/>
              </w:rPr>
              <w:t>T)</w:t>
            </w:r>
            <w:r w:rsidRPr="00E436A0">
              <w:rPr>
                <w:rFonts w:ascii="Simplified Arabic" w:hAnsi="Simplified Arabic" w:cs="Simplified Arabic"/>
                <w:sz w:val="20"/>
                <w:szCs w:val="20"/>
                <w:rtl/>
              </w:rPr>
              <w:t>)</w:t>
            </w:r>
          </w:p>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ت المحسوبة</w:t>
            </w:r>
          </w:p>
        </w:tc>
        <w:tc>
          <w:tcPr>
            <w:tcW w:w="1338"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الدلالة</w:t>
            </w:r>
          </w:p>
        </w:tc>
        <w:tc>
          <w:tcPr>
            <w:tcW w:w="1214"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النتيجة</w:t>
            </w:r>
          </w:p>
        </w:tc>
      </w:tr>
      <w:tr w:rsidR="00D07BA5" w:rsidRPr="00E436A0">
        <w:tc>
          <w:tcPr>
            <w:tcW w:w="1156" w:type="dxa"/>
            <w:vMerge w:val="restart"/>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العدوان</w:t>
            </w:r>
          </w:p>
        </w:tc>
        <w:tc>
          <w:tcPr>
            <w:tcW w:w="1163"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قبلي    18</w:t>
            </w:r>
          </w:p>
        </w:tc>
        <w:tc>
          <w:tcPr>
            <w:tcW w:w="1256"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3.0111</w:t>
            </w:r>
          </w:p>
        </w:tc>
        <w:tc>
          <w:tcPr>
            <w:tcW w:w="1337"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0.68138</w:t>
            </w:r>
          </w:p>
        </w:tc>
        <w:tc>
          <w:tcPr>
            <w:tcW w:w="1256" w:type="dxa"/>
            <w:vMerge w:val="restart"/>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10.125</w:t>
            </w:r>
          </w:p>
        </w:tc>
        <w:tc>
          <w:tcPr>
            <w:tcW w:w="1338" w:type="dxa"/>
            <w:vMerge w:val="restart"/>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0.001**</w:t>
            </w:r>
          </w:p>
        </w:tc>
        <w:tc>
          <w:tcPr>
            <w:tcW w:w="1214" w:type="dxa"/>
            <w:vMerge w:val="restart"/>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دالة إحصائية</w:t>
            </w:r>
          </w:p>
        </w:tc>
      </w:tr>
      <w:tr w:rsidR="00D07BA5" w:rsidRPr="00E436A0">
        <w:tc>
          <w:tcPr>
            <w:tcW w:w="1156" w:type="dxa"/>
            <w:vMerge/>
          </w:tcPr>
          <w:p w:rsidR="00D07BA5" w:rsidRPr="00E436A0" w:rsidRDefault="00D07BA5" w:rsidP="00924EF7">
            <w:pPr>
              <w:spacing w:line="360" w:lineRule="auto"/>
              <w:rPr>
                <w:rFonts w:ascii="Simplified Arabic" w:hAnsi="Simplified Arabic" w:cs="Simplified Arabic"/>
                <w:sz w:val="20"/>
                <w:szCs w:val="20"/>
              </w:rPr>
            </w:pPr>
          </w:p>
        </w:tc>
        <w:tc>
          <w:tcPr>
            <w:tcW w:w="1163"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بعدي   18</w:t>
            </w:r>
          </w:p>
        </w:tc>
        <w:tc>
          <w:tcPr>
            <w:tcW w:w="1256"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1.6139</w:t>
            </w:r>
          </w:p>
        </w:tc>
        <w:tc>
          <w:tcPr>
            <w:tcW w:w="1337"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0.27802</w:t>
            </w:r>
          </w:p>
        </w:tc>
        <w:tc>
          <w:tcPr>
            <w:tcW w:w="1256" w:type="dxa"/>
            <w:vMerge/>
          </w:tcPr>
          <w:p w:rsidR="00D07BA5" w:rsidRPr="00E436A0" w:rsidRDefault="00D07BA5" w:rsidP="00924EF7">
            <w:pPr>
              <w:spacing w:line="360" w:lineRule="auto"/>
              <w:rPr>
                <w:rFonts w:ascii="Simplified Arabic" w:hAnsi="Simplified Arabic" w:cs="Simplified Arabic"/>
                <w:sz w:val="20"/>
                <w:szCs w:val="20"/>
              </w:rPr>
            </w:pPr>
          </w:p>
        </w:tc>
        <w:tc>
          <w:tcPr>
            <w:tcW w:w="1338" w:type="dxa"/>
            <w:vMerge/>
          </w:tcPr>
          <w:p w:rsidR="00D07BA5" w:rsidRPr="00E436A0" w:rsidRDefault="00D07BA5" w:rsidP="00924EF7">
            <w:pPr>
              <w:spacing w:line="360" w:lineRule="auto"/>
              <w:rPr>
                <w:rFonts w:ascii="Simplified Arabic" w:hAnsi="Simplified Arabic" w:cs="Simplified Arabic"/>
                <w:sz w:val="20"/>
                <w:szCs w:val="20"/>
              </w:rPr>
            </w:pPr>
          </w:p>
        </w:tc>
        <w:tc>
          <w:tcPr>
            <w:tcW w:w="1214" w:type="dxa"/>
            <w:vMerge/>
          </w:tcPr>
          <w:p w:rsidR="00D07BA5" w:rsidRPr="00E436A0" w:rsidRDefault="00D07BA5" w:rsidP="00924EF7">
            <w:pPr>
              <w:spacing w:line="360" w:lineRule="auto"/>
              <w:rPr>
                <w:rFonts w:ascii="Simplified Arabic" w:hAnsi="Simplified Arabic" w:cs="Simplified Arabic"/>
                <w:sz w:val="20"/>
                <w:szCs w:val="20"/>
              </w:rPr>
            </w:pPr>
          </w:p>
        </w:tc>
      </w:tr>
    </w:tbl>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من الجدول السابق النتيجة **   دالة إحصائية عند0.001</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توجد فروق ذات دالة إحصائية بين متغير (العدوان) قبل تطبيق برنامج العلاج بالفن وبعد تطبيق برنامج العلاج بالفن حيث بلغت قيمة ت(10.125) بمستوي دلالة أقل من (0.01 ) وذلك لصالح الاختبار ألبعدي حيث بلغ المتوسط الحسابي</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(1.6139) مقابل متوسط حسابي للاختبار القبلي (3.0111) مما يدل علي فاعلية برنامج العلاج بالفن لسلوك العدوان</w:t>
      </w:r>
      <w:r>
        <w:rPr>
          <w:rFonts w:ascii="Simplified Arabic" w:hAnsi="Simplified Arabic" w:cs="Simplified Arabic"/>
          <w:sz w:val="28"/>
          <w:szCs w:val="28"/>
          <w:rtl/>
        </w:rPr>
        <w:t>.</w:t>
      </w:r>
    </w:p>
    <w:p w:rsidR="00D07BA5" w:rsidRPr="00064251" w:rsidRDefault="00D07BA5" w:rsidP="00924EF7">
      <w:pPr>
        <w:spacing w:line="360" w:lineRule="auto"/>
        <w:rPr>
          <w:rFonts w:ascii="Simplified Arabic" w:hAnsi="Simplified Arabic" w:cs="Simplified Arabic"/>
          <w:b/>
          <w:bCs/>
          <w:sz w:val="32"/>
          <w:szCs w:val="32"/>
          <w:rtl/>
        </w:rPr>
      </w:pPr>
      <w:r w:rsidRPr="00064251">
        <w:rPr>
          <w:rFonts w:ascii="Simplified Arabic" w:hAnsi="Simplified Arabic" w:cs="Simplified Arabic"/>
          <w:b/>
          <w:bCs/>
          <w:sz w:val="32"/>
          <w:szCs w:val="32"/>
          <w:rtl/>
        </w:rPr>
        <w:t xml:space="preserve"> مناقشة  نتائج الفرض الأول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الأنشطة الفنية المتنوعة المقدمة من خلال برنامج العلاج بالفن تساعد الطفل علي تصريف الطاقة  السلبية الموجهة للسلوك  العدواني واستهلاكها من خلال الأنشطة الفنية  المكلف بها الطفل فيعتبر ذلك نوع من التسامي والتعالي عن العدوان وتفريغ الطاقة السلبية للطفل من خلال أنشطة مفيدة.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-الأنشطة الفنية الجذابة المقدمة للطفل بألوانها وأشكالها وأحجامها المتنوعة تعطي للطفل أحساس بالسعادة وتنمي في الطفل خبرات إيجابية هادئة والطفل حينما يشعر بالسعادة يكون لطيف نحو نفسه ونحو الآخرين.</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-أعطاء الطفل فرصة لتصريف الطاقة الجسمية في أنشطة مفيدة وبالتالي يتم تصريف التوتر.</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-بعض المهارات المكتسبة من خلال الأنشطة الفنية مثل تقطيع الورق باليد والقص واللصق  تمتص الطاقة السلبية المستخدمة في العدوان</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-مشاركة المعلم في الأنشطة الفنية يحول ذلك دون الاستجابات العدوانية خلال فترة العلاج بالفن.</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-استخدام أساليب التعزيز المناسبة والاهتمام بالطفل والأشراف علية خلال العمل تعطي الطفل الثقة بالنفس اللازمة التي بدورها تقلل من العدوان</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-العمل التعاوني الذي تتيحه الأعمال الفنية وتوزيع أجزاء العمل علي الأطفال يعلم الطفل المسئولية في أنجاز عمله ومدي أهمية عمله وتأثيره بالنسبة للعمل الكلي بالإضافة إلي تبادل الأدوات والخامات خلال فترة العلاج بالفن تدعم العلاقات الاجتماعية والصداقات وتنمي المصلحة المشتركة.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-العلاج بالفن عملية لا تسعي إلي إنتاج أعمال فنية جميلة أو بناء موهبة ولكن الخبرات المكتسبة والتجربة الجديدة التي يمر بها الطفل من خلال التدريب والتجريب والابتكار من خلال مراحل إنتاج العمل الفني  هي المسئولة عن التنفيس عن الطاقات السلبية والصراعات الداخلية  والمشاعر المؤلمة كالحرمان والنقص التي تسبب العدوان</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-العلاج بالفن من خلال الأنشطة الفنية تنمي الذوق الجمالي والذوق العام  لدي الطفل  فينعكس ذلك علي سلوكيات الطفل  الإيجابية من خلال تعامله مع أصدقائه وترتيب غرفته وأدواته والحرص علي ملابسه نظيفة.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العلاج بالفن من خلال الأنشطة الفنية يعطي فرصة للتخيل والتفكير المستمر قبل أنجاز العمل الفني الذي يتطلب التفكير والتخطيط قبل التنفيذ  فبالتالي ينمي مهارات التفكير فتزيد  ثقة الطفل في نفسه و إصدار قرارات سريعة  وبالتالي تنمو شخصية الطفل ويزداد احترامه لذاته.</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-العلاج بالفن يتطلب التخيل المستمر الذي يكون في فص المخ الأيمن ومن ثم ينمو فص المخ الأيمن المسئول عن التخيل ومن ثم ينمو الفص الأيسر المسئول عن العمليات العلمية كالحساب والعلوم والذي ظهر بدوره بعد برنامج العلاج بالفن من سرعة أنجاز الطفل للأنشطة المختلفة والعلوم المختلفة كالعد والحفظ.</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وبالتالي يعد العلاج بالفن مجالا لكل من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مساعدة الفرد على تحسين الشعور تجاه الذات.</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ومساعدة الفرد على التواصل مع الآخرين.</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ومساندة الفرد لتحمل المسئولية في كل ما يتعلق بحياته .</w:t>
      </w:r>
    </w:p>
    <w:p w:rsidR="00D07BA5"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w:t>
      </w:r>
      <w:r w:rsidRPr="00924EF7">
        <w:rPr>
          <w:rFonts w:ascii="Simplified Arabic" w:hAnsi="Simplified Arabic" w:cs="Simplified Arabic"/>
          <w:b/>
          <w:bCs/>
          <w:sz w:val="28"/>
          <w:szCs w:val="28"/>
          <w:rtl/>
        </w:rPr>
        <w:t xml:space="preserve">وتتفق هذه الدراسة مع دراسة كولي </w:t>
      </w:r>
      <w:r w:rsidRPr="00924EF7">
        <w:rPr>
          <w:rFonts w:ascii="Simplified Arabic" w:hAnsi="Simplified Arabic" w:cs="Simplified Arabic"/>
          <w:b/>
          <w:bCs/>
          <w:sz w:val="28"/>
          <w:szCs w:val="28"/>
        </w:rPr>
        <w:t xml:space="preserve"> Collie</w:t>
      </w:r>
      <w:r w:rsidRPr="00924EF7">
        <w:rPr>
          <w:rFonts w:ascii="Simplified Arabic" w:hAnsi="Simplified Arabic" w:cs="Simplified Arabic"/>
          <w:b/>
          <w:bCs/>
          <w:sz w:val="28"/>
          <w:szCs w:val="28"/>
          <w:rtl/>
        </w:rPr>
        <w:t xml:space="preserve"> وآخرون (2006)</w:t>
      </w:r>
      <w:r w:rsidRPr="00924EF7">
        <w:rPr>
          <w:rFonts w:ascii="Simplified Arabic" w:hAnsi="Simplified Arabic" w:cs="Simplified Arabic"/>
          <w:sz w:val="28"/>
          <w:szCs w:val="28"/>
          <w:rtl/>
        </w:rPr>
        <w:t xml:space="preserve"> </w:t>
      </w:r>
      <w:r>
        <w:rPr>
          <w:rFonts w:ascii="Simplified Arabic" w:hAnsi="Simplified Arabic" w:cs="Simplified Arabic"/>
          <w:sz w:val="28"/>
          <w:szCs w:val="28"/>
        </w:rPr>
        <w:t xml:space="preserve"> </w:t>
      </w:r>
      <w:r>
        <w:rPr>
          <w:rFonts w:ascii="Simplified Arabic" w:hAnsi="Simplified Arabic" w:cs="Simplified Arabic"/>
          <w:sz w:val="28"/>
          <w:szCs w:val="28"/>
          <w:rtl/>
        </w:rPr>
        <w:t xml:space="preserve">حسب ما أورده </w:t>
      </w:r>
    </w:p>
    <w:p w:rsidR="00D07BA5" w:rsidRPr="00924EF7" w:rsidRDefault="00D07BA5" w:rsidP="00924EF7">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شيللي ميلر (</w:t>
      </w:r>
      <w:r w:rsidRPr="000D1F30">
        <w:rPr>
          <w:rFonts w:ascii="Simplified Arabic" w:hAnsi="Simplified Arabic" w:cs="Simplified Arabic"/>
          <w:b/>
          <w:bCs/>
          <w:sz w:val="28"/>
          <w:szCs w:val="28"/>
        </w:rPr>
        <w:t xml:space="preserve"> </w:t>
      </w:r>
      <w:r w:rsidRPr="0053666B">
        <w:rPr>
          <w:rFonts w:ascii="Simplified Arabic" w:hAnsi="Simplified Arabic" w:cs="Simplified Arabic"/>
          <w:b/>
          <w:bCs/>
          <w:sz w:val="28"/>
          <w:szCs w:val="28"/>
        </w:rPr>
        <w:t>Cheryl Miller May 2010</w:t>
      </w:r>
      <w:r>
        <w:rPr>
          <w:rFonts w:ascii="Simplified Arabic" w:hAnsi="Simplified Arabic" w:cs="Simplified Arabic"/>
          <w:b/>
          <w:bCs/>
          <w:sz w:val="28"/>
          <w:szCs w:val="28"/>
          <w:rtl/>
        </w:rPr>
        <w:t>)</w:t>
      </w:r>
      <w:r>
        <w:rPr>
          <w:rFonts w:ascii="Simplified Arabic" w:hAnsi="Simplified Arabic" w:cs="Simplified Arabic"/>
          <w:sz w:val="28"/>
          <w:szCs w:val="28"/>
          <w:rtl/>
        </w:rPr>
        <w:t xml:space="preserve"> </w:t>
      </w:r>
      <w:r w:rsidRPr="00924EF7">
        <w:rPr>
          <w:rFonts w:ascii="Simplified Arabic" w:hAnsi="Simplified Arabic" w:cs="Simplified Arabic"/>
          <w:sz w:val="28"/>
          <w:szCs w:val="28"/>
          <w:rtl/>
        </w:rPr>
        <w:t>في أن العلاج بالفن له وظائف مثل</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التخريج وتقليل الإثارة.تنشيط المشاعر الايجابية. تعزيز فاعلية التعاطف الذاتي. تحسين احترام الذات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وأن العلاج بالفن يسمح للتعرض التدريجي للمشاعر الصعبة المسببة للعدوان والتحفيز من خلال الصور الرمزية</w:t>
      </w:r>
    </w:p>
    <w:p w:rsidR="00D07BA5" w:rsidRDefault="00D07BA5" w:rsidP="004B01AA">
      <w:pPr>
        <w:spacing w:line="360" w:lineRule="auto"/>
        <w:rPr>
          <w:rFonts w:ascii="Simplified Arabic" w:hAnsi="Simplified Arabic" w:cs="Simplified Arabic"/>
          <w:sz w:val="28"/>
          <w:szCs w:val="28"/>
          <w:rtl/>
        </w:rPr>
      </w:pPr>
      <w:r w:rsidRPr="00924EF7">
        <w:rPr>
          <w:rFonts w:ascii="Simplified Arabic" w:hAnsi="Simplified Arabic" w:cs="Simplified Arabic"/>
          <w:b/>
          <w:bCs/>
          <w:sz w:val="28"/>
          <w:szCs w:val="28"/>
          <w:rtl/>
        </w:rPr>
        <w:t xml:space="preserve">ويدعم الدراسة أيضا رأي بافلو </w:t>
      </w:r>
      <w:r w:rsidRPr="00924EF7">
        <w:rPr>
          <w:rFonts w:ascii="Simplified Arabic" w:hAnsi="Simplified Arabic" w:cs="Simplified Arabic"/>
          <w:b/>
          <w:bCs/>
          <w:sz w:val="28"/>
          <w:szCs w:val="28"/>
        </w:rPr>
        <w:t>Pifalo</w:t>
      </w:r>
      <w:r w:rsidRPr="00924EF7">
        <w:rPr>
          <w:rFonts w:ascii="Simplified Arabic" w:hAnsi="Simplified Arabic" w:cs="Simplified Arabic"/>
          <w:b/>
          <w:bCs/>
          <w:sz w:val="28"/>
          <w:szCs w:val="28"/>
          <w:rtl/>
        </w:rPr>
        <w:t xml:space="preserve"> 2007</w:t>
      </w:r>
      <w:r w:rsidRPr="004B01AA">
        <w:rPr>
          <w:rFonts w:ascii="Simplified Arabic" w:hAnsi="Simplified Arabic" w:cs="Simplified Arabic"/>
          <w:sz w:val="28"/>
          <w:szCs w:val="28"/>
          <w:rtl/>
        </w:rPr>
        <w:t xml:space="preserve"> </w:t>
      </w:r>
      <w:r>
        <w:rPr>
          <w:rFonts w:ascii="Simplified Arabic" w:hAnsi="Simplified Arabic" w:cs="Simplified Arabic"/>
          <w:sz w:val="28"/>
          <w:szCs w:val="28"/>
          <w:rtl/>
        </w:rPr>
        <w:t xml:space="preserve">حسب ما أورده شيللي ميلر </w:t>
      </w:r>
    </w:p>
    <w:p w:rsidR="00D07BA5" w:rsidRPr="00924EF7" w:rsidRDefault="00D07BA5" w:rsidP="004B01AA">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w:t>
      </w:r>
      <w:r w:rsidRPr="000D1F30">
        <w:rPr>
          <w:rFonts w:ascii="Simplified Arabic" w:hAnsi="Simplified Arabic" w:cs="Simplified Arabic"/>
          <w:b/>
          <w:bCs/>
          <w:sz w:val="28"/>
          <w:szCs w:val="28"/>
        </w:rPr>
        <w:t xml:space="preserve"> </w:t>
      </w:r>
      <w:r w:rsidRPr="0053666B">
        <w:rPr>
          <w:rFonts w:ascii="Simplified Arabic" w:hAnsi="Simplified Arabic" w:cs="Simplified Arabic"/>
          <w:b/>
          <w:bCs/>
          <w:sz w:val="28"/>
          <w:szCs w:val="28"/>
        </w:rPr>
        <w:t>Cheryl Miller May 2010</w:t>
      </w:r>
      <w:r>
        <w:rPr>
          <w:rFonts w:ascii="Simplified Arabic" w:hAnsi="Simplified Arabic" w:cs="Simplified Arabic"/>
          <w:b/>
          <w:bCs/>
          <w:sz w:val="28"/>
          <w:szCs w:val="28"/>
          <w:rtl/>
        </w:rPr>
        <w:t>)</w:t>
      </w:r>
      <w:r w:rsidRPr="00924EF7">
        <w:rPr>
          <w:rFonts w:ascii="Simplified Arabic" w:hAnsi="Simplified Arabic" w:cs="Simplified Arabic"/>
          <w:sz w:val="28"/>
          <w:szCs w:val="28"/>
          <w:rtl/>
        </w:rPr>
        <w:t xml:space="preserve"> حيث أشار</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أن التعبير من خلال الرسم عن الشعور هو إنجاز في إزالته حيث يشير بقوله :</w:t>
      </w:r>
    </w:p>
    <w:p w:rsidR="00D07BA5" w:rsidRPr="00924EF7" w:rsidRDefault="00D07BA5" w:rsidP="00924EF7">
      <w:pPr>
        <w:spacing w:line="360" w:lineRule="auto"/>
        <w:rPr>
          <w:rFonts w:ascii="Simplified Arabic" w:hAnsi="Simplified Arabic" w:cs="Simplified Arabic"/>
          <w:sz w:val="28"/>
          <w:szCs w:val="28"/>
        </w:rPr>
      </w:pPr>
      <w:r w:rsidRPr="00924EF7">
        <w:rPr>
          <w:rFonts w:ascii="Simplified Arabic" w:hAnsi="Simplified Arabic" w:cs="Simplified Arabic"/>
          <w:sz w:val="28"/>
          <w:szCs w:val="28"/>
          <w:rtl/>
        </w:rPr>
        <w:t xml:space="preserve"> (رسم الشعور هو إزالة الشعور في مرة واحدة)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أن العلاج بالفن يسمح للمواد الصعبة (المشاعر الصعبة) التي يصعب تخريجها أن تخرج في الصور والتحف الفنية مما يساعد علي فصل القضية عن الفرد.</w:t>
      </w:r>
    </w:p>
    <w:p w:rsidR="00D07BA5" w:rsidRDefault="00D07BA5" w:rsidP="004B01AA">
      <w:pPr>
        <w:spacing w:line="360" w:lineRule="auto"/>
        <w:rPr>
          <w:rFonts w:ascii="Simplified Arabic" w:hAnsi="Simplified Arabic" w:cs="Simplified Arabic"/>
          <w:sz w:val="28"/>
          <w:szCs w:val="28"/>
          <w:rtl/>
        </w:rPr>
      </w:pPr>
      <w:r w:rsidRPr="00924EF7">
        <w:rPr>
          <w:rFonts w:ascii="Simplified Arabic" w:hAnsi="Simplified Arabic" w:cs="Simplified Arabic"/>
          <w:b/>
          <w:bCs/>
          <w:sz w:val="28"/>
          <w:szCs w:val="28"/>
          <w:rtl/>
        </w:rPr>
        <w:t>وتتفق الدراسة الحالية أيضا مع رأي جنسون (جونسون1987 )</w:t>
      </w:r>
      <w:r w:rsidRPr="004B01AA">
        <w:rPr>
          <w:rFonts w:ascii="Simplified Arabic" w:hAnsi="Simplified Arabic" w:cs="Simplified Arabic"/>
          <w:sz w:val="28"/>
          <w:szCs w:val="28"/>
          <w:rtl/>
        </w:rPr>
        <w:t xml:space="preserve"> </w:t>
      </w:r>
      <w:r>
        <w:rPr>
          <w:rFonts w:ascii="Simplified Arabic" w:hAnsi="Simplified Arabic" w:cs="Simplified Arabic"/>
          <w:sz w:val="28"/>
          <w:szCs w:val="28"/>
          <w:rtl/>
        </w:rPr>
        <w:t xml:space="preserve">حسب ما أورده </w:t>
      </w:r>
    </w:p>
    <w:p w:rsidR="00D07BA5" w:rsidRPr="00924EF7" w:rsidRDefault="00D07BA5" w:rsidP="004B01AA">
      <w:pPr>
        <w:spacing w:line="360" w:lineRule="auto"/>
        <w:rPr>
          <w:rFonts w:ascii="Simplified Arabic" w:hAnsi="Simplified Arabic" w:cs="Simplified Arabic"/>
          <w:b/>
          <w:bCs/>
          <w:sz w:val="28"/>
          <w:szCs w:val="28"/>
          <w:rtl/>
        </w:rPr>
      </w:pPr>
      <w:r>
        <w:rPr>
          <w:rFonts w:ascii="Simplified Arabic" w:hAnsi="Simplified Arabic" w:cs="Simplified Arabic"/>
          <w:sz w:val="28"/>
          <w:szCs w:val="28"/>
          <w:rtl/>
        </w:rPr>
        <w:t>شيللي ميلر (</w:t>
      </w:r>
      <w:r w:rsidRPr="000D1F30">
        <w:rPr>
          <w:rFonts w:ascii="Simplified Arabic" w:hAnsi="Simplified Arabic" w:cs="Simplified Arabic"/>
          <w:b/>
          <w:bCs/>
          <w:sz w:val="28"/>
          <w:szCs w:val="28"/>
        </w:rPr>
        <w:t xml:space="preserve"> </w:t>
      </w:r>
      <w:r w:rsidRPr="0053666B">
        <w:rPr>
          <w:rFonts w:ascii="Simplified Arabic" w:hAnsi="Simplified Arabic" w:cs="Simplified Arabic"/>
          <w:b/>
          <w:bCs/>
          <w:sz w:val="28"/>
          <w:szCs w:val="28"/>
        </w:rPr>
        <w:t>Cheryl Miller May 2010</w:t>
      </w:r>
      <w:r>
        <w:rPr>
          <w:rFonts w:ascii="Simplified Arabic" w:hAnsi="Simplified Arabic" w:cs="Simplified Arabic"/>
          <w:b/>
          <w:bCs/>
          <w:sz w:val="28"/>
          <w:szCs w:val="28"/>
          <w:rtl/>
        </w:rPr>
        <w:t>)</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عن العلاج بالفن بقوله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يقدم العلاج عن طريق الفن وسيلة أكثر أمانا لاستكشاف الذكريات المؤلمة لأن الأعمال الفنية منفصلة عن صانعها</w:t>
      </w:r>
    </w:p>
    <w:p w:rsidR="00D07BA5" w:rsidRDefault="00D07BA5" w:rsidP="004B01AA">
      <w:pPr>
        <w:spacing w:line="360" w:lineRule="auto"/>
        <w:rPr>
          <w:rFonts w:ascii="Simplified Arabic" w:hAnsi="Simplified Arabic" w:cs="Simplified Arabic"/>
          <w:sz w:val="28"/>
          <w:szCs w:val="28"/>
          <w:rtl/>
        </w:rPr>
      </w:pPr>
      <w:r w:rsidRPr="00924EF7">
        <w:rPr>
          <w:rFonts w:ascii="Simplified Arabic" w:hAnsi="Simplified Arabic" w:cs="Simplified Arabic"/>
          <w:b/>
          <w:bCs/>
          <w:sz w:val="28"/>
          <w:szCs w:val="28"/>
          <w:rtl/>
        </w:rPr>
        <w:t xml:space="preserve">وتتفق الدراسة الحالية مع رأي ملشيودي </w:t>
      </w:r>
      <w:r w:rsidRPr="00924EF7">
        <w:rPr>
          <w:rFonts w:ascii="Simplified Arabic" w:hAnsi="Simplified Arabic" w:cs="Simplified Arabic"/>
          <w:b/>
          <w:bCs/>
          <w:sz w:val="28"/>
          <w:szCs w:val="28"/>
        </w:rPr>
        <w:t>(Malchiodi, 2003</w:t>
      </w:r>
      <w:r w:rsidRPr="00924EF7">
        <w:rPr>
          <w:rFonts w:ascii="Simplified Arabic" w:hAnsi="Simplified Arabic" w:cs="Simplified Arabic"/>
          <w:sz w:val="28"/>
          <w:szCs w:val="28"/>
        </w:rPr>
        <w:t>)</w:t>
      </w:r>
      <w:r w:rsidRPr="004B01AA">
        <w:rPr>
          <w:rFonts w:ascii="Simplified Arabic" w:hAnsi="Simplified Arabic" w:cs="Simplified Arabic"/>
          <w:sz w:val="28"/>
          <w:szCs w:val="28"/>
          <w:rtl/>
        </w:rPr>
        <w:t xml:space="preserve"> </w:t>
      </w:r>
      <w:r>
        <w:rPr>
          <w:rFonts w:ascii="Simplified Arabic" w:hAnsi="Simplified Arabic" w:cs="Simplified Arabic"/>
          <w:sz w:val="28"/>
          <w:szCs w:val="28"/>
          <w:rtl/>
        </w:rPr>
        <w:t xml:space="preserve">حسب ما أورده </w:t>
      </w:r>
    </w:p>
    <w:p w:rsidR="00D07BA5" w:rsidRPr="00924EF7" w:rsidRDefault="00D07BA5" w:rsidP="004B01AA">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شيللي ميلر (</w:t>
      </w:r>
      <w:r w:rsidRPr="000D1F30">
        <w:rPr>
          <w:rFonts w:ascii="Simplified Arabic" w:hAnsi="Simplified Arabic" w:cs="Simplified Arabic"/>
          <w:b/>
          <w:bCs/>
          <w:sz w:val="28"/>
          <w:szCs w:val="28"/>
        </w:rPr>
        <w:t xml:space="preserve"> </w:t>
      </w:r>
      <w:r w:rsidRPr="0053666B">
        <w:rPr>
          <w:rFonts w:ascii="Simplified Arabic" w:hAnsi="Simplified Arabic" w:cs="Simplified Arabic"/>
          <w:b/>
          <w:bCs/>
          <w:sz w:val="28"/>
          <w:szCs w:val="28"/>
        </w:rPr>
        <w:t>Cheryl Miller May 2010</w:t>
      </w:r>
      <w:r>
        <w:rPr>
          <w:rFonts w:ascii="Simplified Arabic" w:hAnsi="Simplified Arabic" w:cs="Simplified Arabic"/>
          <w:b/>
          <w:bCs/>
          <w:sz w:val="28"/>
          <w:szCs w:val="28"/>
          <w:rtl/>
        </w:rPr>
        <w:t>)</w:t>
      </w:r>
    </w:p>
    <w:p w:rsidR="00D07BA5" w:rsidRPr="00924EF7" w:rsidRDefault="00D07BA5" w:rsidP="00924EF7">
      <w:pPr>
        <w:spacing w:line="360" w:lineRule="auto"/>
        <w:rPr>
          <w:rFonts w:ascii="Simplified Arabic" w:hAnsi="Simplified Arabic" w:cs="Simplified Arabic"/>
          <w:sz w:val="28"/>
          <w:szCs w:val="28"/>
          <w:rtl/>
          <w:lang w:bidi="ar-EG"/>
        </w:rPr>
      </w:pPr>
      <w:r w:rsidRPr="00924EF7">
        <w:rPr>
          <w:rFonts w:ascii="Simplified Arabic" w:hAnsi="Simplified Arabic" w:cs="Simplified Arabic"/>
          <w:sz w:val="28"/>
          <w:szCs w:val="28"/>
          <w:rtl/>
        </w:rPr>
        <w:t>حيث أشار إلى أنه يمكن التعامل مع صناعة الفن أن تكون مريحة وممتعة ففي بعض الأحيان يعتبر العلاج عن طريق الفن تدخل للعقل والجسم معا التي يمكن أن تؤثر في الأعراض الفسيولوجية.</w:t>
      </w:r>
    </w:p>
    <w:p w:rsidR="00D07BA5" w:rsidRDefault="00D07BA5" w:rsidP="00924EF7">
      <w:pPr>
        <w:spacing w:line="360" w:lineRule="auto"/>
        <w:jc w:val="right"/>
        <w:rPr>
          <w:rFonts w:ascii="Simplified Arabic" w:hAnsi="Simplified Arabic" w:cs="Simplified Arabic"/>
          <w:sz w:val="28"/>
          <w:szCs w:val="28"/>
          <w:rtl/>
        </w:rPr>
      </w:pPr>
      <w:r w:rsidRPr="00924EF7">
        <w:rPr>
          <w:rFonts w:ascii="Simplified Arabic" w:hAnsi="Simplified Arabic" w:cs="Simplified Arabic"/>
          <w:sz w:val="28"/>
          <w:szCs w:val="28"/>
        </w:rPr>
        <w:t xml:space="preserve"> (Cheryl Miller,2010)</w:t>
      </w:r>
    </w:p>
    <w:p w:rsidR="00D07BA5" w:rsidRPr="00064251" w:rsidRDefault="00D07BA5" w:rsidP="00E436A0">
      <w:pPr>
        <w:spacing w:line="360" w:lineRule="auto"/>
        <w:rPr>
          <w:rFonts w:ascii="Simplified Arabic" w:hAnsi="Simplified Arabic" w:cs="Simplified Arabic"/>
          <w:b/>
          <w:bCs/>
          <w:sz w:val="32"/>
          <w:szCs w:val="32"/>
          <w:rtl/>
        </w:rPr>
      </w:pPr>
      <w:r w:rsidRPr="00064251">
        <w:rPr>
          <w:rFonts w:ascii="Simplified Arabic" w:hAnsi="Simplified Arabic" w:cs="Simplified Arabic"/>
          <w:b/>
          <w:bCs/>
          <w:sz w:val="32"/>
          <w:szCs w:val="32"/>
          <w:rtl/>
        </w:rPr>
        <w:t>عرض نتائج الفرض الثاني</w:t>
      </w:r>
    </w:p>
    <w:p w:rsidR="00D07BA5"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ثانيا:- </w:t>
      </w:r>
      <w:r w:rsidRPr="004C5017">
        <w:rPr>
          <w:rFonts w:ascii="Simplified Arabic" w:hAnsi="Simplified Arabic" w:cs="Simplified Arabic"/>
          <w:b/>
          <w:bCs/>
          <w:sz w:val="28"/>
          <w:szCs w:val="28"/>
          <w:rtl/>
        </w:rPr>
        <w:t>سلوك الغضب</w:t>
      </w:r>
    </w:p>
    <w:p w:rsidR="00D07BA5" w:rsidRPr="00DB7E94" w:rsidRDefault="00D07BA5" w:rsidP="00DB7E94">
      <w:pPr>
        <w:spacing w:line="360" w:lineRule="auto"/>
        <w:jc w:val="center"/>
        <w:rPr>
          <w:rFonts w:ascii="Simplified Arabic" w:hAnsi="Simplified Arabic" w:cs="Simplified Arabic"/>
          <w:sz w:val="20"/>
          <w:szCs w:val="20"/>
          <w:rtl/>
          <w:lang w:bidi="ar-EG"/>
        </w:rPr>
      </w:pPr>
      <w:r w:rsidRPr="00DB7E94">
        <w:rPr>
          <w:rFonts w:ascii="Simplified Arabic" w:hAnsi="Simplified Arabic" w:cs="Simplified Arabic"/>
          <w:sz w:val="20"/>
          <w:szCs w:val="20"/>
          <w:rtl/>
          <w:lang w:bidi="ar-EG"/>
        </w:rPr>
        <w:t>جدول رقم (</w:t>
      </w:r>
      <w:r>
        <w:rPr>
          <w:rFonts w:ascii="Simplified Arabic" w:hAnsi="Simplified Arabic" w:cs="Simplified Arabic"/>
          <w:sz w:val="20"/>
          <w:szCs w:val="20"/>
          <w:rtl/>
          <w:lang w:bidi="ar-EG"/>
        </w:rPr>
        <w:t>2</w:t>
      </w:r>
      <w:r w:rsidRPr="00DB7E94">
        <w:rPr>
          <w:rFonts w:ascii="Simplified Arabic" w:hAnsi="Simplified Arabic" w:cs="Simplified Arabic"/>
          <w:sz w:val="20"/>
          <w:szCs w:val="20"/>
          <w:rtl/>
          <w:lang w:bidi="ar-EG"/>
        </w:rPr>
        <w:t xml:space="preserve">)المتوسطات الحسابية والانحرافات المعيارية وقيمة (ت) المحسوبة ومستوي الدلالة بالنسبة لعينة </w:t>
      </w:r>
      <w:r>
        <w:rPr>
          <w:rFonts w:ascii="Simplified Arabic" w:hAnsi="Simplified Arabic" w:cs="Simplified Arabic"/>
          <w:sz w:val="20"/>
          <w:szCs w:val="20"/>
          <w:rtl/>
          <w:lang w:bidi="ar-EG"/>
        </w:rPr>
        <w:t>الغضب</w:t>
      </w:r>
      <w:r w:rsidRPr="00DB7E94">
        <w:rPr>
          <w:rFonts w:ascii="Simplified Arabic" w:hAnsi="Simplified Arabic" w:cs="Simplified Arabic"/>
          <w:sz w:val="20"/>
          <w:szCs w:val="20"/>
          <w:rtl/>
          <w:lang w:bidi="ar-EG"/>
        </w:rPr>
        <w:t xml:space="preserve"> علي </w:t>
      </w:r>
      <w:r>
        <w:rPr>
          <w:rFonts w:ascii="Simplified Arabic" w:hAnsi="Simplified Arabic" w:cs="Simplified Arabic"/>
          <w:sz w:val="20"/>
          <w:szCs w:val="20"/>
          <w:rtl/>
          <w:lang w:bidi="ar-EG"/>
        </w:rPr>
        <w:t xml:space="preserve">المقياسين </w:t>
      </w:r>
      <w:r w:rsidRPr="00DB7E94">
        <w:rPr>
          <w:rFonts w:ascii="Simplified Arabic" w:hAnsi="Simplified Arabic" w:cs="Simplified Arabic"/>
          <w:sz w:val="20"/>
          <w:szCs w:val="20"/>
          <w:rtl/>
          <w:lang w:bidi="ar-EG"/>
        </w:rPr>
        <w:t xml:space="preserve">القبلي والبعدي لسلوك </w:t>
      </w:r>
      <w:r>
        <w:rPr>
          <w:rFonts w:ascii="Simplified Arabic" w:hAnsi="Simplified Arabic" w:cs="Simplified Arabic"/>
          <w:sz w:val="20"/>
          <w:szCs w:val="20"/>
          <w:rtl/>
          <w:lang w:bidi="ar-EG"/>
        </w:rPr>
        <w:t>الغضب</w:t>
      </w:r>
    </w:p>
    <w:tbl>
      <w:tblPr>
        <w:bidiVisual/>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49"/>
        <w:gridCol w:w="1144"/>
        <w:gridCol w:w="1240"/>
        <w:gridCol w:w="1323"/>
        <w:gridCol w:w="1235"/>
        <w:gridCol w:w="1323"/>
        <w:gridCol w:w="1198"/>
      </w:tblGrid>
      <w:tr w:rsidR="00D07BA5" w:rsidRPr="00E436A0">
        <w:tc>
          <w:tcPr>
            <w:tcW w:w="1165"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السلوك</w:t>
            </w:r>
          </w:p>
        </w:tc>
        <w:tc>
          <w:tcPr>
            <w:tcW w:w="1162" w:type="dxa"/>
          </w:tcPr>
          <w:p w:rsidR="00D07BA5" w:rsidRPr="00E436A0" w:rsidRDefault="00D07BA5" w:rsidP="00924EF7">
            <w:pPr>
              <w:spacing w:line="360" w:lineRule="auto"/>
              <w:rPr>
                <w:rFonts w:ascii="Simplified Arabic" w:hAnsi="Simplified Arabic" w:cs="Simplified Arabic"/>
                <w:sz w:val="20"/>
                <w:szCs w:val="20"/>
                <w:rtl/>
              </w:rPr>
            </w:pPr>
            <w:r w:rsidRPr="00E436A0">
              <w:rPr>
                <w:rFonts w:ascii="Simplified Arabic" w:hAnsi="Simplified Arabic" w:cs="Simplified Arabic"/>
                <w:sz w:val="20"/>
                <w:szCs w:val="20"/>
                <w:rtl/>
              </w:rPr>
              <w:t>عينة الدراسة</w:t>
            </w:r>
          </w:p>
          <w:p w:rsidR="00D07BA5" w:rsidRPr="00E436A0" w:rsidRDefault="00D07BA5" w:rsidP="00924EF7">
            <w:pPr>
              <w:spacing w:line="360" w:lineRule="auto"/>
              <w:rPr>
                <w:rFonts w:ascii="Simplified Arabic" w:hAnsi="Simplified Arabic" w:cs="Simplified Arabic"/>
                <w:sz w:val="20"/>
                <w:szCs w:val="20"/>
              </w:rPr>
            </w:pPr>
          </w:p>
        </w:tc>
        <w:tc>
          <w:tcPr>
            <w:tcW w:w="1255"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المتوسط الحسابي</w:t>
            </w:r>
          </w:p>
        </w:tc>
        <w:tc>
          <w:tcPr>
            <w:tcW w:w="1337"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الانحراف المعياري</w:t>
            </w:r>
          </w:p>
        </w:tc>
        <w:tc>
          <w:tcPr>
            <w:tcW w:w="1251" w:type="dxa"/>
          </w:tcPr>
          <w:p w:rsidR="00D07BA5" w:rsidRPr="00E436A0" w:rsidRDefault="00D07BA5" w:rsidP="00924EF7">
            <w:pPr>
              <w:spacing w:line="360" w:lineRule="auto"/>
              <w:rPr>
                <w:rFonts w:ascii="Simplified Arabic" w:hAnsi="Simplified Arabic" w:cs="Simplified Arabic"/>
                <w:sz w:val="20"/>
                <w:szCs w:val="20"/>
                <w:rtl/>
              </w:rPr>
            </w:pPr>
            <w:r w:rsidRPr="00E436A0">
              <w:rPr>
                <w:rFonts w:ascii="Simplified Arabic" w:hAnsi="Simplified Arabic" w:cs="Simplified Arabic"/>
                <w:sz w:val="20"/>
                <w:szCs w:val="20"/>
                <w:rtl/>
              </w:rPr>
              <w:t>قيمة</w:t>
            </w:r>
            <w:r w:rsidRPr="00E436A0">
              <w:rPr>
                <w:rFonts w:ascii="Simplified Arabic" w:hAnsi="Simplified Arabic" w:cs="Simplified Arabic"/>
                <w:sz w:val="20"/>
                <w:szCs w:val="20"/>
              </w:rPr>
              <w:t>T)</w:t>
            </w:r>
            <w:r w:rsidRPr="00E436A0">
              <w:rPr>
                <w:rFonts w:ascii="Simplified Arabic" w:hAnsi="Simplified Arabic" w:cs="Simplified Arabic"/>
                <w:sz w:val="20"/>
                <w:szCs w:val="20"/>
                <w:rtl/>
              </w:rPr>
              <w:t>)</w:t>
            </w:r>
          </w:p>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ت المحسوبة</w:t>
            </w:r>
          </w:p>
        </w:tc>
        <w:tc>
          <w:tcPr>
            <w:tcW w:w="1337"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الدلالة</w:t>
            </w:r>
          </w:p>
        </w:tc>
        <w:tc>
          <w:tcPr>
            <w:tcW w:w="1213"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النتيجة</w:t>
            </w:r>
          </w:p>
        </w:tc>
      </w:tr>
      <w:tr w:rsidR="00D07BA5" w:rsidRPr="00E436A0">
        <w:tc>
          <w:tcPr>
            <w:tcW w:w="1165" w:type="dxa"/>
            <w:vMerge w:val="restart"/>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الغضب</w:t>
            </w:r>
          </w:p>
        </w:tc>
        <w:tc>
          <w:tcPr>
            <w:tcW w:w="1162"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 xml:space="preserve">قبلي     13     </w:t>
            </w:r>
          </w:p>
        </w:tc>
        <w:tc>
          <w:tcPr>
            <w:tcW w:w="1255"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3.0865</w:t>
            </w:r>
          </w:p>
        </w:tc>
        <w:tc>
          <w:tcPr>
            <w:tcW w:w="1337"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0.71011</w:t>
            </w:r>
          </w:p>
        </w:tc>
        <w:tc>
          <w:tcPr>
            <w:tcW w:w="1251" w:type="dxa"/>
            <w:vMerge w:val="restart"/>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 xml:space="preserve">7.217  </w:t>
            </w:r>
          </w:p>
        </w:tc>
        <w:tc>
          <w:tcPr>
            <w:tcW w:w="1337" w:type="dxa"/>
            <w:vMerge w:val="restart"/>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0.001**</w:t>
            </w:r>
          </w:p>
        </w:tc>
        <w:tc>
          <w:tcPr>
            <w:tcW w:w="1213" w:type="dxa"/>
            <w:vMerge w:val="restart"/>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دالة إحصائية</w:t>
            </w:r>
          </w:p>
        </w:tc>
      </w:tr>
      <w:tr w:rsidR="00D07BA5" w:rsidRPr="00E436A0">
        <w:tc>
          <w:tcPr>
            <w:tcW w:w="1165" w:type="dxa"/>
            <w:vMerge/>
          </w:tcPr>
          <w:p w:rsidR="00D07BA5" w:rsidRPr="00E436A0" w:rsidRDefault="00D07BA5" w:rsidP="00924EF7">
            <w:pPr>
              <w:spacing w:line="360" w:lineRule="auto"/>
              <w:rPr>
                <w:rFonts w:ascii="Simplified Arabic" w:hAnsi="Simplified Arabic" w:cs="Simplified Arabic"/>
                <w:sz w:val="20"/>
                <w:szCs w:val="20"/>
              </w:rPr>
            </w:pPr>
          </w:p>
        </w:tc>
        <w:tc>
          <w:tcPr>
            <w:tcW w:w="1162"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 xml:space="preserve">بعدي </w:t>
            </w:r>
            <w:r w:rsidRPr="00E436A0">
              <w:rPr>
                <w:rFonts w:ascii="Simplified Arabic" w:hAnsi="Simplified Arabic" w:cs="Simplified Arabic"/>
                <w:sz w:val="20"/>
                <w:szCs w:val="20"/>
              </w:rPr>
              <w:t xml:space="preserve">   </w:t>
            </w:r>
            <w:r w:rsidRPr="00E436A0">
              <w:rPr>
                <w:rFonts w:ascii="Simplified Arabic" w:hAnsi="Simplified Arabic" w:cs="Simplified Arabic"/>
                <w:sz w:val="20"/>
                <w:szCs w:val="20"/>
                <w:rtl/>
              </w:rPr>
              <w:t>13</w:t>
            </w:r>
            <w:r w:rsidRPr="00E436A0">
              <w:rPr>
                <w:rFonts w:ascii="Simplified Arabic" w:hAnsi="Simplified Arabic" w:cs="Simplified Arabic"/>
                <w:sz w:val="20"/>
                <w:szCs w:val="20"/>
              </w:rPr>
              <w:t xml:space="preserve">    </w:t>
            </w:r>
          </w:p>
        </w:tc>
        <w:tc>
          <w:tcPr>
            <w:tcW w:w="1255"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1.6442</w:t>
            </w:r>
          </w:p>
        </w:tc>
        <w:tc>
          <w:tcPr>
            <w:tcW w:w="1337"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0.17931</w:t>
            </w:r>
          </w:p>
        </w:tc>
        <w:tc>
          <w:tcPr>
            <w:tcW w:w="1251" w:type="dxa"/>
            <w:vMerge/>
          </w:tcPr>
          <w:p w:rsidR="00D07BA5" w:rsidRPr="00E436A0" w:rsidRDefault="00D07BA5" w:rsidP="00924EF7">
            <w:pPr>
              <w:spacing w:line="360" w:lineRule="auto"/>
              <w:rPr>
                <w:rFonts w:ascii="Simplified Arabic" w:hAnsi="Simplified Arabic" w:cs="Simplified Arabic"/>
                <w:sz w:val="20"/>
                <w:szCs w:val="20"/>
              </w:rPr>
            </w:pPr>
          </w:p>
        </w:tc>
        <w:tc>
          <w:tcPr>
            <w:tcW w:w="1337" w:type="dxa"/>
            <w:vMerge/>
          </w:tcPr>
          <w:p w:rsidR="00D07BA5" w:rsidRPr="00E436A0" w:rsidRDefault="00D07BA5" w:rsidP="00924EF7">
            <w:pPr>
              <w:spacing w:line="360" w:lineRule="auto"/>
              <w:rPr>
                <w:rFonts w:ascii="Simplified Arabic" w:hAnsi="Simplified Arabic" w:cs="Simplified Arabic"/>
                <w:sz w:val="20"/>
                <w:szCs w:val="20"/>
              </w:rPr>
            </w:pPr>
          </w:p>
        </w:tc>
        <w:tc>
          <w:tcPr>
            <w:tcW w:w="1213" w:type="dxa"/>
            <w:vMerge/>
          </w:tcPr>
          <w:p w:rsidR="00D07BA5" w:rsidRPr="00E436A0" w:rsidRDefault="00D07BA5" w:rsidP="00924EF7">
            <w:pPr>
              <w:spacing w:line="360" w:lineRule="auto"/>
              <w:rPr>
                <w:rFonts w:ascii="Simplified Arabic" w:hAnsi="Simplified Arabic" w:cs="Simplified Arabic"/>
                <w:sz w:val="20"/>
                <w:szCs w:val="20"/>
              </w:rPr>
            </w:pPr>
          </w:p>
        </w:tc>
      </w:tr>
    </w:tbl>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من الجدول السابق النتيجة **   دالة إحصائية عند0.001</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توجد فروق ذات دالة إحصائية بين متغير (الغضب) قبل تطبيق برنامج العلاج بالفن وبعد تطبيق برنامج العلاج بالفن حيث بلغت قيمة ت(7.217  ) بمستوي دلالة أقل من (0.01 ) وذلك لصالح الاختبار ألبعدي حيث بلغ المتوسط الحسابي</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(1.6442) مقابل متوسط حسابي للاختبار القبلي (3.0865) مما يدل علي فاعلية برنامج العلاج بالفن لسلوك الغضب</w:t>
      </w:r>
    </w:p>
    <w:p w:rsidR="00D07BA5" w:rsidRPr="00064251" w:rsidRDefault="00D07BA5" w:rsidP="00924EF7">
      <w:pPr>
        <w:spacing w:line="360" w:lineRule="auto"/>
        <w:rPr>
          <w:rFonts w:ascii="Simplified Arabic" w:hAnsi="Simplified Arabic" w:cs="Simplified Arabic"/>
          <w:b/>
          <w:bCs/>
          <w:sz w:val="32"/>
          <w:szCs w:val="32"/>
          <w:rtl/>
        </w:rPr>
      </w:pPr>
      <w:r w:rsidRPr="00064251">
        <w:rPr>
          <w:rFonts w:ascii="Simplified Arabic" w:hAnsi="Simplified Arabic" w:cs="Simplified Arabic"/>
          <w:b/>
          <w:bCs/>
          <w:sz w:val="32"/>
          <w:szCs w:val="32"/>
          <w:rtl/>
        </w:rPr>
        <w:t>مناقشة نتائج  الفرض الثاني</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-العلاج بالفن من خلال الأنشطة الفنية المتنوعة  والجذابة بأشكالها وألوانها وأنوعها تجذب الطفل للعمل بها وتمتص غضبه وتعطيه مشاعر السعادة التي من دورها تنمي المشاعر الإيجابية لدي الطفل</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-الأنشطة الفنية تفرغ الشحنة السلبية للطفل حيث تعمل علي استهلاك طاقة الغضب في أعمال فنية ممتعه.</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-بعض الأنشطة الفنية مثل تقطيع الورق باليد في فن الكولاج  يعمل بدوره علي تفريغ الشحنة السالبة لدي الطفل</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-العمل التعاوني المشترك في الأنشطة الفنية المقدمة من خلال برنامج العلاج بالفن ينمي احترام  الذات ونمو الشخصية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-والثقة بالنفس وتحمل المسئولية مما تزول معه نوبات الغضب.</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-الإنتاج الفني والنماذج الفنية للأشغال الفنية الناتجة من جلسات العلاج نماذج ثابتة وملموسة توحي للطفل بالتأمل والإعجاب والسعادة واللعب به والفخر أحيانا مما يقابل ويطرد نوبات الغضب.</w:t>
      </w:r>
    </w:p>
    <w:p w:rsidR="00D07BA5" w:rsidRPr="00064251" w:rsidRDefault="00D07BA5" w:rsidP="00924EF7">
      <w:pPr>
        <w:spacing w:line="360" w:lineRule="auto"/>
        <w:rPr>
          <w:rFonts w:ascii="Simplified Arabic" w:hAnsi="Simplified Arabic" w:cs="Simplified Arabic"/>
          <w:b/>
          <w:bCs/>
          <w:sz w:val="32"/>
          <w:szCs w:val="32"/>
          <w:rtl/>
        </w:rPr>
      </w:pPr>
      <w:r>
        <w:rPr>
          <w:rFonts w:ascii="Simplified Arabic" w:hAnsi="Simplified Arabic" w:cs="Simplified Arabic"/>
          <w:b/>
          <w:bCs/>
          <w:sz w:val="32"/>
          <w:szCs w:val="32"/>
          <w:rtl/>
        </w:rPr>
        <w:t xml:space="preserve">عرض </w:t>
      </w:r>
      <w:r w:rsidRPr="00064251">
        <w:rPr>
          <w:rFonts w:ascii="Simplified Arabic" w:hAnsi="Simplified Arabic" w:cs="Simplified Arabic"/>
          <w:b/>
          <w:bCs/>
          <w:sz w:val="32"/>
          <w:szCs w:val="32"/>
          <w:rtl/>
        </w:rPr>
        <w:t>نتائج الفرض الثالث</w:t>
      </w:r>
    </w:p>
    <w:p w:rsidR="00D07BA5"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ثالثا </w:t>
      </w:r>
      <w:r>
        <w:rPr>
          <w:rFonts w:ascii="Simplified Arabic" w:hAnsi="Simplified Arabic" w:cs="Simplified Arabic"/>
          <w:sz w:val="28"/>
          <w:szCs w:val="28"/>
          <w:rtl/>
        </w:rPr>
        <w:t>:-</w:t>
      </w:r>
      <w:r w:rsidRPr="004C5017">
        <w:rPr>
          <w:rFonts w:ascii="Simplified Arabic" w:hAnsi="Simplified Arabic" w:cs="Simplified Arabic"/>
          <w:b/>
          <w:bCs/>
          <w:sz w:val="28"/>
          <w:szCs w:val="28"/>
          <w:rtl/>
        </w:rPr>
        <w:t>سلوك الخجل</w:t>
      </w:r>
      <w:r w:rsidRPr="00924EF7">
        <w:rPr>
          <w:rFonts w:ascii="Simplified Arabic" w:hAnsi="Simplified Arabic" w:cs="Simplified Arabic"/>
          <w:sz w:val="28"/>
          <w:szCs w:val="28"/>
          <w:rtl/>
        </w:rPr>
        <w:t>:</w:t>
      </w:r>
    </w:p>
    <w:p w:rsidR="00D07BA5" w:rsidRPr="00DB7E94" w:rsidRDefault="00D07BA5" w:rsidP="00DB7E94">
      <w:pPr>
        <w:spacing w:line="360" w:lineRule="auto"/>
        <w:jc w:val="center"/>
        <w:rPr>
          <w:rFonts w:ascii="Simplified Arabic" w:hAnsi="Simplified Arabic" w:cs="Simplified Arabic"/>
          <w:sz w:val="20"/>
          <w:szCs w:val="20"/>
          <w:rtl/>
          <w:lang w:bidi="ar-EG"/>
        </w:rPr>
      </w:pPr>
      <w:r w:rsidRPr="00DB7E94">
        <w:rPr>
          <w:rFonts w:ascii="Simplified Arabic" w:hAnsi="Simplified Arabic" w:cs="Simplified Arabic"/>
          <w:sz w:val="20"/>
          <w:szCs w:val="20"/>
          <w:rtl/>
          <w:lang w:bidi="ar-EG"/>
        </w:rPr>
        <w:t>جدول رقم (</w:t>
      </w:r>
      <w:r>
        <w:rPr>
          <w:rFonts w:ascii="Simplified Arabic" w:hAnsi="Simplified Arabic" w:cs="Simplified Arabic"/>
          <w:sz w:val="20"/>
          <w:szCs w:val="20"/>
          <w:rtl/>
          <w:lang w:bidi="ar-EG"/>
        </w:rPr>
        <w:t>3</w:t>
      </w:r>
      <w:r w:rsidRPr="00DB7E94">
        <w:rPr>
          <w:rFonts w:ascii="Simplified Arabic" w:hAnsi="Simplified Arabic" w:cs="Simplified Arabic"/>
          <w:sz w:val="20"/>
          <w:szCs w:val="20"/>
          <w:rtl/>
          <w:lang w:bidi="ar-EG"/>
        </w:rPr>
        <w:t xml:space="preserve">)المتوسطات الحسابية والانحرافات المعيارية وقيمة (ت) المحسوبة ومستوي الدلالة بالنسبة لعينة </w:t>
      </w:r>
      <w:r>
        <w:rPr>
          <w:rFonts w:ascii="Simplified Arabic" w:hAnsi="Simplified Arabic" w:cs="Simplified Arabic"/>
          <w:sz w:val="20"/>
          <w:szCs w:val="20"/>
          <w:rtl/>
          <w:lang w:bidi="ar-EG"/>
        </w:rPr>
        <w:t>الخجل</w:t>
      </w:r>
      <w:r w:rsidRPr="00DB7E94">
        <w:rPr>
          <w:rFonts w:ascii="Simplified Arabic" w:hAnsi="Simplified Arabic" w:cs="Simplified Arabic"/>
          <w:sz w:val="20"/>
          <w:szCs w:val="20"/>
          <w:rtl/>
          <w:lang w:bidi="ar-EG"/>
        </w:rPr>
        <w:t xml:space="preserve"> علي </w:t>
      </w:r>
      <w:r>
        <w:rPr>
          <w:rFonts w:ascii="Simplified Arabic" w:hAnsi="Simplified Arabic" w:cs="Simplified Arabic"/>
          <w:sz w:val="20"/>
          <w:szCs w:val="20"/>
          <w:rtl/>
          <w:lang w:bidi="ar-EG"/>
        </w:rPr>
        <w:t xml:space="preserve">المقياسين </w:t>
      </w:r>
      <w:r w:rsidRPr="00DB7E94">
        <w:rPr>
          <w:rFonts w:ascii="Simplified Arabic" w:hAnsi="Simplified Arabic" w:cs="Simplified Arabic"/>
          <w:sz w:val="20"/>
          <w:szCs w:val="20"/>
          <w:rtl/>
          <w:lang w:bidi="ar-EG"/>
        </w:rPr>
        <w:t xml:space="preserve">القبلي والبعدي لسلوك </w:t>
      </w:r>
      <w:r>
        <w:rPr>
          <w:rFonts w:ascii="Simplified Arabic" w:hAnsi="Simplified Arabic" w:cs="Simplified Arabic"/>
          <w:sz w:val="20"/>
          <w:szCs w:val="20"/>
          <w:rtl/>
          <w:lang w:bidi="ar-EG"/>
        </w:rPr>
        <w:t>الخجل</w:t>
      </w:r>
    </w:p>
    <w:tbl>
      <w:tblPr>
        <w:bidiVisual/>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23"/>
        <w:gridCol w:w="1150"/>
        <w:gridCol w:w="1244"/>
        <w:gridCol w:w="1326"/>
        <w:gridCol w:w="1240"/>
        <w:gridCol w:w="1326"/>
        <w:gridCol w:w="1203"/>
      </w:tblGrid>
      <w:tr w:rsidR="00D07BA5" w:rsidRPr="00E436A0">
        <w:tc>
          <w:tcPr>
            <w:tcW w:w="1141"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السلوك</w:t>
            </w:r>
          </w:p>
        </w:tc>
        <w:tc>
          <w:tcPr>
            <w:tcW w:w="1167" w:type="dxa"/>
          </w:tcPr>
          <w:p w:rsidR="00D07BA5" w:rsidRPr="00E436A0" w:rsidRDefault="00D07BA5" w:rsidP="00924EF7">
            <w:pPr>
              <w:spacing w:line="360" w:lineRule="auto"/>
              <w:rPr>
                <w:rFonts w:ascii="Simplified Arabic" w:hAnsi="Simplified Arabic" w:cs="Simplified Arabic"/>
                <w:sz w:val="20"/>
                <w:szCs w:val="20"/>
                <w:rtl/>
              </w:rPr>
            </w:pPr>
            <w:r w:rsidRPr="00E436A0">
              <w:rPr>
                <w:rFonts w:ascii="Simplified Arabic" w:hAnsi="Simplified Arabic" w:cs="Simplified Arabic"/>
                <w:sz w:val="20"/>
                <w:szCs w:val="20"/>
                <w:rtl/>
              </w:rPr>
              <w:t>عينة الدراسة</w:t>
            </w:r>
          </w:p>
          <w:p w:rsidR="00D07BA5" w:rsidRPr="00E436A0" w:rsidRDefault="00D07BA5" w:rsidP="00924EF7">
            <w:pPr>
              <w:spacing w:line="360" w:lineRule="auto"/>
              <w:rPr>
                <w:rFonts w:ascii="Simplified Arabic" w:hAnsi="Simplified Arabic" w:cs="Simplified Arabic"/>
                <w:sz w:val="20"/>
                <w:szCs w:val="20"/>
              </w:rPr>
            </w:pPr>
          </w:p>
        </w:tc>
        <w:tc>
          <w:tcPr>
            <w:tcW w:w="1259"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المتوسط الحسابي</w:t>
            </w:r>
          </w:p>
        </w:tc>
        <w:tc>
          <w:tcPr>
            <w:tcW w:w="1340"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الانحراف المعياري</w:t>
            </w:r>
          </w:p>
        </w:tc>
        <w:tc>
          <w:tcPr>
            <w:tcW w:w="1255" w:type="dxa"/>
          </w:tcPr>
          <w:p w:rsidR="00D07BA5" w:rsidRPr="00E436A0" w:rsidRDefault="00D07BA5" w:rsidP="00924EF7">
            <w:pPr>
              <w:spacing w:line="360" w:lineRule="auto"/>
              <w:rPr>
                <w:rFonts w:ascii="Simplified Arabic" w:hAnsi="Simplified Arabic" w:cs="Simplified Arabic"/>
                <w:sz w:val="20"/>
                <w:szCs w:val="20"/>
                <w:rtl/>
              </w:rPr>
            </w:pPr>
            <w:r w:rsidRPr="00E436A0">
              <w:rPr>
                <w:rFonts w:ascii="Simplified Arabic" w:hAnsi="Simplified Arabic" w:cs="Simplified Arabic"/>
                <w:sz w:val="20"/>
                <w:szCs w:val="20"/>
                <w:rtl/>
              </w:rPr>
              <w:t xml:space="preserve">قيمة </w:t>
            </w:r>
            <w:r w:rsidRPr="00E436A0">
              <w:rPr>
                <w:rFonts w:ascii="Simplified Arabic" w:hAnsi="Simplified Arabic" w:cs="Simplified Arabic"/>
                <w:sz w:val="20"/>
                <w:szCs w:val="20"/>
              </w:rPr>
              <w:t xml:space="preserve"> T)</w:t>
            </w:r>
            <w:r w:rsidRPr="00E436A0">
              <w:rPr>
                <w:rFonts w:ascii="Simplified Arabic" w:hAnsi="Simplified Arabic" w:cs="Simplified Arabic"/>
                <w:sz w:val="20"/>
                <w:szCs w:val="20"/>
                <w:rtl/>
              </w:rPr>
              <w:t>)</w:t>
            </w:r>
          </w:p>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ت المحسوبة</w:t>
            </w:r>
          </w:p>
        </w:tc>
        <w:tc>
          <w:tcPr>
            <w:tcW w:w="1340"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الدلالة</w:t>
            </w:r>
          </w:p>
        </w:tc>
        <w:tc>
          <w:tcPr>
            <w:tcW w:w="1218"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النتيجة</w:t>
            </w:r>
          </w:p>
        </w:tc>
      </w:tr>
      <w:tr w:rsidR="00D07BA5" w:rsidRPr="00E436A0">
        <w:tc>
          <w:tcPr>
            <w:tcW w:w="1141" w:type="dxa"/>
            <w:vMerge w:val="restart"/>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الخجل</w:t>
            </w:r>
          </w:p>
        </w:tc>
        <w:tc>
          <w:tcPr>
            <w:tcW w:w="1167"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قبلي    20</w:t>
            </w:r>
          </w:p>
        </w:tc>
        <w:tc>
          <w:tcPr>
            <w:tcW w:w="1259"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2.9923</w:t>
            </w:r>
          </w:p>
        </w:tc>
        <w:tc>
          <w:tcPr>
            <w:tcW w:w="1340"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0.78601</w:t>
            </w:r>
          </w:p>
        </w:tc>
        <w:tc>
          <w:tcPr>
            <w:tcW w:w="1255" w:type="dxa"/>
            <w:vMerge w:val="restart"/>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9.495</w:t>
            </w:r>
          </w:p>
        </w:tc>
        <w:tc>
          <w:tcPr>
            <w:tcW w:w="1340" w:type="dxa"/>
            <w:vMerge w:val="restart"/>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0.001**</w:t>
            </w:r>
          </w:p>
        </w:tc>
        <w:tc>
          <w:tcPr>
            <w:tcW w:w="1218" w:type="dxa"/>
            <w:vMerge w:val="restart"/>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دالة إحصائية</w:t>
            </w:r>
          </w:p>
        </w:tc>
      </w:tr>
      <w:tr w:rsidR="00D07BA5" w:rsidRPr="00E436A0">
        <w:tc>
          <w:tcPr>
            <w:tcW w:w="1141" w:type="dxa"/>
            <w:vMerge/>
          </w:tcPr>
          <w:p w:rsidR="00D07BA5" w:rsidRPr="00E436A0" w:rsidRDefault="00D07BA5" w:rsidP="00924EF7">
            <w:pPr>
              <w:spacing w:line="360" w:lineRule="auto"/>
              <w:rPr>
                <w:rFonts w:ascii="Simplified Arabic" w:hAnsi="Simplified Arabic" w:cs="Simplified Arabic"/>
                <w:sz w:val="20"/>
                <w:szCs w:val="20"/>
              </w:rPr>
            </w:pPr>
          </w:p>
        </w:tc>
        <w:tc>
          <w:tcPr>
            <w:tcW w:w="1167"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بعدي   20</w:t>
            </w:r>
          </w:p>
        </w:tc>
        <w:tc>
          <w:tcPr>
            <w:tcW w:w="1259"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1.5962</w:t>
            </w:r>
          </w:p>
        </w:tc>
        <w:tc>
          <w:tcPr>
            <w:tcW w:w="1340"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0.31556</w:t>
            </w:r>
          </w:p>
        </w:tc>
        <w:tc>
          <w:tcPr>
            <w:tcW w:w="1255" w:type="dxa"/>
            <w:vMerge/>
          </w:tcPr>
          <w:p w:rsidR="00D07BA5" w:rsidRPr="00E436A0" w:rsidRDefault="00D07BA5" w:rsidP="00924EF7">
            <w:pPr>
              <w:spacing w:line="360" w:lineRule="auto"/>
              <w:rPr>
                <w:rFonts w:ascii="Simplified Arabic" w:hAnsi="Simplified Arabic" w:cs="Simplified Arabic"/>
                <w:sz w:val="20"/>
                <w:szCs w:val="20"/>
              </w:rPr>
            </w:pPr>
          </w:p>
        </w:tc>
        <w:tc>
          <w:tcPr>
            <w:tcW w:w="1340" w:type="dxa"/>
            <w:vMerge/>
          </w:tcPr>
          <w:p w:rsidR="00D07BA5" w:rsidRPr="00E436A0" w:rsidRDefault="00D07BA5" w:rsidP="00924EF7">
            <w:pPr>
              <w:spacing w:line="360" w:lineRule="auto"/>
              <w:rPr>
                <w:rFonts w:ascii="Simplified Arabic" w:hAnsi="Simplified Arabic" w:cs="Simplified Arabic"/>
                <w:sz w:val="20"/>
                <w:szCs w:val="20"/>
              </w:rPr>
            </w:pPr>
          </w:p>
        </w:tc>
        <w:tc>
          <w:tcPr>
            <w:tcW w:w="1218" w:type="dxa"/>
            <w:vMerge/>
          </w:tcPr>
          <w:p w:rsidR="00D07BA5" w:rsidRPr="00E436A0" w:rsidRDefault="00D07BA5" w:rsidP="00924EF7">
            <w:pPr>
              <w:spacing w:line="360" w:lineRule="auto"/>
              <w:rPr>
                <w:rFonts w:ascii="Simplified Arabic" w:hAnsi="Simplified Arabic" w:cs="Simplified Arabic"/>
                <w:sz w:val="20"/>
                <w:szCs w:val="20"/>
              </w:rPr>
            </w:pPr>
          </w:p>
        </w:tc>
      </w:tr>
    </w:tbl>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من الجدول السابق النتيجة **   دالة إحصائية عند0.001</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توجد فروق ذات دالة إحصائية بين متغير (الخجل) قبل تطبيق برنامج العلاج بالفن وبعد تطبيق برنامج العلاج بالفن حيث بلغت قيمة ت(9.495) بمستوي دلالة أقل من (0.01 ) وذلك لصالح الاختبار ألبعدي حيث بلغ المتوسط الحسابي</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(1.5962) مقابل متوسط حسابي للاختبار القبلي (2.9923) مما يدل علي فاعلية برنامج العلاج بالفن لسلوك الخجل</w:t>
      </w:r>
    </w:p>
    <w:p w:rsidR="00D07BA5" w:rsidRPr="00064251" w:rsidRDefault="00D07BA5" w:rsidP="00924EF7">
      <w:pPr>
        <w:spacing w:line="360" w:lineRule="auto"/>
        <w:rPr>
          <w:rFonts w:ascii="Simplified Arabic" w:hAnsi="Simplified Arabic" w:cs="Simplified Arabic"/>
          <w:b/>
          <w:bCs/>
          <w:sz w:val="32"/>
          <w:szCs w:val="32"/>
          <w:rtl/>
        </w:rPr>
      </w:pPr>
      <w:r w:rsidRPr="00064251">
        <w:rPr>
          <w:rFonts w:ascii="Simplified Arabic" w:hAnsi="Simplified Arabic" w:cs="Simplified Arabic"/>
          <w:b/>
          <w:bCs/>
          <w:sz w:val="32"/>
          <w:szCs w:val="32"/>
          <w:rtl/>
        </w:rPr>
        <w:t>مناقشة  نتائج الفرض الثالث</w:t>
      </w:r>
    </w:p>
    <w:p w:rsidR="00D07BA5" w:rsidRPr="00924EF7" w:rsidRDefault="00D07BA5" w:rsidP="00E24A34">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تضمنت جلسات البرنامج إدماج الأطفال للعمل ف</w:t>
      </w:r>
      <w:r>
        <w:rPr>
          <w:rFonts w:ascii="Simplified Arabic" w:hAnsi="Simplified Arabic" w:cs="Simplified Arabic"/>
          <w:sz w:val="28"/>
          <w:szCs w:val="28"/>
          <w:rtl/>
        </w:rPr>
        <w:t xml:space="preserve">ي مجموعات </w:t>
      </w:r>
      <w:r w:rsidRPr="00924EF7">
        <w:rPr>
          <w:rFonts w:ascii="Simplified Arabic" w:hAnsi="Simplified Arabic" w:cs="Simplified Arabic"/>
          <w:sz w:val="28"/>
          <w:szCs w:val="28"/>
          <w:rtl/>
        </w:rPr>
        <w:t xml:space="preserve">مما يكلف به هؤلاء الأطفال من أعمال مما ساعد ذلك على تنمية الثقة بالنفس و التي يفتقر إليها الطفل الخجول </w:t>
      </w:r>
      <w:r>
        <w:rPr>
          <w:rFonts w:ascii="Simplified Arabic" w:hAnsi="Simplified Arabic" w:cs="Simplified Arabic"/>
          <w:sz w:val="28"/>
          <w:szCs w:val="28"/>
          <w:rtl/>
        </w:rPr>
        <w:t>.</w:t>
      </w:r>
    </w:p>
    <w:p w:rsidR="00D07BA5" w:rsidRPr="00924EF7" w:rsidRDefault="00D07BA5" w:rsidP="00924EF7">
      <w:pPr>
        <w:bidi w:val="0"/>
        <w:spacing w:line="360" w:lineRule="auto"/>
        <w:jc w:val="right"/>
        <w:rPr>
          <w:rFonts w:ascii="Simplified Arabic" w:hAnsi="Simplified Arabic" w:cs="Simplified Arabic"/>
          <w:sz w:val="28"/>
          <w:szCs w:val="28"/>
          <w:rtl/>
          <w:lang w:bidi="ar-EG"/>
        </w:rPr>
      </w:pPr>
      <w:r w:rsidRPr="00924EF7">
        <w:rPr>
          <w:rFonts w:ascii="Simplified Arabic" w:hAnsi="Simplified Arabic" w:cs="Simplified Arabic"/>
          <w:sz w:val="28"/>
          <w:szCs w:val="28"/>
          <w:rtl/>
        </w:rPr>
        <w:t>و كذلك ساهمت استراتيجية التنفيذ في الجلسات على حصر فرص الشعور بالفشل لدى الطفل حيث أن عمله في كثير من الجلسات كان عملا جماعيا و بالتالي شعر الطفل بالطمأنينة و عدم توجيه اللوم الذي يخشاه إليه</w:t>
      </w:r>
      <w:r w:rsidRPr="00924EF7">
        <w:rPr>
          <w:rFonts w:ascii="Simplified Arabic" w:hAnsi="Simplified Arabic" w:cs="Simplified Arabic"/>
          <w:sz w:val="28"/>
          <w:szCs w:val="28"/>
          <w:rtl/>
          <w:lang w:bidi="ar-EG"/>
        </w:rPr>
        <w:t xml:space="preserve"> مما ساعد على تخطي العوائق النفسية المترتبة على التقويم السلبي و بالتالي أصبح الطفل أكثر مشاركة</w:t>
      </w:r>
    </w:p>
    <w:p w:rsidR="00D07BA5" w:rsidRPr="00924EF7" w:rsidRDefault="00D07BA5" w:rsidP="00924EF7">
      <w:pPr>
        <w:bidi w:val="0"/>
        <w:spacing w:line="360" w:lineRule="auto"/>
        <w:jc w:val="right"/>
        <w:rPr>
          <w:rFonts w:ascii="Simplified Arabic" w:hAnsi="Simplified Arabic" w:cs="Simplified Arabic"/>
          <w:sz w:val="28"/>
          <w:szCs w:val="28"/>
          <w:rtl/>
          <w:lang w:bidi="ar-EG"/>
        </w:rPr>
      </w:pPr>
      <w:r w:rsidRPr="00924EF7">
        <w:rPr>
          <w:rFonts w:ascii="Simplified Arabic" w:hAnsi="Simplified Arabic" w:cs="Simplified Arabic"/>
          <w:sz w:val="28"/>
          <w:szCs w:val="28"/>
          <w:rtl/>
          <w:lang w:bidi="ar-EG"/>
        </w:rPr>
        <w:t>و هذه النتيجة تأتي متوافقة مع ما أشارت إليه ( مايسة النيال ، 1999 ) في تفسير الخجل وفقا لإتجاه التعلم الاجتماعي حيث يفسر الخجل لدى صغار الأطفال وفقا للأسباب الأتية :</w:t>
      </w:r>
    </w:p>
    <w:p w:rsidR="00D07BA5" w:rsidRPr="00924EF7" w:rsidRDefault="00D07BA5" w:rsidP="00924EF7">
      <w:pPr>
        <w:bidi w:val="0"/>
        <w:spacing w:line="360" w:lineRule="auto"/>
        <w:jc w:val="right"/>
        <w:rPr>
          <w:rFonts w:ascii="Simplified Arabic" w:hAnsi="Simplified Arabic" w:cs="Simplified Arabic"/>
          <w:sz w:val="28"/>
          <w:szCs w:val="28"/>
          <w:rtl/>
          <w:lang w:bidi="ar-EG"/>
        </w:rPr>
      </w:pPr>
      <w:r w:rsidRPr="00924EF7">
        <w:rPr>
          <w:rFonts w:ascii="Simplified Arabic" w:hAnsi="Simplified Arabic" w:cs="Simplified Arabic"/>
          <w:sz w:val="28"/>
          <w:szCs w:val="28"/>
          <w:rtl/>
          <w:lang w:bidi="ar-EG"/>
        </w:rPr>
        <w:t>-  توقع الفشل في المواقف الاجتماعية.</w:t>
      </w:r>
    </w:p>
    <w:p w:rsidR="00D07BA5" w:rsidRPr="00924EF7" w:rsidRDefault="00D07BA5" w:rsidP="00924EF7">
      <w:pPr>
        <w:bidi w:val="0"/>
        <w:spacing w:line="360" w:lineRule="auto"/>
        <w:jc w:val="right"/>
        <w:rPr>
          <w:rFonts w:ascii="Simplified Arabic" w:hAnsi="Simplified Arabic" w:cs="Simplified Arabic"/>
          <w:sz w:val="28"/>
          <w:szCs w:val="28"/>
          <w:rtl/>
          <w:lang w:bidi="ar-EG"/>
        </w:rPr>
      </w:pPr>
      <w:r w:rsidRPr="00924EF7">
        <w:rPr>
          <w:rFonts w:ascii="Simplified Arabic" w:hAnsi="Simplified Arabic" w:cs="Simplified Arabic"/>
          <w:sz w:val="28"/>
          <w:szCs w:val="28"/>
          <w:rtl/>
          <w:lang w:bidi="ar-EG"/>
        </w:rPr>
        <w:t>- الحساسية للتقويم السلبي.</w:t>
      </w:r>
    </w:p>
    <w:p w:rsidR="00D07BA5" w:rsidRPr="00924EF7" w:rsidRDefault="00D07BA5" w:rsidP="00924EF7">
      <w:pPr>
        <w:bidi w:val="0"/>
        <w:spacing w:line="360" w:lineRule="auto"/>
        <w:jc w:val="right"/>
        <w:rPr>
          <w:rFonts w:ascii="Simplified Arabic" w:hAnsi="Simplified Arabic" w:cs="Simplified Arabic"/>
          <w:sz w:val="28"/>
          <w:szCs w:val="28"/>
          <w:rtl/>
          <w:lang w:bidi="ar-EG"/>
        </w:rPr>
      </w:pPr>
      <w:r w:rsidRPr="00924EF7">
        <w:rPr>
          <w:rFonts w:ascii="Simplified Arabic" w:hAnsi="Simplified Arabic" w:cs="Simplified Arabic"/>
          <w:sz w:val="28"/>
          <w:szCs w:val="28"/>
          <w:rtl/>
          <w:lang w:bidi="ar-EG"/>
        </w:rPr>
        <w:t>- نقص تقدير الذات.</w:t>
      </w:r>
    </w:p>
    <w:p w:rsidR="00D07BA5" w:rsidRPr="00924EF7" w:rsidRDefault="00D07BA5" w:rsidP="00924EF7">
      <w:pPr>
        <w:bidi w:val="0"/>
        <w:spacing w:line="360" w:lineRule="auto"/>
        <w:rPr>
          <w:rFonts w:ascii="Simplified Arabic" w:hAnsi="Simplified Arabic" w:cs="Simplified Arabic"/>
          <w:sz w:val="28"/>
          <w:szCs w:val="28"/>
          <w:lang w:bidi="ar-EG"/>
        </w:rPr>
      </w:pPr>
      <w:r w:rsidRPr="00924EF7">
        <w:rPr>
          <w:rFonts w:ascii="Simplified Arabic" w:hAnsi="Simplified Arabic" w:cs="Simplified Arabic"/>
          <w:sz w:val="28"/>
          <w:szCs w:val="28"/>
          <w:rtl/>
          <w:lang w:bidi="ar-EG"/>
        </w:rPr>
        <w:t>( مايسة النيال ، 1999 : 26 )</w:t>
      </w:r>
    </w:p>
    <w:p w:rsidR="00D07BA5" w:rsidRPr="00924EF7" w:rsidRDefault="00D07BA5" w:rsidP="00924EF7">
      <w:pPr>
        <w:bidi w:val="0"/>
        <w:spacing w:line="360" w:lineRule="auto"/>
        <w:jc w:val="right"/>
        <w:rPr>
          <w:rFonts w:ascii="Simplified Arabic" w:hAnsi="Simplified Arabic" w:cs="Simplified Arabic"/>
          <w:sz w:val="28"/>
          <w:szCs w:val="28"/>
          <w:rtl/>
          <w:lang w:bidi="ar-EG"/>
        </w:rPr>
      </w:pPr>
      <w:r w:rsidRPr="00924EF7">
        <w:rPr>
          <w:rFonts w:ascii="Simplified Arabic" w:hAnsi="Simplified Arabic" w:cs="Simplified Arabic"/>
          <w:sz w:val="28"/>
          <w:szCs w:val="28"/>
          <w:rtl/>
          <w:lang w:bidi="ar-EG"/>
        </w:rPr>
        <w:t>و هذا يتفق ما طرحته ( نسرين القرطوس ، 2013 ) حول ما يمكن إتباعه للتحكم في خجل الطفل في خجل الطفل متمثلا في :</w:t>
      </w:r>
    </w:p>
    <w:p w:rsidR="00D07BA5" w:rsidRPr="00924EF7" w:rsidRDefault="00D07BA5" w:rsidP="00924EF7">
      <w:pPr>
        <w:bidi w:val="0"/>
        <w:spacing w:line="360" w:lineRule="auto"/>
        <w:ind w:left="420"/>
        <w:jc w:val="right"/>
        <w:rPr>
          <w:rFonts w:ascii="Simplified Arabic" w:hAnsi="Simplified Arabic" w:cs="Simplified Arabic"/>
          <w:sz w:val="28"/>
          <w:szCs w:val="28"/>
          <w:rtl/>
          <w:lang w:bidi="ar-EG"/>
        </w:rPr>
      </w:pPr>
      <w:r w:rsidRPr="00924EF7">
        <w:rPr>
          <w:rFonts w:ascii="Simplified Arabic" w:hAnsi="Simplified Arabic" w:cs="Simplified Arabic"/>
          <w:sz w:val="28"/>
          <w:szCs w:val="28"/>
          <w:rtl/>
          <w:lang w:bidi="ar-EG"/>
        </w:rPr>
        <w:t>- مكافئة الطفل على مشاركته في الأنشطة .</w:t>
      </w:r>
    </w:p>
    <w:p w:rsidR="00D07BA5" w:rsidRPr="00924EF7" w:rsidRDefault="00D07BA5" w:rsidP="00924EF7">
      <w:pPr>
        <w:bidi w:val="0"/>
        <w:spacing w:line="360" w:lineRule="auto"/>
        <w:ind w:left="420"/>
        <w:jc w:val="right"/>
        <w:rPr>
          <w:rFonts w:ascii="Simplified Arabic" w:hAnsi="Simplified Arabic" w:cs="Simplified Arabic"/>
          <w:sz w:val="28"/>
          <w:szCs w:val="28"/>
          <w:rtl/>
          <w:lang w:bidi="ar-EG"/>
        </w:rPr>
      </w:pPr>
      <w:r w:rsidRPr="00924EF7">
        <w:rPr>
          <w:rFonts w:ascii="Simplified Arabic" w:hAnsi="Simplified Arabic" w:cs="Simplified Arabic"/>
          <w:sz w:val="28"/>
          <w:szCs w:val="28"/>
          <w:rtl/>
          <w:lang w:bidi="ar-EG"/>
        </w:rPr>
        <w:t>- التحدث الإيجابي عن الذات.</w:t>
      </w:r>
    </w:p>
    <w:p w:rsidR="00D07BA5" w:rsidRPr="00924EF7" w:rsidRDefault="00D07BA5" w:rsidP="00924EF7">
      <w:pPr>
        <w:bidi w:val="0"/>
        <w:spacing w:line="360" w:lineRule="auto"/>
        <w:ind w:left="420"/>
        <w:jc w:val="right"/>
        <w:rPr>
          <w:rFonts w:ascii="Simplified Arabic" w:hAnsi="Simplified Arabic" w:cs="Simplified Arabic"/>
          <w:sz w:val="28"/>
          <w:szCs w:val="28"/>
          <w:rtl/>
          <w:lang w:bidi="ar-EG"/>
        </w:rPr>
      </w:pPr>
      <w:r w:rsidRPr="00924EF7">
        <w:rPr>
          <w:rFonts w:ascii="Simplified Arabic" w:hAnsi="Simplified Arabic" w:cs="Simplified Arabic"/>
          <w:sz w:val="28"/>
          <w:szCs w:val="28"/>
          <w:rtl/>
          <w:lang w:bidi="ar-EG"/>
        </w:rPr>
        <w:t xml:space="preserve"> - إضعاف الحساسية بالخجل .</w:t>
      </w:r>
    </w:p>
    <w:p w:rsidR="00D07BA5" w:rsidRPr="00924EF7" w:rsidRDefault="00D07BA5" w:rsidP="00924EF7">
      <w:pPr>
        <w:bidi w:val="0"/>
        <w:spacing w:line="360" w:lineRule="auto"/>
        <w:ind w:left="420"/>
        <w:rPr>
          <w:rFonts w:ascii="Simplified Arabic" w:hAnsi="Simplified Arabic" w:cs="Simplified Arabic"/>
          <w:sz w:val="28"/>
          <w:szCs w:val="28"/>
          <w:lang w:bidi="ar-EG"/>
        </w:rPr>
      </w:pPr>
      <w:r w:rsidRPr="00924EF7">
        <w:rPr>
          <w:rFonts w:ascii="Simplified Arabic" w:hAnsi="Simplified Arabic" w:cs="Simplified Arabic"/>
          <w:sz w:val="28"/>
          <w:szCs w:val="28"/>
          <w:rtl/>
          <w:lang w:bidi="ar-EG"/>
        </w:rPr>
        <w:t>( نسرين القرطوس ،2013 : 56- 57 )</w:t>
      </w:r>
    </w:p>
    <w:p w:rsidR="00D07BA5" w:rsidRPr="00924EF7" w:rsidRDefault="00D07BA5" w:rsidP="00924EF7">
      <w:pPr>
        <w:bidi w:val="0"/>
        <w:spacing w:line="360" w:lineRule="auto"/>
        <w:ind w:left="420"/>
        <w:jc w:val="right"/>
        <w:rPr>
          <w:rFonts w:ascii="Simplified Arabic" w:hAnsi="Simplified Arabic" w:cs="Simplified Arabic"/>
          <w:sz w:val="28"/>
          <w:szCs w:val="28"/>
          <w:rtl/>
          <w:lang w:bidi="ar-EG"/>
        </w:rPr>
      </w:pPr>
      <w:r w:rsidRPr="00924EF7">
        <w:rPr>
          <w:rFonts w:ascii="Simplified Arabic" w:hAnsi="Simplified Arabic" w:cs="Simplified Arabic"/>
          <w:sz w:val="28"/>
          <w:szCs w:val="28"/>
          <w:rtl/>
          <w:lang w:bidi="ar-EG"/>
        </w:rPr>
        <w:t>و قد تحققت هذه الأساليب من خلال تقديم الباحثات التعزز المناسب للطفل عن كل مرة يشترك فيها الطفل و إتاحة الفرصة لكل للطفل للتحدث عما أنجزه من أعمال فنية وفقا لكل جلسة من جلسات البرنامج و بالطبع كان لهذا دور إيجابي في تحسين صورة الذات و خفض من حساسية الطفل للخجل.</w:t>
      </w:r>
    </w:p>
    <w:p w:rsidR="00D07BA5" w:rsidRPr="00924EF7" w:rsidRDefault="00D07BA5" w:rsidP="00924EF7">
      <w:pPr>
        <w:bidi w:val="0"/>
        <w:spacing w:line="360" w:lineRule="auto"/>
        <w:jc w:val="right"/>
        <w:rPr>
          <w:rFonts w:ascii="Simplified Arabic" w:hAnsi="Simplified Arabic" w:cs="Simplified Arabic"/>
          <w:sz w:val="28"/>
          <w:szCs w:val="28"/>
          <w:lang w:bidi="ar-EG"/>
        </w:rPr>
      </w:pPr>
      <w:r w:rsidRPr="00924EF7">
        <w:rPr>
          <w:rFonts w:ascii="Simplified Arabic" w:hAnsi="Simplified Arabic" w:cs="Simplified Arabic"/>
          <w:sz w:val="28"/>
          <w:szCs w:val="28"/>
          <w:rtl/>
          <w:lang w:bidi="ar-EG"/>
        </w:rPr>
        <w:t xml:space="preserve">و اتفقت الدراسة الحالية للباحثات مع ما أشارت إليه ( نسرين القرطوس ، 2013 ) حول اقتران الخجل بالعدوان و هو ما ظهرا واضحا في تكرار مفردات العينة في أكثر من اضطراب سلوكي معا و هو ما أكد عليه أصحاب الاتجاه التحليلي.  </w:t>
      </w:r>
    </w:p>
    <w:p w:rsidR="00D07BA5" w:rsidRPr="00924EF7" w:rsidRDefault="00D07BA5" w:rsidP="00924EF7">
      <w:pPr>
        <w:bidi w:val="0"/>
        <w:spacing w:line="360" w:lineRule="auto"/>
        <w:rPr>
          <w:rFonts w:ascii="Simplified Arabic" w:hAnsi="Simplified Arabic" w:cs="Simplified Arabic"/>
          <w:sz w:val="28"/>
          <w:szCs w:val="28"/>
          <w:lang w:bidi="ar-EG"/>
        </w:rPr>
      </w:pPr>
      <w:r w:rsidRPr="00924EF7">
        <w:rPr>
          <w:rFonts w:ascii="Simplified Arabic" w:hAnsi="Simplified Arabic" w:cs="Simplified Arabic"/>
          <w:sz w:val="28"/>
          <w:szCs w:val="28"/>
          <w:rtl/>
          <w:lang w:bidi="ar-EG"/>
        </w:rPr>
        <w:t>( نسرين القرطوس ،2013  :45 )</w:t>
      </w:r>
    </w:p>
    <w:p w:rsidR="00D07BA5" w:rsidRPr="00924EF7" w:rsidRDefault="00D07BA5" w:rsidP="00924EF7">
      <w:pPr>
        <w:bidi w:val="0"/>
        <w:spacing w:line="360" w:lineRule="auto"/>
        <w:jc w:val="right"/>
        <w:rPr>
          <w:rFonts w:ascii="Simplified Arabic" w:hAnsi="Simplified Arabic" w:cs="Simplified Arabic"/>
          <w:sz w:val="28"/>
          <w:szCs w:val="28"/>
          <w:lang w:bidi="ar-EG"/>
        </w:rPr>
      </w:pPr>
      <w:r w:rsidRPr="00924EF7">
        <w:rPr>
          <w:rFonts w:ascii="Simplified Arabic" w:hAnsi="Simplified Arabic" w:cs="Simplified Arabic"/>
          <w:sz w:val="28"/>
          <w:szCs w:val="28"/>
          <w:rtl/>
          <w:lang w:bidi="ar-EG"/>
        </w:rPr>
        <w:t>و تتفق الباحثات مع أصحاب المنحى التحليلي من حيث انشغال الطفل الخجول بذاته و نرجسيته و اتصافه بالعدوان حيث أن الشخص الخجول عادة يسلك مسلكا دفاعيا .. إذ ينأى بذاته عن مواقف التفاعل الاجتماعي و التواصل مع الغير و يكره أن يبدي اختلافه مع آراء الآخرين في محاولة منه بحفظ حالة الاستقرار الذي يحيط نفسه به و يرفض أن يخترقه أي شخص و بالتالي يبدو عدوانيا  تجاه الآخرين عنيفا في ردود أفعاله.</w:t>
      </w:r>
    </w:p>
    <w:p w:rsidR="00D07BA5" w:rsidRPr="00924EF7" w:rsidRDefault="00D07BA5" w:rsidP="00926E1C">
      <w:pPr>
        <w:bidi w:val="0"/>
        <w:spacing w:line="360" w:lineRule="auto"/>
        <w:jc w:val="right"/>
        <w:rPr>
          <w:rFonts w:ascii="Simplified Arabic" w:hAnsi="Simplified Arabic" w:cs="Simplified Arabic"/>
          <w:sz w:val="28"/>
          <w:szCs w:val="28"/>
          <w:lang w:bidi="ar-EG"/>
        </w:rPr>
      </w:pPr>
      <w:r w:rsidRPr="00924EF7">
        <w:rPr>
          <w:rFonts w:ascii="Simplified Arabic" w:hAnsi="Simplified Arabic" w:cs="Simplified Arabic"/>
          <w:sz w:val="28"/>
          <w:szCs w:val="28"/>
          <w:rtl/>
          <w:lang w:bidi="ar-EG"/>
        </w:rPr>
        <w:t>كما أن نتائج الدراسة الحالية تسير في نفس الإتجاة الذي أشار إليه ( بطرس حافظ ، 2010 ) حول خصائص الأطفال المصابين بالخجل من حيث البعد عن الاندماج مع الأقران و مشاركتهم الأنشطة وقد ساعد البرنامج على ادماج الطفل في مجموعات صغيرة أثناء جلسات العمل الجماعي . ( بطرس حافظ ، 2010: 254 )</w:t>
      </w:r>
    </w:p>
    <w:p w:rsidR="00D07BA5" w:rsidRPr="00924EF7" w:rsidRDefault="00D07BA5" w:rsidP="00924EF7">
      <w:pPr>
        <w:bidi w:val="0"/>
        <w:spacing w:line="360" w:lineRule="auto"/>
        <w:ind w:left="420"/>
        <w:jc w:val="right"/>
        <w:rPr>
          <w:rFonts w:ascii="Simplified Arabic" w:hAnsi="Simplified Arabic" w:cs="Simplified Arabic"/>
          <w:sz w:val="28"/>
          <w:szCs w:val="28"/>
          <w:rtl/>
          <w:lang w:bidi="ar-EG"/>
        </w:rPr>
      </w:pPr>
      <w:r w:rsidRPr="00924EF7">
        <w:rPr>
          <w:rFonts w:ascii="Simplified Arabic" w:hAnsi="Simplified Arabic" w:cs="Simplified Arabic"/>
          <w:sz w:val="28"/>
          <w:szCs w:val="28"/>
          <w:rtl/>
          <w:lang w:bidi="ar-EG"/>
        </w:rPr>
        <w:t>و على هذا يمكن القول أن برنامج العلاج بالفن قد ساعد على تحقيق النتائج الأتية  إجمالا</w:t>
      </w:r>
    </w:p>
    <w:p w:rsidR="00D07BA5" w:rsidRPr="00924EF7" w:rsidRDefault="00D07BA5" w:rsidP="00924EF7">
      <w:pPr>
        <w:numPr>
          <w:ilvl w:val="0"/>
          <w:numId w:val="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رفع المهارات الاجتماعية والتدريب علي السلوك الاجتماعي  من خلال التعاون في الأنشطة الفنية المقدمة والعمل المشترك.</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 إلقاء الضوء علي الأعمال الفنية المنتجة وتشجيعها والثناء عليها مما ينمي الثقة بالنفس وتخفيف الخجل والانطواء. </w:t>
      </w:r>
    </w:p>
    <w:p w:rsidR="00D07BA5" w:rsidRPr="00924EF7" w:rsidRDefault="00D07BA5" w:rsidP="00924EF7">
      <w:pPr>
        <w:numPr>
          <w:ilvl w:val="0"/>
          <w:numId w:val="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إتاحة الفرصة للطفل ليبدي رأيه في عمله الفني .</w:t>
      </w:r>
    </w:p>
    <w:p w:rsidR="00D07BA5" w:rsidRPr="00924EF7" w:rsidRDefault="00D07BA5" w:rsidP="00924EF7">
      <w:pPr>
        <w:numPr>
          <w:ilvl w:val="0"/>
          <w:numId w:val="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تشجيع الأطفال علي التواصل مع الأصدقاء ومشاركتهم في الأعمال الفنية.</w:t>
      </w:r>
    </w:p>
    <w:p w:rsidR="00D07BA5" w:rsidRPr="00924EF7" w:rsidRDefault="00D07BA5" w:rsidP="00924EF7">
      <w:pPr>
        <w:numPr>
          <w:ilvl w:val="0"/>
          <w:numId w:val="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دعم الثقة بالنفس من خلال برنامج العلاج بالفن من خلال التحدث عن انجازات الطفل ونجاحاته.</w:t>
      </w:r>
    </w:p>
    <w:p w:rsidR="00D07BA5" w:rsidRPr="00924EF7" w:rsidRDefault="00D07BA5" w:rsidP="00924EF7">
      <w:pPr>
        <w:numPr>
          <w:ilvl w:val="0"/>
          <w:numId w:val="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الأعمال الفنية المنتجة تعطي الطفل الثقة بالنفس والسعادة والاعتزاز والفخر بما حققه الطفل من الانجازات.</w:t>
      </w:r>
    </w:p>
    <w:p w:rsidR="00D07BA5" w:rsidRPr="00924EF7" w:rsidRDefault="00D07BA5" w:rsidP="00924EF7">
      <w:pPr>
        <w:numPr>
          <w:ilvl w:val="0"/>
          <w:numId w:val="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من خلال برنامج العلاج بالفن نطلب من الطفل أن ينجز أعمال تناسب قدراته بعد شرح المدربة طريقة العمل بطريقة واضحة وبسيطة ونتفادى طلب أعمال تفوق قدراته حتى لا يشعر بالعجز والعزلة  والانطواء  أكثر.</w:t>
      </w:r>
    </w:p>
    <w:p w:rsidR="00D07BA5" w:rsidRPr="00924EF7" w:rsidRDefault="00D07BA5" w:rsidP="00924EF7">
      <w:pPr>
        <w:numPr>
          <w:ilvl w:val="0"/>
          <w:numId w:val="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تبادل الخامات الفنية خلال برنامج العلاج بالفن يدرب الطفل علي الأخذ والعطاء وتكوين صداقات والأخذ والعطاء هو السبيل لتكوين الشخصية وتنميتها وتكوين الذات والثقة بالنفس.</w:t>
      </w:r>
    </w:p>
    <w:p w:rsidR="00D07BA5" w:rsidRPr="00924EF7" w:rsidRDefault="00D07BA5" w:rsidP="00924EF7">
      <w:pPr>
        <w:numPr>
          <w:ilvl w:val="0"/>
          <w:numId w:val="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تنمية قدرات الطفل في أنجاز الأعمال الفنية خلال برنامج العلاج بالفن يساعده علي الاختلاط  بالآخرين وسيجد من إتقانه دافعا للظهور والفخر -الأعمال الفنية التي تعطي للطفل خلال برنامج العلاج بالفن تحتاج للابتكار والتخيل والتفكير وإطلاق القرارات السريعة</w:t>
      </w:r>
    </w:p>
    <w:p w:rsidR="00D07BA5" w:rsidRPr="00924EF7" w:rsidRDefault="00D07BA5" w:rsidP="00924EF7">
      <w:pPr>
        <w:numPr>
          <w:ilvl w:val="0"/>
          <w:numId w:val="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تجعل الطفل يعتمد علي نفسه وتتيح له فرص للحرية والتصرف في الأمور الصغيرة مما يجعله يستعيد ثقته بنفسه عن طريق التربية الاستقلالية التي يجب أن نتبعها تدريجيا.</w:t>
      </w:r>
    </w:p>
    <w:p w:rsidR="00D07BA5" w:rsidRPr="00924EF7" w:rsidRDefault="00D07BA5" w:rsidP="00924EF7">
      <w:pPr>
        <w:numPr>
          <w:ilvl w:val="0"/>
          <w:numId w:val="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الأعمال الفنية والأشغال الفنية في برنامج العلاج تكون مرنة حيث تتبع أساس للعمل ولكن وضع الإكسسوارات علي حسب ذوق الطفل واختياره فيوفر البرنامج خامات بديله ومكملات للإنتاج الفني تختلف من كل طفل لأخر حسب الذوق العام وتضع بصمة وشخصية الطفل علي العمل وبالتالي تنمي شخصية الطفل وتقلل من الانطواء.</w:t>
      </w:r>
    </w:p>
    <w:p w:rsidR="00D07BA5" w:rsidRPr="00924EF7" w:rsidRDefault="00D07BA5" w:rsidP="00924EF7">
      <w:pPr>
        <w:numPr>
          <w:ilvl w:val="0"/>
          <w:numId w:val="2"/>
        </w:num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الأشراف المستمر خلال مراحل العمل من قبل المدرب تقلل من فرص الخطأ وتزيد من نسبة نجاح وانجاز الأعمال بطريقة ناجحة تزيد من ثقة الطفل بنفسه وتقلل من خجله.</w:t>
      </w:r>
    </w:p>
    <w:p w:rsidR="00D07BA5" w:rsidRPr="00064251" w:rsidRDefault="00D07BA5" w:rsidP="00924EF7">
      <w:pPr>
        <w:spacing w:line="360" w:lineRule="auto"/>
        <w:rPr>
          <w:rFonts w:ascii="Simplified Arabic" w:hAnsi="Simplified Arabic" w:cs="Simplified Arabic"/>
          <w:b/>
          <w:bCs/>
          <w:sz w:val="32"/>
          <w:szCs w:val="32"/>
          <w:rtl/>
        </w:rPr>
      </w:pPr>
      <w:r>
        <w:rPr>
          <w:rFonts w:ascii="Simplified Arabic" w:hAnsi="Simplified Arabic" w:cs="Simplified Arabic"/>
          <w:b/>
          <w:bCs/>
          <w:sz w:val="28"/>
          <w:szCs w:val="28"/>
          <w:rtl/>
        </w:rPr>
        <w:t xml:space="preserve"> </w:t>
      </w:r>
      <w:r w:rsidRPr="00064251">
        <w:rPr>
          <w:rFonts w:ascii="Simplified Arabic" w:hAnsi="Simplified Arabic" w:cs="Simplified Arabic"/>
          <w:b/>
          <w:bCs/>
          <w:sz w:val="32"/>
          <w:szCs w:val="32"/>
          <w:rtl/>
        </w:rPr>
        <w:t>عرض نتائج الفرض الرابع</w:t>
      </w:r>
    </w:p>
    <w:p w:rsidR="00D07BA5"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رابعا </w:t>
      </w:r>
      <w:r>
        <w:rPr>
          <w:rFonts w:ascii="Simplified Arabic" w:hAnsi="Simplified Arabic" w:cs="Simplified Arabic"/>
          <w:sz w:val="28"/>
          <w:szCs w:val="28"/>
          <w:rtl/>
        </w:rPr>
        <w:t>:-</w:t>
      </w:r>
      <w:r w:rsidRPr="004C5017">
        <w:rPr>
          <w:rFonts w:ascii="Simplified Arabic" w:hAnsi="Simplified Arabic" w:cs="Simplified Arabic"/>
          <w:b/>
          <w:bCs/>
          <w:sz w:val="28"/>
          <w:szCs w:val="28"/>
          <w:rtl/>
        </w:rPr>
        <w:t>سلوك زيادة الحركة وتشتت الانتباه</w:t>
      </w:r>
      <w:r w:rsidRPr="00924EF7">
        <w:rPr>
          <w:rFonts w:ascii="Simplified Arabic" w:hAnsi="Simplified Arabic" w:cs="Simplified Arabic"/>
          <w:sz w:val="28"/>
          <w:szCs w:val="28"/>
          <w:rtl/>
        </w:rPr>
        <w:t xml:space="preserve"> :</w:t>
      </w:r>
    </w:p>
    <w:p w:rsidR="00D07BA5" w:rsidRPr="00DB7E94" w:rsidRDefault="00D07BA5" w:rsidP="00DB7E94">
      <w:pPr>
        <w:spacing w:line="360" w:lineRule="auto"/>
        <w:jc w:val="center"/>
        <w:rPr>
          <w:rFonts w:ascii="Simplified Arabic" w:hAnsi="Simplified Arabic" w:cs="Simplified Arabic"/>
          <w:sz w:val="20"/>
          <w:szCs w:val="20"/>
          <w:rtl/>
          <w:lang w:bidi="ar-EG"/>
        </w:rPr>
      </w:pPr>
      <w:r w:rsidRPr="00DB7E94">
        <w:rPr>
          <w:rFonts w:ascii="Simplified Arabic" w:hAnsi="Simplified Arabic" w:cs="Simplified Arabic"/>
          <w:sz w:val="20"/>
          <w:szCs w:val="20"/>
          <w:rtl/>
          <w:lang w:bidi="ar-EG"/>
        </w:rPr>
        <w:t>جدول رقم (</w:t>
      </w:r>
      <w:r>
        <w:rPr>
          <w:rFonts w:ascii="Simplified Arabic" w:hAnsi="Simplified Arabic" w:cs="Simplified Arabic"/>
          <w:sz w:val="20"/>
          <w:szCs w:val="20"/>
          <w:rtl/>
          <w:lang w:bidi="ar-EG"/>
        </w:rPr>
        <w:t>4</w:t>
      </w:r>
      <w:r w:rsidRPr="00DB7E94">
        <w:rPr>
          <w:rFonts w:ascii="Simplified Arabic" w:hAnsi="Simplified Arabic" w:cs="Simplified Arabic"/>
          <w:sz w:val="20"/>
          <w:szCs w:val="20"/>
          <w:rtl/>
          <w:lang w:bidi="ar-EG"/>
        </w:rPr>
        <w:t xml:space="preserve">)المتوسطات الحسابية والانحرافات المعيارية وقيمة (ت) المحسوبة ومستوي الدلالة بالنسبة لعينة </w:t>
      </w:r>
      <w:r>
        <w:rPr>
          <w:rFonts w:ascii="Simplified Arabic" w:hAnsi="Simplified Arabic" w:cs="Simplified Arabic"/>
          <w:sz w:val="20"/>
          <w:szCs w:val="20"/>
          <w:rtl/>
          <w:lang w:bidi="ar-EG"/>
        </w:rPr>
        <w:t>زيادة الحركة وتشتت الانتباه</w:t>
      </w:r>
      <w:r w:rsidRPr="00DB7E94">
        <w:rPr>
          <w:rFonts w:ascii="Simplified Arabic" w:hAnsi="Simplified Arabic" w:cs="Simplified Arabic"/>
          <w:sz w:val="20"/>
          <w:szCs w:val="20"/>
          <w:rtl/>
          <w:lang w:bidi="ar-EG"/>
        </w:rPr>
        <w:t xml:space="preserve"> علي </w:t>
      </w:r>
      <w:r>
        <w:rPr>
          <w:rFonts w:ascii="Simplified Arabic" w:hAnsi="Simplified Arabic" w:cs="Simplified Arabic"/>
          <w:sz w:val="20"/>
          <w:szCs w:val="20"/>
          <w:rtl/>
          <w:lang w:bidi="ar-EG"/>
        </w:rPr>
        <w:t xml:space="preserve">المقياسين </w:t>
      </w:r>
      <w:r w:rsidRPr="00DB7E94">
        <w:rPr>
          <w:rFonts w:ascii="Simplified Arabic" w:hAnsi="Simplified Arabic" w:cs="Simplified Arabic"/>
          <w:sz w:val="20"/>
          <w:szCs w:val="20"/>
          <w:rtl/>
          <w:lang w:bidi="ar-EG"/>
        </w:rPr>
        <w:t xml:space="preserve">القبلي والبعدي لسلوك </w:t>
      </w:r>
      <w:r>
        <w:rPr>
          <w:rFonts w:ascii="Simplified Arabic" w:hAnsi="Simplified Arabic" w:cs="Simplified Arabic"/>
          <w:sz w:val="20"/>
          <w:szCs w:val="20"/>
          <w:rtl/>
          <w:lang w:bidi="ar-EG"/>
        </w:rPr>
        <w:t>زيادة الحركة وتشتت الانتباه</w:t>
      </w:r>
    </w:p>
    <w:tbl>
      <w:tblPr>
        <w:bidiVisual/>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26"/>
        <w:gridCol w:w="1150"/>
        <w:gridCol w:w="1244"/>
        <w:gridCol w:w="1325"/>
        <w:gridCol w:w="1239"/>
        <w:gridCol w:w="1326"/>
        <w:gridCol w:w="1202"/>
      </w:tblGrid>
      <w:tr w:rsidR="00D07BA5" w:rsidRPr="00E436A0">
        <w:tc>
          <w:tcPr>
            <w:tcW w:w="1144"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السلوك</w:t>
            </w:r>
          </w:p>
        </w:tc>
        <w:tc>
          <w:tcPr>
            <w:tcW w:w="1167" w:type="dxa"/>
          </w:tcPr>
          <w:p w:rsidR="00D07BA5" w:rsidRPr="00E436A0" w:rsidRDefault="00D07BA5" w:rsidP="00924EF7">
            <w:pPr>
              <w:spacing w:line="360" w:lineRule="auto"/>
              <w:rPr>
                <w:rFonts w:ascii="Simplified Arabic" w:hAnsi="Simplified Arabic" w:cs="Simplified Arabic"/>
                <w:sz w:val="20"/>
                <w:szCs w:val="20"/>
                <w:rtl/>
              </w:rPr>
            </w:pPr>
            <w:r w:rsidRPr="00E436A0">
              <w:rPr>
                <w:rFonts w:ascii="Simplified Arabic" w:hAnsi="Simplified Arabic" w:cs="Simplified Arabic"/>
                <w:sz w:val="20"/>
                <w:szCs w:val="20"/>
                <w:rtl/>
              </w:rPr>
              <w:t>عينة الدراسة</w:t>
            </w:r>
          </w:p>
          <w:p w:rsidR="00D07BA5" w:rsidRPr="00E436A0" w:rsidRDefault="00D07BA5" w:rsidP="00924EF7">
            <w:pPr>
              <w:spacing w:line="360" w:lineRule="auto"/>
              <w:rPr>
                <w:rFonts w:ascii="Simplified Arabic" w:hAnsi="Simplified Arabic" w:cs="Simplified Arabic"/>
                <w:sz w:val="20"/>
                <w:szCs w:val="20"/>
              </w:rPr>
            </w:pPr>
          </w:p>
        </w:tc>
        <w:tc>
          <w:tcPr>
            <w:tcW w:w="1259"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المتوسط الحسابي</w:t>
            </w:r>
          </w:p>
        </w:tc>
        <w:tc>
          <w:tcPr>
            <w:tcW w:w="1339"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الانحراف المعياري</w:t>
            </w:r>
          </w:p>
        </w:tc>
        <w:tc>
          <w:tcPr>
            <w:tcW w:w="1254" w:type="dxa"/>
          </w:tcPr>
          <w:p w:rsidR="00D07BA5" w:rsidRPr="00E436A0" w:rsidRDefault="00D07BA5" w:rsidP="00924EF7">
            <w:pPr>
              <w:spacing w:line="360" w:lineRule="auto"/>
              <w:rPr>
                <w:rFonts w:ascii="Simplified Arabic" w:hAnsi="Simplified Arabic" w:cs="Simplified Arabic"/>
                <w:sz w:val="20"/>
                <w:szCs w:val="20"/>
                <w:rtl/>
              </w:rPr>
            </w:pPr>
            <w:r w:rsidRPr="00E436A0">
              <w:rPr>
                <w:rFonts w:ascii="Simplified Arabic" w:hAnsi="Simplified Arabic" w:cs="Simplified Arabic"/>
                <w:sz w:val="20"/>
                <w:szCs w:val="20"/>
                <w:rtl/>
              </w:rPr>
              <w:t>قيمة</w:t>
            </w:r>
            <w:r w:rsidRPr="00E436A0">
              <w:rPr>
                <w:rFonts w:ascii="Simplified Arabic" w:hAnsi="Simplified Arabic" w:cs="Simplified Arabic"/>
                <w:sz w:val="20"/>
                <w:szCs w:val="20"/>
              </w:rPr>
              <w:t xml:space="preserve"> t)</w:t>
            </w:r>
            <w:r w:rsidRPr="00E436A0">
              <w:rPr>
                <w:rFonts w:ascii="Simplified Arabic" w:hAnsi="Simplified Arabic" w:cs="Simplified Arabic"/>
                <w:sz w:val="20"/>
                <w:szCs w:val="20"/>
                <w:rtl/>
              </w:rPr>
              <w:t>)</w:t>
            </w:r>
          </w:p>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ت المحسوبة</w:t>
            </w:r>
          </w:p>
        </w:tc>
        <w:tc>
          <w:tcPr>
            <w:tcW w:w="1340"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الدلالة</w:t>
            </w:r>
          </w:p>
        </w:tc>
        <w:tc>
          <w:tcPr>
            <w:tcW w:w="1217"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النتيجة</w:t>
            </w:r>
          </w:p>
        </w:tc>
      </w:tr>
      <w:tr w:rsidR="00D07BA5" w:rsidRPr="00E436A0">
        <w:tc>
          <w:tcPr>
            <w:tcW w:w="1144" w:type="dxa"/>
            <w:vMerge w:val="restart"/>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زيادة الحركة وتشتت الانتباه</w:t>
            </w:r>
          </w:p>
        </w:tc>
        <w:tc>
          <w:tcPr>
            <w:tcW w:w="1167"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 xml:space="preserve">قبلي  21  </w:t>
            </w:r>
          </w:p>
        </w:tc>
        <w:tc>
          <w:tcPr>
            <w:tcW w:w="1259"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2.8936</w:t>
            </w:r>
          </w:p>
        </w:tc>
        <w:tc>
          <w:tcPr>
            <w:tcW w:w="1339"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0.76213</w:t>
            </w:r>
          </w:p>
        </w:tc>
        <w:tc>
          <w:tcPr>
            <w:tcW w:w="1254" w:type="dxa"/>
            <w:vMerge w:val="restart"/>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8.073</w:t>
            </w:r>
          </w:p>
        </w:tc>
        <w:tc>
          <w:tcPr>
            <w:tcW w:w="1340" w:type="dxa"/>
            <w:vMerge w:val="restart"/>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0.001**</w:t>
            </w:r>
          </w:p>
        </w:tc>
        <w:tc>
          <w:tcPr>
            <w:tcW w:w="1217" w:type="dxa"/>
            <w:vMerge w:val="restart"/>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دالة إحصائية</w:t>
            </w:r>
          </w:p>
        </w:tc>
      </w:tr>
      <w:tr w:rsidR="00D07BA5" w:rsidRPr="00E436A0">
        <w:tc>
          <w:tcPr>
            <w:tcW w:w="1144" w:type="dxa"/>
            <w:vMerge/>
          </w:tcPr>
          <w:p w:rsidR="00D07BA5" w:rsidRPr="00E436A0" w:rsidRDefault="00D07BA5" w:rsidP="00924EF7">
            <w:pPr>
              <w:spacing w:line="360" w:lineRule="auto"/>
              <w:rPr>
                <w:rFonts w:ascii="Simplified Arabic" w:hAnsi="Simplified Arabic" w:cs="Simplified Arabic"/>
                <w:sz w:val="20"/>
                <w:szCs w:val="20"/>
              </w:rPr>
            </w:pPr>
          </w:p>
        </w:tc>
        <w:tc>
          <w:tcPr>
            <w:tcW w:w="1167"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بعدي  21</w:t>
            </w:r>
          </w:p>
        </w:tc>
        <w:tc>
          <w:tcPr>
            <w:tcW w:w="1259"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1.5938</w:t>
            </w:r>
          </w:p>
        </w:tc>
        <w:tc>
          <w:tcPr>
            <w:tcW w:w="1339" w:type="dxa"/>
          </w:tcPr>
          <w:p w:rsidR="00D07BA5" w:rsidRPr="00E436A0" w:rsidRDefault="00D07BA5" w:rsidP="00924EF7">
            <w:pPr>
              <w:spacing w:line="360" w:lineRule="auto"/>
              <w:rPr>
                <w:rFonts w:ascii="Simplified Arabic" w:hAnsi="Simplified Arabic" w:cs="Simplified Arabic"/>
                <w:sz w:val="20"/>
                <w:szCs w:val="20"/>
              </w:rPr>
            </w:pPr>
            <w:r w:rsidRPr="00E436A0">
              <w:rPr>
                <w:rFonts w:ascii="Simplified Arabic" w:hAnsi="Simplified Arabic" w:cs="Simplified Arabic"/>
                <w:sz w:val="20"/>
                <w:szCs w:val="20"/>
                <w:rtl/>
              </w:rPr>
              <w:t>0.21844</w:t>
            </w:r>
          </w:p>
        </w:tc>
        <w:tc>
          <w:tcPr>
            <w:tcW w:w="1254" w:type="dxa"/>
            <w:vMerge/>
          </w:tcPr>
          <w:p w:rsidR="00D07BA5" w:rsidRPr="00E436A0" w:rsidRDefault="00D07BA5" w:rsidP="00924EF7">
            <w:pPr>
              <w:spacing w:line="360" w:lineRule="auto"/>
              <w:rPr>
                <w:rFonts w:ascii="Simplified Arabic" w:hAnsi="Simplified Arabic" w:cs="Simplified Arabic"/>
                <w:sz w:val="20"/>
                <w:szCs w:val="20"/>
              </w:rPr>
            </w:pPr>
          </w:p>
        </w:tc>
        <w:tc>
          <w:tcPr>
            <w:tcW w:w="1340" w:type="dxa"/>
            <w:vMerge/>
          </w:tcPr>
          <w:p w:rsidR="00D07BA5" w:rsidRPr="00E436A0" w:rsidRDefault="00D07BA5" w:rsidP="00924EF7">
            <w:pPr>
              <w:spacing w:line="360" w:lineRule="auto"/>
              <w:rPr>
                <w:rFonts w:ascii="Simplified Arabic" w:hAnsi="Simplified Arabic" w:cs="Simplified Arabic"/>
                <w:sz w:val="20"/>
                <w:szCs w:val="20"/>
              </w:rPr>
            </w:pPr>
          </w:p>
        </w:tc>
        <w:tc>
          <w:tcPr>
            <w:tcW w:w="1217" w:type="dxa"/>
            <w:vMerge/>
          </w:tcPr>
          <w:p w:rsidR="00D07BA5" w:rsidRPr="00E436A0" w:rsidRDefault="00D07BA5" w:rsidP="00924EF7">
            <w:pPr>
              <w:spacing w:line="360" w:lineRule="auto"/>
              <w:rPr>
                <w:rFonts w:ascii="Simplified Arabic" w:hAnsi="Simplified Arabic" w:cs="Simplified Arabic"/>
                <w:sz w:val="20"/>
                <w:szCs w:val="20"/>
              </w:rPr>
            </w:pPr>
          </w:p>
        </w:tc>
      </w:tr>
    </w:tbl>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من الجدول السابق النتيجة **   دالة إحصائية عند0.001</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توجد فروق ذات دالة إحصائية بين متغير (زيادة الحركة وتشتت الانتباه) قبل تطبيق برنامج العلاج بالفن وبعد تطبيق برنامج العلاج بالفن حيث بلغت قيمة ت(8.073) بمستوي دلالة أقل من (0.01 ) وذلك لصالح الاختبار ألبعدي حيث بلغ المتوسط الحسابي (1.5938) مقابل متوسط حسابي للاختبار القبلي (2.8936) مما يدل علي فاعلية برنامج العلاج بالفن لسلوك زيادة الحركة وتشتت الانتباه</w:t>
      </w:r>
    </w:p>
    <w:p w:rsidR="00D07BA5" w:rsidRPr="00064251" w:rsidRDefault="00D07BA5" w:rsidP="00924EF7">
      <w:pPr>
        <w:spacing w:line="360" w:lineRule="auto"/>
        <w:rPr>
          <w:rFonts w:ascii="Simplified Arabic" w:hAnsi="Simplified Arabic" w:cs="Simplified Arabic"/>
          <w:b/>
          <w:bCs/>
          <w:sz w:val="32"/>
          <w:szCs w:val="32"/>
          <w:rtl/>
        </w:rPr>
      </w:pPr>
      <w:r w:rsidRPr="00064251">
        <w:rPr>
          <w:rFonts w:ascii="Simplified Arabic" w:hAnsi="Simplified Arabic" w:cs="Simplified Arabic"/>
          <w:b/>
          <w:bCs/>
          <w:sz w:val="32"/>
          <w:szCs w:val="32"/>
          <w:rtl/>
        </w:rPr>
        <w:t>مناقشة نتائج الفرض الرابع</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-من خلال برنامج العلاج بالفن تقدم أنشطة فنية يتم شرحها من قبل المدربة  مما تعلم الطفل الانتباه والتركيز أثناء شرح مراحل العمل لما للخامات الفنية من خواص جذب للأطفال حيث تجذب الأطفال بألوانها وأشكالها وأنواعها الجذابة.</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-من خلال جلسات العلاج في برنامج العلاج بالفن يجب أن يعطي الطفل مهمة محددة وقصيرة ولها وقت محدد وقصير لإنجاز العمل الفني حتى نعود الطفل علي التركيز والانتباه وإنجاز المهمة في الوقت المحدد لها.</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 xml:space="preserve">من خلال برنامج العلاج بالفن يجب أن يتم تعزيز الطفل تدريجيا  فمثلا عند الانتباه إلي طريقة عمل العمل الفني تعطي إشارة أو ابتسامة وعند إنجاز العمل يعطي تعزيز أكبر وبالتالي يمكن التدريب علي تركيز الانتباه تدريجيا والتحسين منه </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فقد أثبتت النتائج أن التعزيز المستمر يحسن من التركيز وتحسين الانتباه.</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من خلال برنامج العلاج بالفن تعطي أعمال فنية تقوي من انتباه الطفل وتزيد من تركيزه لأن الأعمال الفنية بجاذبيتها وألوانها وأشكالها المبهرة تزيد من انتباه الطفل وتركيزه وتجذبه إلي استكمالها.</w:t>
      </w:r>
    </w:p>
    <w:p w:rsidR="00D07BA5" w:rsidRPr="00924EF7" w:rsidRDefault="00D07BA5" w:rsidP="00924EF7">
      <w:pPr>
        <w:spacing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-أعطاء الطفل الإحساس بالأمان والاستقرار حتى يمكن أن نزيد من تركيزه ونحسن الانتباه ونقلل من حركته.</w:t>
      </w:r>
    </w:p>
    <w:p w:rsidR="00D07BA5" w:rsidRPr="00C913A7" w:rsidRDefault="00D07BA5" w:rsidP="00064251">
      <w:pPr>
        <w:spacing w:before="100" w:beforeAutospacing="1" w:line="360" w:lineRule="auto"/>
        <w:rPr>
          <w:rFonts w:ascii="Simplified Arabic" w:hAnsi="Simplified Arabic" w:cs="Simplified Arabic"/>
          <w:b/>
          <w:bCs/>
          <w:sz w:val="32"/>
          <w:szCs w:val="32"/>
          <w:rtl/>
        </w:rPr>
      </w:pPr>
      <w:r w:rsidRPr="00C913A7">
        <w:rPr>
          <w:rFonts w:ascii="Simplified Arabic" w:hAnsi="Simplified Arabic" w:cs="Simplified Arabic"/>
          <w:b/>
          <w:bCs/>
          <w:sz w:val="32"/>
          <w:szCs w:val="32"/>
          <w:rtl/>
        </w:rPr>
        <w:t xml:space="preserve">أهم توصيات </w:t>
      </w:r>
      <w:r>
        <w:rPr>
          <w:rFonts w:ascii="Simplified Arabic" w:hAnsi="Simplified Arabic" w:cs="Simplified Arabic"/>
          <w:b/>
          <w:bCs/>
          <w:sz w:val="32"/>
          <w:szCs w:val="32"/>
          <w:rtl/>
        </w:rPr>
        <w:t>الدراسة</w:t>
      </w:r>
    </w:p>
    <w:p w:rsidR="00D07BA5" w:rsidRPr="00924EF7" w:rsidRDefault="00D07BA5" w:rsidP="00924EF7">
      <w:pPr>
        <w:spacing w:before="100" w:beforeAutospacing="1"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-إمكانية استخدام مجال العلاج بالفن في مختلف الأعمار للتعبير عن المشاعر والانفعالات والأفكار والأمنيات</w:t>
      </w:r>
    </w:p>
    <w:p w:rsidR="00D07BA5" w:rsidRPr="00924EF7" w:rsidRDefault="00D07BA5" w:rsidP="00924EF7">
      <w:pPr>
        <w:spacing w:before="100" w:beforeAutospacing="1"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-إمكانية استخدام برامج العلاج بالفن لعلاج بعض الاضطرابات النفسية البسيطة واضطرابات ما بعد الصدمة والمشاكل السلوكية البسيطة</w:t>
      </w:r>
    </w:p>
    <w:p w:rsidR="00D07BA5" w:rsidRPr="00924EF7" w:rsidRDefault="00D07BA5" w:rsidP="00924EF7">
      <w:pPr>
        <w:spacing w:before="100" w:beforeAutospacing="1"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-إمكانية دمج برامج العلاج بالفن والأنشطة الفنية مع البرامج المعرفية السلوكية لأطفال المدارس والروضات</w:t>
      </w:r>
    </w:p>
    <w:p w:rsidR="00D07BA5" w:rsidRPr="00924EF7" w:rsidRDefault="00D07BA5" w:rsidP="00924EF7">
      <w:pPr>
        <w:spacing w:before="100" w:beforeAutospacing="1"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إمكانية عمل معارض لمنتجات برامج العلاج بالفن لدعم الأطفال معنويا ونفسيا.</w:t>
      </w:r>
    </w:p>
    <w:p w:rsidR="00D07BA5" w:rsidRPr="00924EF7" w:rsidRDefault="00D07BA5" w:rsidP="00924EF7">
      <w:pPr>
        <w:spacing w:before="100" w:beforeAutospacing="1"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إمكانية دمج برامج العلاج بالفن مع اللعب والقصص الخيالية  والأنشطة المختلفة والضحك والمسابقات.</w:t>
      </w:r>
    </w:p>
    <w:p w:rsidR="00D07BA5" w:rsidRPr="00924EF7" w:rsidRDefault="00D07BA5" w:rsidP="00924EF7">
      <w:pPr>
        <w:spacing w:before="100" w:beforeAutospacing="1" w:line="360" w:lineRule="auto"/>
        <w:rPr>
          <w:rFonts w:ascii="Simplified Arabic" w:hAnsi="Simplified Arabic" w:cs="Simplified Arabic"/>
          <w:sz w:val="28"/>
          <w:szCs w:val="28"/>
          <w:rtl/>
        </w:rPr>
      </w:pPr>
      <w:r w:rsidRPr="00924EF7">
        <w:rPr>
          <w:rFonts w:ascii="Simplified Arabic" w:hAnsi="Simplified Arabic" w:cs="Simplified Arabic"/>
          <w:sz w:val="28"/>
          <w:szCs w:val="28"/>
          <w:rtl/>
        </w:rPr>
        <w:t>-إمكانية استخدام أنشطة فنية مبتكرة أخري لأطفال الروضة تدعم العملية التعليمية وسلوك الانجاز لطفل الروضة</w:t>
      </w:r>
    </w:p>
    <w:p w:rsidR="00D07BA5" w:rsidRPr="00ED41C8" w:rsidRDefault="00D07BA5" w:rsidP="00ED41C8">
      <w:pPr>
        <w:spacing w:before="100" w:beforeAutospacing="1" w:line="360" w:lineRule="auto"/>
        <w:rPr>
          <w:rFonts w:ascii="Simplified Arabic" w:hAnsi="Simplified Arabic" w:cs="Simplified Arabic"/>
          <w:b/>
          <w:bCs/>
          <w:sz w:val="28"/>
          <w:szCs w:val="28"/>
          <w:rtl/>
        </w:rPr>
      </w:pPr>
      <w:r w:rsidRPr="00924EF7">
        <w:rPr>
          <w:rFonts w:ascii="Simplified Arabic" w:hAnsi="Simplified Arabic" w:cs="Simplified Arabic"/>
          <w:b/>
          <w:bCs/>
          <w:sz w:val="28"/>
          <w:szCs w:val="28"/>
          <w:rtl/>
        </w:rPr>
        <w:t>المراجع العربية:</w:t>
      </w:r>
    </w:p>
    <w:p w:rsidR="00D07BA5" w:rsidRPr="0053666B" w:rsidRDefault="00D07BA5" w:rsidP="00924EF7">
      <w:pPr>
        <w:spacing w:line="360" w:lineRule="auto"/>
        <w:rPr>
          <w:rFonts w:ascii="Simplified Arabic" w:hAnsi="Simplified Arabic" w:cs="Simplified Arabic"/>
          <w:sz w:val="28"/>
          <w:szCs w:val="28"/>
          <w:rtl/>
        </w:rPr>
      </w:pPr>
      <w:r w:rsidRPr="00F43259">
        <w:rPr>
          <w:rFonts w:ascii="Simplified Arabic" w:hAnsi="Simplified Arabic" w:cs="Simplified Arabic"/>
          <w:color w:val="FF6600"/>
          <w:sz w:val="28"/>
          <w:szCs w:val="28"/>
          <w:rtl/>
          <w:lang w:bidi="ar-EG"/>
        </w:rPr>
        <w:t>.</w:t>
      </w:r>
      <w:r w:rsidRPr="00F43259">
        <w:rPr>
          <w:rFonts w:ascii="Simplified Arabic" w:hAnsi="Simplified Arabic" w:cs="Simplified Arabic"/>
          <w:color w:val="FF6600"/>
          <w:sz w:val="28"/>
          <w:szCs w:val="28"/>
          <w:rtl/>
        </w:rPr>
        <w:t xml:space="preserve"> </w:t>
      </w:r>
      <w:r w:rsidRPr="00762496">
        <w:rPr>
          <w:rFonts w:ascii="Simplified Arabic" w:hAnsi="Simplified Arabic" w:cs="Simplified Arabic"/>
          <w:b/>
          <w:bCs/>
          <w:sz w:val="28"/>
          <w:szCs w:val="28"/>
          <w:rtl/>
        </w:rPr>
        <w:t>إبراهيم حنان حسن حسين</w:t>
      </w:r>
      <w:r w:rsidRPr="0053666B">
        <w:rPr>
          <w:rFonts w:ascii="Simplified Arabic" w:hAnsi="Simplified Arabic" w:cs="Simplified Arabic"/>
          <w:sz w:val="28"/>
          <w:szCs w:val="28"/>
          <w:rtl/>
        </w:rPr>
        <w:t>، أبو العيون سمير احمد ، الحديدي ميرفت صالح (2012)استخدام القصة والتشكيل بخامة العجائن الملونة في تنميه بعض المهارات الاجتماعية والإبداعية لدى طفل الروضة ،دراسات عربية في التربية وعلم النفس، جامعة الطائف.</w:t>
      </w:r>
    </w:p>
    <w:p w:rsidR="00D07BA5" w:rsidRPr="0053666B" w:rsidRDefault="00D07BA5" w:rsidP="00ED41C8">
      <w:pPr>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rPr>
        <w:t>ابو غريب عايدة عباس</w:t>
      </w:r>
      <w:r w:rsidRPr="0053666B">
        <w:rPr>
          <w:rFonts w:ascii="Simplified Arabic" w:hAnsi="Simplified Arabic" w:cs="Simplified Arabic"/>
          <w:sz w:val="28"/>
          <w:szCs w:val="28"/>
          <w:rtl/>
        </w:rPr>
        <w:t xml:space="preserve"> ،و بيومي عبد الله محمد ، القفاص وليد كمال ،وعصام توفيق قمر، حجازي اعتدال عبد الرحمن (2012): التدابير المدرسية للوقاية من المشكلات السلوكية(سلسلة </w:t>
      </w:r>
    </w:p>
    <w:p w:rsidR="00D07BA5" w:rsidRPr="0053666B" w:rsidRDefault="00D07BA5" w:rsidP="00924EF7">
      <w:pPr>
        <w:pStyle w:val="NormalWeb"/>
        <w:bidi/>
        <w:spacing w:line="360" w:lineRule="auto"/>
        <w:rPr>
          <w:rFonts w:ascii="Simplified Arabic" w:hAnsi="Simplified Arabic" w:cs="Simplified Arabic"/>
          <w:sz w:val="28"/>
          <w:szCs w:val="28"/>
          <w:rtl/>
          <w:lang w:bidi="ar-EG"/>
        </w:rPr>
      </w:pPr>
      <w:r w:rsidRPr="00762496">
        <w:rPr>
          <w:rFonts w:ascii="Simplified Arabic" w:hAnsi="Simplified Arabic" w:cs="Simplified Arabic"/>
          <w:b/>
          <w:bCs/>
          <w:sz w:val="28"/>
          <w:szCs w:val="28"/>
          <w:rtl/>
          <w:lang w:bidi="ar-EG"/>
        </w:rPr>
        <w:t>بطرس حافظ</w:t>
      </w:r>
      <w:r>
        <w:rPr>
          <w:rFonts w:ascii="Simplified Arabic" w:hAnsi="Simplified Arabic" w:cs="Simplified Arabic"/>
          <w:b/>
          <w:bCs/>
          <w:sz w:val="28"/>
          <w:szCs w:val="28"/>
          <w:rtl/>
          <w:lang w:bidi="ar-EG"/>
        </w:rPr>
        <w:t>(</w:t>
      </w:r>
      <w:r w:rsidRPr="00762496">
        <w:rPr>
          <w:rFonts w:ascii="Simplified Arabic" w:hAnsi="Simplified Arabic" w:cs="Simplified Arabic"/>
          <w:b/>
          <w:bCs/>
          <w:sz w:val="28"/>
          <w:szCs w:val="28"/>
          <w:rtl/>
          <w:lang w:bidi="ar-EG"/>
        </w:rPr>
        <w:t xml:space="preserve"> 2010</w:t>
      </w:r>
      <w:r>
        <w:rPr>
          <w:rFonts w:ascii="Simplified Arabic" w:hAnsi="Simplified Arabic" w:cs="Simplified Arabic"/>
          <w:b/>
          <w:bCs/>
          <w:sz w:val="28"/>
          <w:szCs w:val="28"/>
          <w:rtl/>
          <w:lang w:bidi="ar-EG"/>
        </w:rPr>
        <w:t>)</w:t>
      </w:r>
      <w:r w:rsidRPr="0053666B">
        <w:rPr>
          <w:rFonts w:ascii="Simplified Arabic" w:hAnsi="Simplified Arabic" w:cs="Simplified Arabic"/>
          <w:sz w:val="28"/>
          <w:szCs w:val="28"/>
          <w:rtl/>
          <w:lang w:bidi="ar-EG"/>
        </w:rPr>
        <w:t xml:space="preserve"> :إرشاد الأطفال العاديين ، دار المسيرة ، عمان – الأردن ، ط2 </w:t>
      </w:r>
    </w:p>
    <w:p w:rsidR="00D07BA5" w:rsidRPr="0053666B" w:rsidRDefault="00D07BA5" w:rsidP="00ED41C8">
      <w:pPr>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rPr>
        <w:t>البحيري محمد رزق ( 2008):</w:t>
      </w:r>
      <w:r w:rsidRPr="0053666B">
        <w:rPr>
          <w:rFonts w:ascii="Simplified Arabic" w:hAnsi="Simplified Arabic" w:cs="Simplified Arabic"/>
          <w:sz w:val="28"/>
          <w:szCs w:val="28"/>
          <w:rtl/>
        </w:rPr>
        <w:t>خفض الغضب بالتشريط  تحت العتبة الإدراكية البصرية لتعديل السلوك اللاتكيفي لدي عينة من الأطفال المصابين بأعراض داون،الجمعية المصرية للدراسات النفسية.</w:t>
      </w:r>
    </w:p>
    <w:p w:rsidR="00D07BA5" w:rsidRPr="0053666B" w:rsidRDefault="00D07BA5" w:rsidP="00064251">
      <w:pPr>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rPr>
        <w:t>بدوى ولاء محمد وآخرون</w:t>
      </w:r>
      <w:r>
        <w:rPr>
          <w:rFonts w:ascii="Simplified Arabic" w:hAnsi="Simplified Arabic" w:cs="Simplified Arabic"/>
          <w:b/>
          <w:bCs/>
          <w:sz w:val="28"/>
          <w:szCs w:val="28"/>
          <w:rtl/>
        </w:rPr>
        <w:t>(</w:t>
      </w:r>
      <w:r w:rsidRPr="00762496">
        <w:rPr>
          <w:rFonts w:ascii="Simplified Arabic" w:hAnsi="Simplified Arabic" w:cs="Simplified Arabic"/>
          <w:b/>
          <w:bCs/>
          <w:sz w:val="28"/>
          <w:szCs w:val="28"/>
          <w:rtl/>
        </w:rPr>
        <w:t>2013</w:t>
      </w:r>
      <w:r w:rsidRPr="0053666B">
        <w:rPr>
          <w:rFonts w:ascii="Simplified Arabic" w:hAnsi="Simplified Arabic" w:cs="Simplified Arabic"/>
          <w:sz w:val="28"/>
          <w:szCs w:val="28"/>
          <w:rtl/>
        </w:rPr>
        <w:t xml:space="preserve"> </w:t>
      </w:r>
      <w:r>
        <w:rPr>
          <w:rFonts w:ascii="Simplified Arabic" w:hAnsi="Simplified Arabic" w:cs="Simplified Arabic"/>
          <w:sz w:val="28"/>
          <w:szCs w:val="28"/>
          <w:rtl/>
        </w:rPr>
        <w:t>) ،</w:t>
      </w:r>
      <w:r w:rsidRPr="0053666B">
        <w:rPr>
          <w:rFonts w:ascii="Simplified Arabic" w:hAnsi="Simplified Arabic" w:cs="Simplified Arabic"/>
          <w:sz w:val="28"/>
          <w:szCs w:val="28"/>
          <w:rtl/>
        </w:rPr>
        <w:t>فاعلية برنامج تدريبي بالفن التشكيلي لتنمية المهارات الاجتماعية لدى عينة من الأطفال التوحيديين بمدينة ابها</w:t>
      </w:r>
      <w:r>
        <w:rPr>
          <w:rFonts w:ascii="Simplified Arabic" w:hAnsi="Simplified Arabic" w:cs="Simplified Arabic"/>
          <w:sz w:val="28"/>
          <w:szCs w:val="28"/>
          <w:rtl/>
        </w:rPr>
        <w:t>،</w:t>
      </w:r>
      <w:r w:rsidRPr="0053666B">
        <w:rPr>
          <w:rFonts w:ascii="Simplified Arabic" w:hAnsi="Simplified Arabic" w:cs="Simplified Arabic"/>
          <w:sz w:val="28"/>
          <w:szCs w:val="28"/>
          <w:rtl/>
        </w:rPr>
        <w:t xml:space="preserve"> دراسات عربيه فى التربية وعلم النفس,العدد الثالث والأربعون.. الجزء الأول   نوفمبر </w:t>
      </w:r>
    </w:p>
    <w:p w:rsidR="00D07BA5" w:rsidRPr="0053666B" w:rsidRDefault="00D07BA5" w:rsidP="00924EF7">
      <w:pPr>
        <w:spacing w:line="360" w:lineRule="auto"/>
        <w:rPr>
          <w:rFonts w:ascii="Simplified Arabic" w:hAnsi="Simplified Arabic" w:cs="Simplified Arabic"/>
          <w:sz w:val="28"/>
          <w:szCs w:val="28"/>
          <w:rtl/>
        </w:rPr>
      </w:pPr>
      <w:r w:rsidRPr="0053666B">
        <w:rPr>
          <w:rFonts w:ascii="Simplified Arabic" w:hAnsi="Simplified Arabic" w:cs="Simplified Arabic"/>
          <w:sz w:val="28"/>
          <w:szCs w:val="28"/>
          <w:rtl/>
        </w:rPr>
        <w:t>-</w:t>
      </w:r>
    </w:p>
    <w:p w:rsidR="00D07BA5" w:rsidRPr="0053666B" w:rsidRDefault="00D07BA5" w:rsidP="0053666B">
      <w:pPr>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rPr>
        <w:t xml:space="preserve">البسيوني، محمود،، </w:t>
      </w:r>
      <w:r>
        <w:rPr>
          <w:rFonts w:ascii="Simplified Arabic" w:hAnsi="Simplified Arabic" w:cs="Simplified Arabic"/>
          <w:b/>
          <w:bCs/>
          <w:sz w:val="28"/>
          <w:szCs w:val="28"/>
          <w:rtl/>
        </w:rPr>
        <w:t>(</w:t>
      </w:r>
      <w:r w:rsidRPr="00762496">
        <w:rPr>
          <w:rFonts w:ascii="Simplified Arabic" w:hAnsi="Simplified Arabic" w:cs="Simplified Arabic"/>
          <w:b/>
          <w:bCs/>
          <w:sz w:val="28"/>
          <w:szCs w:val="28"/>
          <w:rtl/>
        </w:rPr>
        <w:t>1969</w:t>
      </w:r>
      <w:r w:rsidRPr="0053666B">
        <w:rPr>
          <w:rFonts w:ascii="Simplified Arabic" w:hAnsi="Simplified Arabic" w:cs="Simplified Arabic"/>
          <w:sz w:val="28"/>
          <w:szCs w:val="28"/>
          <w:rtl/>
        </w:rPr>
        <w:t xml:space="preserve"> </w:t>
      </w:r>
      <w:r>
        <w:rPr>
          <w:rFonts w:ascii="Simplified Arabic" w:hAnsi="Simplified Arabic" w:cs="Simplified Arabic"/>
          <w:sz w:val="28"/>
          <w:szCs w:val="28"/>
          <w:rtl/>
        </w:rPr>
        <w:t>)</w:t>
      </w:r>
      <w:r w:rsidRPr="0053666B">
        <w:rPr>
          <w:rFonts w:ascii="Simplified Arabic" w:hAnsi="Simplified Arabic" w:cs="Simplified Arabic"/>
          <w:sz w:val="28"/>
          <w:szCs w:val="28"/>
          <w:rtl/>
        </w:rPr>
        <w:t>نحت الأطفال دراسة مقارنة بالنحت الشعبي والنحت القديم والحديث، تطبيقات تربوية ،دار المعارف ، مصر،ط1</w:t>
      </w:r>
    </w:p>
    <w:p w:rsidR="00D07BA5" w:rsidRPr="0053666B" w:rsidRDefault="00D07BA5" w:rsidP="00924EF7">
      <w:pPr>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rPr>
        <w:t>البيه بهاء الدين عادل (2001).</w:t>
      </w:r>
      <w:r w:rsidRPr="0053666B">
        <w:rPr>
          <w:rFonts w:ascii="Simplified Arabic" w:hAnsi="Simplified Arabic" w:cs="Simplified Arabic"/>
          <w:sz w:val="28"/>
          <w:szCs w:val="28"/>
          <w:rtl/>
        </w:rPr>
        <w:t xml:space="preserve"> تصميم برنامج أنشطه في التربية الفنية للأطفال متوسطي الأعاقه الذهنية لتنمية الإدراك البصري للون والشكل،رسالة ماجستير،كلية التربية الفنية جامعة حلوان.</w:t>
      </w:r>
    </w:p>
    <w:p w:rsidR="00D07BA5" w:rsidRPr="0053666B" w:rsidRDefault="00D07BA5" w:rsidP="00924EF7">
      <w:pPr>
        <w:tabs>
          <w:tab w:val="num" w:pos="566"/>
        </w:tabs>
        <w:spacing w:line="360" w:lineRule="auto"/>
        <w:rPr>
          <w:rFonts w:ascii="Simplified Arabic" w:hAnsi="Simplified Arabic" w:cs="Simplified Arabic"/>
          <w:sz w:val="28"/>
          <w:szCs w:val="28"/>
          <w:rtl/>
        </w:rPr>
      </w:pPr>
      <w:r w:rsidRPr="0053666B">
        <w:rPr>
          <w:rFonts w:ascii="Simplified Arabic" w:hAnsi="Simplified Arabic" w:cs="Simplified Arabic"/>
          <w:sz w:val="28"/>
          <w:szCs w:val="28"/>
          <w:rtl/>
        </w:rPr>
        <w:t xml:space="preserve">  </w:t>
      </w:r>
      <w:r w:rsidRPr="00762496">
        <w:rPr>
          <w:rFonts w:ascii="Simplified Arabic" w:hAnsi="Simplified Arabic" w:cs="Simplified Arabic"/>
          <w:b/>
          <w:bCs/>
          <w:sz w:val="28"/>
          <w:szCs w:val="28"/>
          <w:rtl/>
        </w:rPr>
        <w:t>حسين ماجدة خلف (2002)</w:t>
      </w:r>
      <w:r w:rsidRPr="0053666B">
        <w:rPr>
          <w:rFonts w:ascii="Simplified Arabic" w:hAnsi="Simplified Arabic" w:cs="Simplified Arabic"/>
          <w:sz w:val="28"/>
          <w:szCs w:val="28"/>
          <w:rtl/>
        </w:rPr>
        <w:t>الخامات البيئية ودورها في تنمية الرؤيا الجمالية لدى الطفل ، بحث علمي منشور ضمن فعاليات المؤتمر العلمي الثامن ،المحور السادس.كلية التربية الفنية،جامعة حلوان</w:t>
      </w:r>
    </w:p>
    <w:p w:rsidR="00D07BA5" w:rsidRPr="0053666B" w:rsidRDefault="00D07BA5" w:rsidP="00924EF7">
      <w:pPr>
        <w:numPr>
          <w:ilvl w:val="0"/>
          <w:numId w:val="2"/>
        </w:numPr>
        <w:spacing w:line="360" w:lineRule="auto"/>
        <w:rPr>
          <w:rFonts w:ascii="Simplified Arabic" w:hAnsi="Simplified Arabic" w:cs="Simplified Arabic"/>
          <w:sz w:val="28"/>
          <w:szCs w:val="28"/>
        </w:rPr>
      </w:pPr>
      <w:r w:rsidRPr="00762496">
        <w:rPr>
          <w:rFonts w:ascii="Simplified Arabic" w:hAnsi="Simplified Arabic" w:cs="Simplified Arabic"/>
          <w:b/>
          <w:bCs/>
          <w:sz w:val="28"/>
          <w:szCs w:val="28"/>
          <w:rtl/>
          <w:lang w:bidi="ar-EG"/>
        </w:rPr>
        <w:t>الحسن سناء محمد (2009)</w:t>
      </w:r>
      <w:r w:rsidRPr="0053666B">
        <w:rPr>
          <w:rFonts w:ascii="Simplified Arabic" w:hAnsi="Simplified Arabic" w:cs="Simplified Arabic"/>
          <w:sz w:val="28"/>
          <w:szCs w:val="28"/>
          <w:rtl/>
          <w:lang w:bidi="ar-EG"/>
        </w:rPr>
        <w:t xml:space="preserve"> : السلوك العدواني لدى التلاميذ ذوي صعوبات تعلم الرياضيات بمدارس الأساس الحكومية بمحافظة الخرطوم ( قطاع شرق ) و علاقته ببعض المتغيرات ، رسالة دكتوراه غير منشورة ، جامعة الخرطوم</w:t>
      </w:r>
    </w:p>
    <w:p w:rsidR="00D07BA5" w:rsidRPr="0053666B" w:rsidRDefault="00D07BA5" w:rsidP="00924EF7">
      <w:pPr>
        <w:spacing w:line="360" w:lineRule="auto"/>
        <w:rPr>
          <w:rFonts w:ascii="Simplified Arabic" w:hAnsi="Simplified Arabic" w:cs="Simplified Arabic"/>
          <w:sz w:val="28"/>
          <w:szCs w:val="28"/>
          <w:rtl/>
          <w:lang w:bidi="ar-EG"/>
        </w:rPr>
      </w:pPr>
      <w:r w:rsidRPr="00762496">
        <w:rPr>
          <w:rFonts w:ascii="Simplified Arabic" w:hAnsi="Simplified Arabic" w:cs="Simplified Arabic"/>
          <w:b/>
          <w:bCs/>
          <w:sz w:val="28"/>
          <w:szCs w:val="28"/>
          <w:rtl/>
        </w:rPr>
        <w:t>حمام فادية كامل</w:t>
      </w:r>
      <w:r>
        <w:rPr>
          <w:rFonts w:ascii="Simplified Arabic" w:hAnsi="Simplified Arabic" w:cs="Simplified Arabic"/>
          <w:b/>
          <w:bCs/>
          <w:sz w:val="28"/>
          <w:szCs w:val="28"/>
          <w:rtl/>
        </w:rPr>
        <w:t>(</w:t>
      </w:r>
      <w:r w:rsidRPr="00762496">
        <w:rPr>
          <w:rFonts w:ascii="Simplified Arabic" w:hAnsi="Simplified Arabic" w:cs="Simplified Arabic"/>
          <w:b/>
          <w:bCs/>
          <w:sz w:val="28"/>
          <w:szCs w:val="28"/>
          <w:rtl/>
        </w:rPr>
        <w:t xml:space="preserve"> 2012</w:t>
      </w:r>
      <w:r>
        <w:rPr>
          <w:rFonts w:ascii="Simplified Arabic" w:hAnsi="Simplified Arabic" w:cs="Simplified Arabic"/>
          <w:b/>
          <w:bCs/>
          <w:sz w:val="28"/>
          <w:szCs w:val="28"/>
          <w:rtl/>
        </w:rPr>
        <w:t>)</w:t>
      </w:r>
      <w:r w:rsidRPr="0053666B">
        <w:rPr>
          <w:rFonts w:ascii="Simplified Arabic" w:hAnsi="Simplified Arabic" w:cs="Simplified Arabic"/>
          <w:sz w:val="28"/>
          <w:szCs w:val="28"/>
          <w:rtl/>
        </w:rPr>
        <w:t xml:space="preserve">،مشكلات الأطفال السلوكية والتربوية،دار الزهراء ،الرياض </w:t>
      </w:r>
    </w:p>
    <w:p w:rsidR="00D07BA5" w:rsidRPr="0053666B" w:rsidRDefault="00D07BA5" w:rsidP="00924EF7">
      <w:pPr>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rPr>
        <w:t>الحبيب على محمد ، الهولى عبير عبد الله 2009</w:t>
      </w:r>
      <w:r w:rsidRPr="0053666B">
        <w:rPr>
          <w:rFonts w:ascii="Simplified Arabic" w:hAnsi="Simplified Arabic" w:cs="Simplified Arabic"/>
          <w:sz w:val="28"/>
          <w:szCs w:val="28"/>
          <w:rtl/>
        </w:rPr>
        <w:t xml:space="preserve">:منهج رياض الأطفال الحديث ،الكويت ، مكتبة الفلاح للنشر والتوزيع ط1،  </w:t>
      </w:r>
    </w:p>
    <w:p w:rsidR="00D07BA5" w:rsidRPr="0053666B" w:rsidRDefault="00D07BA5" w:rsidP="00924EF7">
      <w:pPr>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lang w:bidi="ar-EG"/>
        </w:rPr>
        <w:t>الخطيب جمال و صبحي منى</w:t>
      </w:r>
      <w:r>
        <w:rPr>
          <w:rFonts w:ascii="Simplified Arabic" w:hAnsi="Simplified Arabic" w:cs="Simplified Arabic"/>
          <w:b/>
          <w:bCs/>
          <w:sz w:val="28"/>
          <w:szCs w:val="28"/>
          <w:rtl/>
          <w:lang w:bidi="ar-EG"/>
        </w:rPr>
        <w:t>(</w:t>
      </w:r>
      <w:r w:rsidRPr="00762496">
        <w:rPr>
          <w:rFonts w:ascii="Simplified Arabic" w:hAnsi="Simplified Arabic" w:cs="Simplified Arabic"/>
          <w:b/>
          <w:bCs/>
          <w:sz w:val="28"/>
          <w:szCs w:val="28"/>
          <w:rtl/>
          <w:lang w:bidi="ar-EG"/>
        </w:rPr>
        <w:t xml:space="preserve"> 2010</w:t>
      </w:r>
      <w:r>
        <w:rPr>
          <w:rFonts w:ascii="Simplified Arabic" w:hAnsi="Simplified Arabic" w:cs="Simplified Arabic"/>
          <w:b/>
          <w:bCs/>
          <w:sz w:val="28"/>
          <w:szCs w:val="28"/>
          <w:rtl/>
          <w:lang w:bidi="ar-EG"/>
        </w:rPr>
        <w:t>)</w:t>
      </w:r>
      <w:r w:rsidRPr="0053666B">
        <w:rPr>
          <w:rFonts w:ascii="Simplified Arabic" w:hAnsi="Simplified Arabic" w:cs="Simplified Arabic"/>
          <w:sz w:val="28"/>
          <w:szCs w:val="28"/>
          <w:rtl/>
          <w:lang w:bidi="ar-EG"/>
        </w:rPr>
        <w:t>: المدخل إلى التربية الخاصة ، دار الفكر ، الأردن ، ط2</w:t>
      </w:r>
      <w:r w:rsidRPr="0053666B">
        <w:rPr>
          <w:rFonts w:ascii="Simplified Arabic" w:hAnsi="Simplified Arabic" w:cs="Simplified Arabic"/>
          <w:sz w:val="28"/>
          <w:szCs w:val="28"/>
          <w:rtl/>
        </w:rPr>
        <w:t xml:space="preserve">  </w:t>
      </w:r>
    </w:p>
    <w:p w:rsidR="00D07BA5" w:rsidRPr="0053666B" w:rsidRDefault="00D07BA5" w:rsidP="00924EF7">
      <w:pPr>
        <w:spacing w:line="360" w:lineRule="auto"/>
        <w:rPr>
          <w:rFonts w:ascii="Simplified Arabic" w:hAnsi="Simplified Arabic" w:cs="Simplified Arabic"/>
          <w:sz w:val="28"/>
          <w:szCs w:val="28"/>
          <w:rtl/>
          <w:lang w:bidi="ar-EG"/>
        </w:rPr>
      </w:pPr>
      <w:r w:rsidRPr="00762496">
        <w:rPr>
          <w:rFonts w:ascii="Simplified Arabic" w:hAnsi="Simplified Arabic" w:cs="Simplified Arabic"/>
          <w:b/>
          <w:bCs/>
          <w:sz w:val="28"/>
          <w:szCs w:val="28"/>
          <w:rtl/>
          <w:lang w:bidi="ar-EG"/>
        </w:rPr>
        <w:t>الخشرمي سحر أحمد ( 2004 )</w:t>
      </w:r>
      <w:r w:rsidRPr="0053666B">
        <w:rPr>
          <w:rFonts w:ascii="Simplified Arabic" w:hAnsi="Simplified Arabic" w:cs="Simplified Arabic"/>
          <w:sz w:val="28"/>
          <w:szCs w:val="28"/>
          <w:rtl/>
          <w:lang w:bidi="ar-EG"/>
        </w:rPr>
        <w:t xml:space="preserve"> : العلاج التربوي و الأسري لإضطراب فرط الحركة و تشتت الإنتباه، الرياض : وكالة دار المصمك للدعاية و الإعلان.</w:t>
      </w:r>
    </w:p>
    <w:p w:rsidR="00D07BA5" w:rsidRPr="0053666B" w:rsidRDefault="00D07BA5" w:rsidP="00924EF7">
      <w:pPr>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rPr>
        <w:t xml:space="preserve">زويد ،أماني السيد إبراهيم </w:t>
      </w:r>
      <w:r>
        <w:rPr>
          <w:rFonts w:ascii="Simplified Arabic" w:hAnsi="Simplified Arabic" w:cs="Simplified Arabic"/>
          <w:b/>
          <w:bCs/>
          <w:sz w:val="28"/>
          <w:szCs w:val="28"/>
          <w:rtl/>
        </w:rPr>
        <w:t>(</w:t>
      </w:r>
      <w:r w:rsidRPr="00762496">
        <w:rPr>
          <w:rFonts w:ascii="Simplified Arabic" w:hAnsi="Simplified Arabic" w:cs="Simplified Arabic"/>
          <w:b/>
          <w:bCs/>
          <w:sz w:val="28"/>
          <w:szCs w:val="28"/>
          <w:rtl/>
        </w:rPr>
        <w:t>2002</w:t>
      </w:r>
      <w:r>
        <w:rPr>
          <w:rFonts w:ascii="Simplified Arabic" w:hAnsi="Simplified Arabic" w:cs="Simplified Arabic"/>
          <w:b/>
          <w:bCs/>
          <w:sz w:val="28"/>
          <w:szCs w:val="28"/>
          <w:rtl/>
        </w:rPr>
        <w:t>)</w:t>
      </w:r>
      <w:r w:rsidRPr="0053666B">
        <w:rPr>
          <w:rFonts w:ascii="Simplified Arabic" w:hAnsi="Simplified Arabic" w:cs="Simplified Arabic"/>
          <w:sz w:val="28"/>
          <w:szCs w:val="28"/>
          <w:rtl/>
        </w:rPr>
        <w:t>:أثر التعزيز علي أداء بعض المهام القرائية والحسابية لذوي أضطرابات الانتباه من تلاميذ المرحلة الأبتدائية ،رسالة دكتوراه ،كلية التربية ،جامعة الزقازيق</w:t>
      </w:r>
    </w:p>
    <w:p w:rsidR="00D07BA5" w:rsidRPr="0053666B" w:rsidRDefault="00D07BA5" w:rsidP="00924EF7">
      <w:pPr>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rPr>
        <w:t xml:space="preserve"> زهران حامد عبد السلام (2005):</w:t>
      </w:r>
      <w:r w:rsidRPr="0053666B">
        <w:rPr>
          <w:rFonts w:ascii="Simplified Arabic" w:hAnsi="Simplified Arabic" w:cs="Simplified Arabic"/>
          <w:sz w:val="28"/>
          <w:szCs w:val="28"/>
          <w:rtl/>
        </w:rPr>
        <w:t xml:space="preserve"> علم نفس النمو والمراهقة،ط6،القاهرة ،عالم الكتب</w:t>
      </w:r>
    </w:p>
    <w:p w:rsidR="00D07BA5" w:rsidRPr="0053666B" w:rsidRDefault="00D07BA5" w:rsidP="00924EF7">
      <w:pPr>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rPr>
        <w:t>الزارع نايف ( 2007 )</w:t>
      </w:r>
      <w:r w:rsidRPr="0053666B">
        <w:rPr>
          <w:rFonts w:ascii="Simplified Arabic" w:hAnsi="Simplified Arabic" w:cs="Simplified Arabic"/>
          <w:sz w:val="28"/>
          <w:szCs w:val="28"/>
          <w:rtl/>
        </w:rPr>
        <w:t xml:space="preserve"> : إضطراب ضعف الإنتباه و النشاط الزائد . القاهرة : دار الفكر</w:t>
      </w:r>
    </w:p>
    <w:p w:rsidR="00D07BA5" w:rsidRPr="0053666B" w:rsidRDefault="00D07BA5" w:rsidP="00924EF7">
      <w:pPr>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rPr>
        <w:t xml:space="preserve">سطيحة ،ابتسام حامد </w:t>
      </w:r>
      <w:r w:rsidRPr="00762496">
        <w:rPr>
          <w:rFonts w:ascii="Simplified Arabic" w:hAnsi="Simplified Arabic" w:cs="Simplified Arabic"/>
          <w:b/>
          <w:bCs/>
          <w:sz w:val="28"/>
          <w:szCs w:val="28"/>
        </w:rPr>
        <w:t>1997</w:t>
      </w:r>
      <w:r w:rsidRPr="00762496">
        <w:rPr>
          <w:rFonts w:ascii="Simplified Arabic" w:hAnsi="Simplified Arabic" w:cs="Simplified Arabic"/>
          <w:b/>
          <w:bCs/>
          <w:sz w:val="28"/>
          <w:szCs w:val="28"/>
          <w:rtl/>
        </w:rPr>
        <w:t>:</w:t>
      </w:r>
      <w:r w:rsidRPr="0053666B">
        <w:rPr>
          <w:rFonts w:ascii="Simplified Arabic" w:hAnsi="Simplified Arabic" w:cs="Simplified Arabic"/>
          <w:sz w:val="28"/>
          <w:szCs w:val="28"/>
          <w:rtl/>
        </w:rPr>
        <w:t>استخدام كل من العلاج السلوكي المعرفي والتعلم بالملاحظة (النمذجة) في تعديل بعض خصائص مضطربي الانتباه ،رسالة دكتوراه،كلية التربية جامعة طنطا</w:t>
      </w:r>
    </w:p>
    <w:p w:rsidR="00D07BA5" w:rsidRPr="0053666B" w:rsidRDefault="00D07BA5" w:rsidP="00924EF7">
      <w:pPr>
        <w:spacing w:line="360" w:lineRule="auto"/>
        <w:rPr>
          <w:rFonts w:ascii="Simplified Arabic" w:hAnsi="Simplified Arabic" w:cs="Simplified Arabic"/>
          <w:sz w:val="28"/>
          <w:szCs w:val="28"/>
          <w:rtl/>
          <w:lang w:bidi="ar-EG"/>
        </w:rPr>
      </w:pPr>
      <w:r w:rsidRPr="00762496">
        <w:rPr>
          <w:rFonts w:ascii="Simplified Arabic" w:hAnsi="Simplified Arabic" w:cs="Simplified Arabic"/>
          <w:b/>
          <w:bCs/>
          <w:sz w:val="28"/>
          <w:szCs w:val="28"/>
          <w:rtl/>
          <w:lang w:bidi="ar-EG"/>
        </w:rPr>
        <w:t xml:space="preserve"> سالم كمال ( 2006 )</w:t>
      </w:r>
      <w:r w:rsidRPr="0053666B">
        <w:rPr>
          <w:rFonts w:ascii="Simplified Arabic" w:hAnsi="Simplified Arabic" w:cs="Simplified Arabic"/>
          <w:sz w:val="28"/>
          <w:szCs w:val="28"/>
          <w:rtl/>
          <w:lang w:bidi="ar-EG"/>
        </w:rPr>
        <w:t xml:space="preserve"> :اضرابات قصور الإنتباه و الحركة المفرطة ، خصائصها و أسبابها ، و أساليب علاجها ، العين الإماراتية ، دار الكتاب الجامعي.</w:t>
      </w:r>
    </w:p>
    <w:p w:rsidR="00D07BA5" w:rsidRPr="0053666B" w:rsidRDefault="00D07BA5" w:rsidP="00924EF7">
      <w:pPr>
        <w:spacing w:line="360" w:lineRule="auto"/>
        <w:rPr>
          <w:rFonts w:ascii="Simplified Arabic" w:hAnsi="Simplified Arabic" w:cs="Simplified Arabic"/>
          <w:sz w:val="28"/>
          <w:szCs w:val="28"/>
          <w:rtl/>
          <w:lang w:bidi="ar-EG"/>
        </w:rPr>
      </w:pPr>
      <w:r w:rsidRPr="0053666B">
        <w:rPr>
          <w:rFonts w:ascii="Simplified Arabic" w:hAnsi="Simplified Arabic" w:cs="Simplified Arabic"/>
          <w:sz w:val="28"/>
          <w:szCs w:val="28"/>
          <w:rtl/>
        </w:rPr>
        <w:t xml:space="preserve"> </w:t>
      </w:r>
      <w:r w:rsidRPr="00762496">
        <w:rPr>
          <w:rFonts w:ascii="Simplified Arabic" w:hAnsi="Simplified Arabic" w:cs="Simplified Arabic"/>
          <w:b/>
          <w:bCs/>
          <w:sz w:val="28"/>
          <w:szCs w:val="28"/>
          <w:rtl/>
        </w:rPr>
        <w:t xml:space="preserve">الشربيني زكريا </w:t>
      </w:r>
      <w:r>
        <w:rPr>
          <w:rFonts w:ascii="Simplified Arabic" w:hAnsi="Simplified Arabic" w:cs="Simplified Arabic"/>
          <w:b/>
          <w:bCs/>
          <w:sz w:val="28"/>
          <w:szCs w:val="28"/>
          <w:rtl/>
        </w:rPr>
        <w:t>(</w:t>
      </w:r>
      <w:r w:rsidRPr="00762496">
        <w:rPr>
          <w:rFonts w:ascii="Simplified Arabic" w:hAnsi="Simplified Arabic" w:cs="Simplified Arabic"/>
          <w:b/>
          <w:bCs/>
          <w:sz w:val="28"/>
          <w:szCs w:val="28"/>
          <w:rtl/>
        </w:rPr>
        <w:t>2001</w:t>
      </w:r>
      <w:r>
        <w:rPr>
          <w:rFonts w:ascii="Simplified Arabic" w:hAnsi="Simplified Arabic" w:cs="Simplified Arabic"/>
          <w:b/>
          <w:bCs/>
          <w:sz w:val="28"/>
          <w:szCs w:val="28"/>
          <w:rtl/>
        </w:rPr>
        <w:t>)</w:t>
      </w:r>
      <w:r w:rsidRPr="0053666B">
        <w:rPr>
          <w:rFonts w:ascii="Simplified Arabic" w:hAnsi="Simplified Arabic" w:cs="Simplified Arabic"/>
          <w:sz w:val="28"/>
          <w:szCs w:val="28"/>
          <w:rtl/>
        </w:rPr>
        <w:t>:المشكلات النفسية عند الأطفال ،دار الفكر العربي،ط2 ،</w:t>
      </w:r>
    </w:p>
    <w:p w:rsidR="00D07BA5" w:rsidRPr="0053666B" w:rsidRDefault="00D07BA5" w:rsidP="00924EF7">
      <w:pPr>
        <w:spacing w:line="360" w:lineRule="auto"/>
        <w:ind w:hanging="360"/>
        <w:rPr>
          <w:rFonts w:ascii="Simplified Arabic" w:hAnsi="Simplified Arabic" w:cs="Simplified Arabic"/>
          <w:sz w:val="28"/>
          <w:szCs w:val="28"/>
          <w:rtl/>
          <w:lang w:bidi="ar-EG"/>
        </w:rPr>
      </w:pPr>
      <w:r>
        <w:rPr>
          <w:rFonts w:ascii="Simplified Arabic" w:hAnsi="Simplified Arabic" w:cs="Simplified Arabic"/>
          <w:b/>
          <w:bCs/>
          <w:sz w:val="28"/>
          <w:szCs w:val="28"/>
        </w:rPr>
        <w:t xml:space="preserve">    </w:t>
      </w:r>
      <w:r w:rsidRPr="00762496">
        <w:rPr>
          <w:rFonts w:ascii="Simplified Arabic" w:hAnsi="Simplified Arabic" w:cs="Simplified Arabic"/>
          <w:b/>
          <w:bCs/>
          <w:sz w:val="28"/>
          <w:szCs w:val="28"/>
          <w:rtl/>
        </w:rPr>
        <w:t>الشربينى سعدية عبد الحميد</w:t>
      </w:r>
      <w:r w:rsidRPr="0053666B">
        <w:rPr>
          <w:rFonts w:ascii="Simplified Arabic" w:hAnsi="Simplified Arabic" w:cs="Simplified Arabic"/>
          <w:sz w:val="28"/>
          <w:szCs w:val="28"/>
          <w:rtl/>
        </w:rPr>
        <w:t xml:space="preserve"> ، الموافى فؤاد حامد ، البنا إسعاد عبد العظيم (2011) دور بعض الأنشطة الفنية فى خفض السلوك العدواني لدى اطفال الروضة ،مجلة بحوث التربية النوعية جامعة المنصورة،العدد 22 الجزء الأول،ص211-242</w:t>
      </w:r>
    </w:p>
    <w:p w:rsidR="00D07BA5" w:rsidRPr="0053666B" w:rsidRDefault="00D07BA5" w:rsidP="00924EF7">
      <w:pPr>
        <w:spacing w:line="360" w:lineRule="auto"/>
        <w:rPr>
          <w:rFonts w:ascii="Simplified Arabic" w:hAnsi="Simplified Arabic" w:cs="Simplified Arabic"/>
          <w:sz w:val="28"/>
          <w:szCs w:val="28"/>
          <w:rtl/>
        </w:rPr>
      </w:pPr>
      <w:r w:rsidRPr="0053666B">
        <w:rPr>
          <w:rFonts w:ascii="Simplified Arabic" w:hAnsi="Simplified Arabic" w:cs="Simplified Arabic"/>
          <w:b/>
          <w:bCs/>
          <w:sz w:val="28"/>
          <w:szCs w:val="28"/>
          <w:rtl/>
        </w:rPr>
        <w:t>صادق فاروق محمد (1982) :</w:t>
      </w:r>
      <w:r w:rsidRPr="0053666B">
        <w:rPr>
          <w:rFonts w:ascii="Simplified Arabic" w:hAnsi="Simplified Arabic" w:cs="Simplified Arabic"/>
          <w:sz w:val="28"/>
          <w:szCs w:val="28"/>
          <w:rtl/>
        </w:rPr>
        <w:t xml:space="preserve"> سيكولوجية التخلف العقلي ، ط2 ، مطبوعات جامعة الرياض</w:t>
      </w:r>
    </w:p>
    <w:p w:rsidR="00D07BA5" w:rsidRPr="0053666B" w:rsidRDefault="00D07BA5" w:rsidP="00470B9A">
      <w:pPr>
        <w:spacing w:line="360" w:lineRule="auto"/>
        <w:rPr>
          <w:rFonts w:ascii="Simplified Arabic" w:hAnsi="Simplified Arabic" w:cs="Simplified Arabic"/>
          <w:sz w:val="28"/>
          <w:szCs w:val="28"/>
          <w:rtl/>
        </w:rPr>
      </w:pPr>
      <w:r w:rsidRPr="0053666B">
        <w:rPr>
          <w:rFonts w:ascii="Simplified Arabic" w:hAnsi="Simplified Arabic" w:cs="Simplified Arabic"/>
          <w:sz w:val="28"/>
          <w:szCs w:val="28"/>
          <w:rtl/>
        </w:rPr>
        <w:t xml:space="preserve"> </w:t>
      </w:r>
      <w:r w:rsidRPr="00762496">
        <w:rPr>
          <w:rFonts w:ascii="Simplified Arabic" w:hAnsi="Simplified Arabic" w:cs="Simplified Arabic"/>
          <w:b/>
          <w:bCs/>
          <w:sz w:val="28"/>
          <w:szCs w:val="28"/>
          <w:rtl/>
        </w:rPr>
        <w:t>الضلعان محمد صلال نايل</w:t>
      </w:r>
      <w:r>
        <w:rPr>
          <w:rFonts w:ascii="Simplified Arabic" w:hAnsi="Simplified Arabic" w:cs="Simplified Arabic"/>
          <w:b/>
          <w:bCs/>
          <w:sz w:val="28"/>
          <w:szCs w:val="28"/>
          <w:rtl/>
        </w:rPr>
        <w:t>(</w:t>
      </w:r>
      <w:r w:rsidRPr="00762496">
        <w:rPr>
          <w:rFonts w:ascii="Simplified Arabic" w:hAnsi="Simplified Arabic" w:cs="Simplified Arabic"/>
          <w:b/>
          <w:bCs/>
          <w:sz w:val="28"/>
          <w:szCs w:val="28"/>
          <w:rtl/>
        </w:rPr>
        <w:t>2012</w:t>
      </w:r>
      <w:r>
        <w:rPr>
          <w:rFonts w:ascii="Simplified Arabic" w:hAnsi="Simplified Arabic" w:cs="Simplified Arabic"/>
          <w:sz w:val="28"/>
          <w:szCs w:val="28"/>
          <w:rtl/>
        </w:rPr>
        <w:t>)،</w:t>
      </w:r>
      <w:r w:rsidRPr="0053666B">
        <w:rPr>
          <w:rFonts w:ascii="Simplified Arabic" w:hAnsi="Simplified Arabic" w:cs="Simplified Arabic"/>
          <w:sz w:val="28"/>
          <w:szCs w:val="28"/>
          <w:rtl/>
        </w:rPr>
        <w:t>دور العلاج بالفن التشكيلي في التأهيل النفسي لذوى الإعاقة السمعية من الناحية الانفعالية</w:t>
      </w:r>
      <w:r>
        <w:rPr>
          <w:rFonts w:ascii="Simplified Arabic" w:hAnsi="Simplified Arabic" w:cs="Simplified Arabic"/>
          <w:sz w:val="28"/>
          <w:szCs w:val="28"/>
          <w:rtl/>
        </w:rPr>
        <w:t>،</w:t>
      </w:r>
      <w:r w:rsidRPr="0053666B">
        <w:rPr>
          <w:rFonts w:ascii="Simplified Arabic" w:hAnsi="Simplified Arabic" w:cs="Simplified Arabic"/>
          <w:sz w:val="28"/>
          <w:szCs w:val="28"/>
          <w:rtl/>
        </w:rPr>
        <w:t>,جامعة الملك سعود,المجلد الثامن والعشرون-العدد الرابع-أكتوبر</w:t>
      </w:r>
    </w:p>
    <w:p w:rsidR="00D07BA5" w:rsidRPr="0053666B" w:rsidRDefault="00D07BA5" w:rsidP="00924EF7">
      <w:pPr>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rPr>
        <w:t>العفيفي طارق محمد (2007).</w:t>
      </w:r>
      <w:r w:rsidRPr="0053666B">
        <w:rPr>
          <w:rFonts w:ascii="Simplified Arabic" w:hAnsi="Simplified Arabic" w:cs="Simplified Arabic"/>
          <w:sz w:val="28"/>
          <w:szCs w:val="28"/>
          <w:rtl/>
        </w:rPr>
        <w:t xml:space="preserve"> أثر استخدام إستراتيجية مقترحة مبنية على التمثيلات الحسية لتنمية المهارات الفنية للمعاقين ذهنيا ، رسالة دكتوراه، معهد الدراسات التربوية، جامعة القاهرة </w:t>
      </w:r>
    </w:p>
    <w:p w:rsidR="00D07BA5" w:rsidRPr="00762496" w:rsidRDefault="00D07BA5" w:rsidP="00924EF7">
      <w:pPr>
        <w:spacing w:line="360" w:lineRule="auto"/>
        <w:rPr>
          <w:rFonts w:ascii="Simplified Arabic" w:hAnsi="Simplified Arabic" w:cs="Simplified Arabic"/>
          <w:sz w:val="28"/>
          <w:szCs w:val="28"/>
        </w:rPr>
      </w:pPr>
      <w:r w:rsidRPr="0053666B">
        <w:rPr>
          <w:rFonts w:ascii="Simplified Arabic" w:hAnsi="Simplified Arabic" w:cs="Simplified Arabic"/>
          <w:b/>
          <w:bCs/>
          <w:sz w:val="28"/>
          <w:szCs w:val="28"/>
          <w:rtl/>
          <w:lang w:bidi="ar-EG"/>
        </w:rPr>
        <w:t xml:space="preserve">عبد العزيز وجدان ، كامل فادية ، أحمد علي (2011): </w:t>
      </w:r>
      <w:r w:rsidRPr="00762496">
        <w:rPr>
          <w:rFonts w:ascii="Simplified Arabic" w:hAnsi="Simplified Arabic" w:cs="Simplified Arabic"/>
          <w:sz w:val="28"/>
          <w:szCs w:val="28"/>
          <w:rtl/>
        </w:rPr>
        <w:t>الصحة النفسية للطفل و المراهق، الرياض ،ط 4 .</w:t>
      </w:r>
    </w:p>
    <w:p w:rsidR="00D07BA5" w:rsidRPr="0053666B" w:rsidRDefault="00D07BA5" w:rsidP="00924EF7">
      <w:pPr>
        <w:spacing w:line="360" w:lineRule="auto"/>
        <w:rPr>
          <w:rFonts w:ascii="Simplified Arabic" w:hAnsi="Simplified Arabic" w:cs="Simplified Arabic"/>
          <w:sz w:val="28"/>
          <w:szCs w:val="28"/>
          <w:rtl/>
          <w:lang w:bidi="ar-EG"/>
        </w:rPr>
      </w:pPr>
      <w:r w:rsidRPr="00762496">
        <w:rPr>
          <w:rFonts w:ascii="Simplified Arabic" w:hAnsi="Simplified Arabic" w:cs="Simplified Arabic"/>
          <w:b/>
          <w:bCs/>
          <w:sz w:val="28"/>
          <w:szCs w:val="28"/>
          <w:rtl/>
        </w:rPr>
        <w:t>القط جيهان سيد بيومي</w:t>
      </w:r>
      <w:r>
        <w:rPr>
          <w:rFonts w:ascii="Simplified Arabic" w:hAnsi="Simplified Arabic" w:cs="Simplified Arabic"/>
          <w:b/>
          <w:bCs/>
          <w:sz w:val="28"/>
          <w:szCs w:val="28"/>
          <w:rtl/>
        </w:rPr>
        <w:t>(</w:t>
      </w:r>
      <w:r w:rsidRPr="00762496">
        <w:rPr>
          <w:rFonts w:ascii="Simplified Arabic" w:hAnsi="Simplified Arabic" w:cs="Simplified Arabic"/>
          <w:b/>
          <w:bCs/>
          <w:sz w:val="28"/>
          <w:szCs w:val="28"/>
          <w:rtl/>
        </w:rPr>
        <w:t xml:space="preserve"> 2006</w:t>
      </w:r>
      <w:r>
        <w:rPr>
          <w:rFonts w:ascii="Simplified Arabic" w:hAnsi="Simplified Arabic" w:cs="Simplified Arabic"/>
          <w:b/>
          <w:bCs/>
          <w:sz w:val="28"/>
          <w:szCs w:val="28"/>
          <w:rtl/>
        </w:rPr>
        <w:t>)</w:t>
      </w:r>
      <w:r w:rsidRPr="0053666B">
        <w:rPr>
          <w:rFonts w:ascii="Simplified Arabic" w:hAnsi="Simplified Arabic" w:cs="Simplified Arabic"/>
          <w:sz w:val="28"/>
          <w:szCs w:val="28"/>
          <w:rtl/>
        </w:rPr>
        <w:t xml:space="preserve"> :فعالية خدمة الفرد السلوكية في علاج مشكلة الخجل لدي الطفل الوحيد،كلية الخدمة الاجتماعية ،جامعة حلوان ،القاهرة(مصر)</w:t>
      </w:r>
    </w:p>
    <w:p w:rsidR="00D07BA5" w:rsidRPr="0053666B" w:rsidRDefault="00D07BA5" w:rsidP="00924EF7">
      <w:pPr>
        <w:spacing w:line="360" w:lineRule="auto"/>
        <w:rPr>
          <w:rFonts w:ascii="Simplified Arabic" w:hAnsi="Simplified Arabic" w:cs="Simplified Arabic"/>
          <w:sz w:val="28"/>
          <w:szCs w:val="28"/>
          <w:rtl/>
          <w:lang w:bidi="ar-EG"/>
        </w:rPr>
      </w:pPr>
      <w:r w:rsidRPr="00762496">
        <w:rPr>
          <w:rFonts w:ascii="Simplified Arabic" w:hAnsi="Simplified Arabic" w:cs="Simplified Arabic"/>
          <w:b/>
          <w:bCs/>
          <w:sz w:val="28"/>
          <w:szCs w:val="28"/>
          <w:rtl/>
          <w:lang w:bidi="ar-EG"/>
        </w:rPr>
        <w:t>القاطعي عبد الله علي ( 1996 )</w:t>
      </w:r>
      <w:r w:rsidRPr="0053666B">
        <w:rPr>
          <w:rFonts w:ascii="Simplified Arabic" w:hAnsi="Simplified Arabic" w:cs="Simplified Arabic"/>
          <w:sz w:val="28"/>
          <w:szCs w:val="28"/>
          <w:rtl/>
          <w:lang w:bidi="ar-EG"/>
        </w:rPr>
        <w:t xml:space="preserve"> : الدلالات الإكلينيكية لإختبار وكسلر لذكاء الأطفال المعدل ( الصورة السعودية ) : للأطفال ذوي النشاط الزائد و ضعف الإنتباه ، مجلة الدراسات النفسية ، رابطة الأخصائيين النفسيين المصرية ( رانم )، المجلد 6، العدد1 ص ص: 65- 80</w:t>
      </w:r>
    </w:p>
    <w:p w:rsidR="00D07BA5" w:rsidRPr="0053666B" w:rsidRDefault="00D07BA5" w:rsidP="00924EF7">
      <w:pPr>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rPr>
        <w:t>القماش مصطفي ، المعايطة خليل ( 2007 )</w:t>
      </w:r>
      <w:r w:rsidRPr="0053666B">
        <w:rPr>
          <w:rFonts w:ascii="Simplified Arabic" w:hAnsi="Simplified Arabic" w:cs="Simplified Arabic"/>
          <w:sz w:val="28"/>
          <w:szCs w:val="28"/>
          <w:rtl/>
        </w:rPr>
        <w:t xml:space="preserve"> : الإضطرابات السلوكية و الإنفعالية ،عمان : دار الميسرة للنشر و التوزيع.</w:t>
      </w:r>
    </w:p>
    <w:p w:rsidR="00D07BA5" w:rsidRPr="0053666B" w:rsidRDefault="00D07BA5" w:rsidP="00924EF7">
      <w:pPr>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rPr>
        <w:t>القرطوس نسرين أحمد ( 2013 )</w:t>
      </w:r>
      <w:r w:rsidRPr="0053666B">
        <w:rPr>
          <w:rFonts w:ascii="Simplified Arabic" w:hAnsi="Simplified Arabic" w:cs="Simplified Arabic"/>
          <w:sz w:val="28"/>
          <w:szCs w:val="28"/>
          <w:rtl/>
        </w:rPr>
        <w:t xml:space="preserve"> : خبرات الإساءة و علاقتها بالخجل لدى عينة من المراهقين ، رسالة ماجستير غير منشورة ، جامعة الأزهر ، غزة .</w:t>
      </w:r>
    </w:p>
    <w:p w:rsidR="00D07BA5" w:rsidRPr="0053666B" w:rsidRDefault="00D07BA5" w:rsidP="00470B9A">
      <w:pPr>
        <w:spacing w:line="360" w:lineRule="auto"/>
        <w:rPr>
          <w:rFonts w:ascii="Simplified Arabic" w:hAnsi="Simplified Arabic" w:cs="Simplified Arabic"/>
          <w:b/>
          <w:bCs/>
          <w:sz w:val="28"/>
          <w:szCs w:val="28"/>
          <w:rtl/>
        </w:rPr>
      </w:pPr>
      <w:r w:rsidRPr="0053666B">
        <w:rPr>
          <w:rFonts w:ascii="Simplified Arabic" w:hAnsi="Simplified Arabic" w:cs="Simplified Arabic"/>
          <w:b/>
          <w:bCs/>
          <w:sz w:val="28"/>
          <w:szCs w:val="28"/>
          <w:rtl/>
        </w:rPr>
        <w:t>ﺍﻟﻘﻴﻕ ﻨﻤﺭ ﺼﺒﺢ</w:t>
      </w:r>
      <w:r>
        <w:rPr>
          <w:rFonts w:ascii="Simplified Arabic" w:hAnsi="Simplified Arabic" w:cs="Simplified Arabic"/>
          <w:b/>
          <w:bCs/>
          <w:sz w:val="28"/>
          <w:szCs w:val="28"/>
          <w:rtl/>
        </w:rPr>
        <w:t>(</w:t>
      </w:r>
      <w:r w:rsidRPr="0053666B">
        <w:rPr>
          <w:rFonts w:ascii="Simplified Arabic" w:hAnsi="Simplified Arabic" w:cs="Simplified Arabic"/>
          <w:b/>
          <w:bCs/>
          <w:sz w:val="28"/>
          <w:szCs w:val="28"/>
          <w:rtl/>
        </w:rPr>
        <w:t xml:space="preserve"> 2013</w:t>
      </w:r>
      <w:r>
        <w:rPr>
          <w:rFonts w:ascii="Simplified Arabic" w:hAnsi="Simplified Arabic" w:cs="Simplified Arabic"/>
          <w:b/>
          <w:bCs/>
          <w:sz w:val="28"/>
          <w:szCs w:val="28"/>
          <w:rtl/>
        </w:rPr>
        <w:t>)</w:t>
      </w:r>
      <w:r w:rsidRPr="0053666B">
        <w:rPr>
          <w:rFonts w:ascii="Simplified Arabic" w:hAnsi="Simplified Arabic" w:cs="Simplified Arabic"/>
          <w:b/>
          <w:bCs/>
          <w:sz w:val="28"/>
          <w:szCs w:val="28"/>
          <w:rtl/>
        </w:rPr>
        <w:t xml:space="preserve"> : </w:t>
      </w:r>
      <w:r w:rsidRPr="00762496">
        <w:rPr>
          <w:rFonts w:ascii="Simplified Arabic" w:hAnsi="Simplified Arabic" w:cs="Simplified Arabic"/>
          <w:sz w:val="28"/>
          <w:szCs w:val="28"/>
          <w:rtl/>
        </w:rPr>
        <w:t>ﻓﺎﻋﻠﻴﺔ ﺒﺭﻨﺎﻤﺞ ﻗﺎﺌﻡ ﻋﻠﻰ ﺍﻷﻨﺸﻁﺔ ﺍﻟﻔﻨﻴﺔ ﻓﻲ ﺨﻔﺽ ﺍﻟﺴﻠﻭﻙ ﺍﻟﻌﺩﻭﺍﻨﻲ ﻟﺩﻯ ﺍﻷﻁﻔﺎل ﺍﻟﻤﻌﺎﻗﻴﻥ ﺤﺭﻜﻴﺎ - ﻤﺠﻠﺔ ﺍﻟﺠﺎﻤﻌﺔ ﺍﻹﺴﻼﻤﻴﺔ ﻟﻠﺩﺭﺍﺴﺎﺕ ﺍﻟﺘﺭﺒﻭﻴﺔ ﻭﺍﻟﻨﻔﺴﻴﺔ، ﺍﻟﻤﺠﻠﺩ ﺍﻟﺤﺎﺩﻱ ﻭﺍﻟﻌﺸﺭﻭﻥ، ﺍﻟﻌﺩﺩ ﺍﻷﻭل، ﺹ469– ﺹ502 ﻴﻨﺎﻴﺭ</w:t>
      </w:r>
      <w:r w:rsidRPr="0053666B">
        <w:rPr>
          <w:rFonts w:ascii="Simplified Arabic" w:hAnsi="Simplified Arabic" w:cs="Simplified Arabic"/>
          <w:b/>
          <w:bCs/>
          <w:sz w:val="28"/>
          <w:szCs w:val="28"/>
          <w:rtl/>
        </w:rPr>
        <w:t xml:space="preserve"> </w:t>
      </w:r>
    </w:p>
    <w:p w:rsidR="00D07BA5" w:rsidRPr="0053666B" w:rsidRDefault="00D07BA5" w:rsidP="00924EF7">
      <w:pPr>
        <w:spacing w:line="360" w:lineRule="auto"/>
        <w:ind w:hanging="360"/>
        <w:rPr>
          <w:rFonts w:ascii="Simplified Arabic" w:hAnsi="Simplified Arabic" w:cs="Simplified Arabic"/>
          <w:sz w:val="28"/>
          <w:szCs w:val="28"/>
          <w:rtl/>
          <w:lang w:bidi="ar-EG"/>
        </w:rPr>
      </w:pPr>
      <w:r>
        <w:rPr>
          <w:rFonts w:ascii="Simplified Arabic" w:hAnsi="Simplified Arabic" w:cs="Simplified Arabic"/>
          <w:b/>
          <w:bCs/>
          <w:sz w:val="28"/>
          <w:szCs w:val="28"/>
          <w:lang w:bidi="ar-EG"/>
        </w:rPr>
        <w:t xml:space="preserve">   </w:t>
      </w:r>
      <w:r w:rsidRPr="00762496">
        <w:rPr>
          <w:rFonts w:ascii="Simplified Arabic" w:hAnsi="Simplified Arabic" w:cs="Simplified Arabic"/>
          <w:b/>
          <w:bCs/>
          <w:sz w:val="28"/>
          <w:szCs w:val="28"/>
          <w:rtl/>
          <w:lang w:bidi="ar-EG"/>
        </w:rPr>
        <w:t>كامل سهير</w:t>
      </w:r>
      <w:r>
        <w:rPr>
          <w:rFonts w:ascii="Simplified Arabic" w:hAnsi="Simplified Arabic" w:cs="Simplified Arabic"/>
          <w:b/>
          <w:bCs/>
          <w:sz w:val="28"/>
          <w:szCs w:val="28"/>
          <w:rtl/>
          <w:lang w:bidi="ar-EG"/>
        </w:rPr>
        <w:t>(</w:t>
      </w:r>
      <w:r w:rsidRPr="00762496">
        <w:rPr>
          <w:rFonts w:ascii="Simplified Arabic" w:hAnsi="Simplified Arabic" w:cs="Simplified Arabic"/>
          <w:b/>
          <w:bCs/>
          <w:sz w:val="28"/>
          <w:szCs w:val="28"/>
          <w:rtl/>
          <w:lang w:bidi="ar-EG"/>
        </w:rPr>
        <w:t xml:space="preserve"> 2002</w:t>
      </w:r>
      <w:r>
        <w:rPr>
          <w:rFonts w:ascii="Simplified Arabic" w:hAnsi="Simplified Arabic" w:cs="Simplified Arabic"/>
          <w:b/>
          <w:bCs/>
          <w:sz w:val="28"/>
          <w:szCs w:val="28"/>
          <w:rtl/>
          <w:lang w:bidi="ar-EG"/>
        </w:rPr>
        <w:t>)</w:t>
      </w:r>
      <w:r w:rsidRPr="00762496">
        <w:rPr>
          <w:rFonts w:ascii="Simplified Arabic" w:hAnsi="Simplified Arabic" w:cs="Simplified Arabic"/>
          <w:b/>
          <w:bCs/>
          <w:sz w:val="28"/>
          <w:szCs w:val="28"/>
          <w:rtl/>
          <w:lang w:bidi="ar-EG"/>
        </w:rPr>
        <w:t>:</w:t>
      </w:r>
      <w:r w:rsidRPr="0053666B">
        <w:rPr>
          <w:rFonts w:ascii="Simplified Arabic" w:hAnsi="Simplified Arabic" w:cs="Simplified Arabic"/>
          <w:sz w:val="28"/>
          <w:szCs w:val="28"/>
          <w:rtl/>
          <w:lang w:bidi="ar-EG"/>
        </w:rPr>
        <w:t xml:space="preserve"> التوجيه و الإرشاد النفسي للصغار ، مركز الأسكندرية للكتاب، ط1</w:t>
      </w:r>
    </w:p>
    <w:p w:rsidR="00D07BA5" w:rsidRPr="0053666B" w:rsidRDefault="00D07BA5" w:rsidP="00924EF7">
      <w:pPr>
        <w:spacing w:line="360" w:lineRule="auto"/>
        <w:ind w:hanging="360"/>
        <w:rPr>
          <w:rFonts w:ascii="Simplified Arabic" w:hAnsi="Simplified Arabic" w:cs="Simplified Arabic"/>
          <w:sz w:val="28"/>
          <w:szCs w:val="28"/>
          <w:rtl/>
        </w:rPr>
      </w:pPr>
      <w:r>
        <w:rPr>
          <w:rFonts w:ascii="Simplified Arabic" w:hAnsi="Simplified Arabic" w:cs="Simplified Arabic"/>
          <w:b/>
          <w:bCs/>
          <w:sz w:val="28"/>
          <w:szCs w:val="28"/>
        </w:rPr>
        <w:t xml:space="preserve">   </w:t>
      </w:r>
      <w:r w:rsidRPr="00762496">
        <w:rPr>
          <w:rFonts w:ascii="Simplified Arabic" w:hAnsi="Simplified Arabic" w:cs="Simplified Arabic"/>
          <w:b/>
          <w:bCs/>
          <w:sz w:val="28"/>
          <w:szCs w:val="28"/>
          <w:rtl/>
        </w:rPr>
        <w:t>اللقانى أحمد حسين ، الجمل على أحمد: 2003</w:t>
      </w:r>
      <w:r w:rsidRPr="0053666B">
        <w:rPr>
          <w:rFonts w:ascii="Simplified Arabic" w:hAnsi="Simplified Arabic" w:cs="Simplified Arabic"/>
          <w:sz w:val="28"/>
          <w:szCs w:val="28"/>
          <w:rtl/>
        </w:rPr>
        <w:t>معجم المصطلحات التربوية المعرفية في المناهج وطرق التدريس ،ط 3،القاهرة، عالم الكتاب،</w:t>
      </w:r>
    </w:p>
    <w:p w:rsidR="00D07BA5" w:rsidRPr="0053666B" w:rsidRDefault="00D07BA5" w:rsidP="00924EF7">
      <w:pPr>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rPr>
        <w:t xml:space="preserve">المحلاوي أسماء أحمد عز الدين (2008). </w:t>
      </w:r>
      <w:r w:rsidRPr="0053666B">
        <w:rPr>
          <w:rFonts w:ascii="Simplified Arabic" w:hAnsi="Simplified Arabic" w:cs="Simplified Arabic"/>
          <w:sz w:val="28"/>
          <w:szCs w:val="28"/>
          <w:rtl/>
        </w:rPr>
        <w:t>مدى فاعلية برنامج أرشادي تدريبي لتعديل السلوك اللاتوافقي لدى الأطفال المتخلفين عقليا فئة القابلين للتعلم مرحلة الطفولة المبكرة.</w:t>
      </w:r>
    </w:p>
    <w:p w:rsidR="00D07BA5" w:rsidRPr="0053666B" w:rsidRDefault="00D07BA5" w:rsidP="00470B9A">
      <w:pPr>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rPr>
        <w:t>مصطفي دعاء حسن محمد</w:t>
      </w:r>
      <w:r>
        <w:rPr>
          <w:rFonts w:ascii="Simplified Arabic" w:hAnsi="Simplified Arabic" w:cs="Simplified Arabic"/>
          <w:b/>
          <w:bCs/>
          <w:sz w:val="28"/>
          <w:szCs w:val="28"/>
          <w:rtl/>
        </w:rPr>
        <w:t>(</w:t>
      </w:r>
      <w:r w:rsidRPr="00762496">
        <w:rPr>
          <w:rFonts w:ascii="Simplified Arabic" w:hAnsi="Simplified Arabic" w:cs="Simplified Arabic"/>
          <w:b/>
          <w:bCs/>
          <w:sz w:val="28"/>
          <w:szCs w:val="28"/>
          <w:rtl/>
        </w:rPr>
        <w:t>2002</w:t>
      </w:r>
      <w:r>
        <w:rPr>
          <w:rFonts w:ascii="Simplified Arabic" w:hAnsi="Simplified Arabic" w:cs="Simplified Arabic"/>
          <w:sz w:val="28"/>
          <w:szCs w:val="28"/>
          <w:rtl/>
        </w:rPr>
        <w:t>)</w:t>
      </w:r>
      <w:r w:rsidRPr="0053666B">
        <w:rPr>
          <w:rFonts w:ascii="Simplified Arabic" w:hAnsi="Simplified Arabic" w:cs="Simplified Arabic"/>
          <w:sz w:val="28"/>
          <w:szCs w:val="28"/>
          <w:rtl/>
        </w:rPr>
        <w:t xml:space="preserve"> العدوان والمشاركة الاجتماعية لدي أطفال ما قبل المدرسة من خلال اللعب الحر والمنظم وعلاقتها بتفاعل الطفل مع الوالدين، جامعة أسيوط.كلية التربية</w:t>
      </w:r>
    </w:p>
    <w:p w:rsidR="00D07BA5" w:rsidRPr="0053666B" w:rsidRDefault="00D07BA5" w:rsidP="00924EF7">
      <w:pPr>
        <w:tabs>
          <w:tab w:val="left" w:pos="7950"/>
        </w:tabs>
        <w:spacing w:line="360" w:lineRule="auto"/>
        <w:ind w:hanging="360"/>
        <w:rPr>
          <w:rFonts w:ascii="Simplified Arabic" w:hAnsi="Simplified Arabic" w:cs="Simplified Arabic"/>
          <w:sz w:val="28"/>
          <w:szCs w:val="28"/>
          <w:rtl/>
        </w:rPr>
      </w:pPr>
      <w:r w:rsidRPr="0053666B">
        <w:rPr>
          <w:rFonts w:ascii="Simplified Arabic" w:hAnsi="Simplified Arabic" w:cs="Simplified Arabic"/>
          <w:sz w:val="28"/>
          <w:szCs w:val="28"/>
          <w:rtl/>
        </w:rPr>
        <w:t xml:space="preserve">   ،</w:t>
      </w:r>
      <w:r w:rsidRPr="00762496">
        <w:rPr>
          <w:rFonts w:ascii="Simplified Arabic" w:hAnsi="Simplified Arabic" w:cs="Simplified Arabic"/>
          <w:b/>
          <w:bCs/>
          <w:sz w:val="28"/>
          <w:szCs w:val="28"/>
          <w:rtl/>
        </w:rPr>
        <w:t>مصطفي عبد العزيز (1999)</w:t>
      </w:r>
      <w:r w:rsidRPr="0053666B">
        <w:rPr>
          <w:rFonts w:ascii="Simplified Arabic" w:hAnsi="Simplified Arabic" w:cs="Simplified Arabic"/>
          <w:sz w:val="28"/>
          <w:szCs w:val="28"/>
          <w:rtl/>
        </w:rPr>
        <w:t xml:space="preserve"> سيكولوجية التعبير الفني عند الأطفال، مكتبة الأنجلو المصرية، الطبعة الثانية</w:t>
      </w:r>
    </w:p>
    <w:p w:rsidR="00D07BA5" w:rsidRPr="0053666B" w:rsidRDefault="00D07BA5" w:rsidP="00924EF7">
      <w:pPr>
        <w:tabs>
          <w:tab w:val="num" w:pos="566"/>
        </w:tabs>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rPr>
        <w:t>محسن عطيه :</w:t>
      </w:r>
      <w:r>
        <w:rPr>
          <w:rFonts w:ascii="Simplified Arabic" w:hAnsi="Simplified Arabic" w:cs="Simplified Arabic"/>
          <w:b/>
          <w:bCs/>
          <w:sz w:val="28"/>
          <w:szCs w:val="28"/>
          <w:rtl/>
        </w:rPr>
        <w:t>(</w:t>
      </w:r>
      <w:r w:rsidRPr="00762496">
        <w:rPr>
          <w:rFonts w:ascii="Simplified Arabic" w:hAnsi="Simplified Arabic" w:cs="Simplified Arabic"/>
          <w:b/>
          <w:bCs/>
          <w:sz w:val="28"/>
          <w:szCs w:val="28"/>
          <w:rtl/>
        </w:rPr>
        <w:t>2002</w:t>
      </w:r>
      <w:r>
        <w:rPr>
          <w:rFonts w:ascii="Simplified Arabic" w:hAnsi="Simplified Arabic" w:cs="Simplified Arabic"/>
          <w:b/>
          <w:bCs/>
          <w:sz w:val="28"/>
          <w:szCs w:val="28"/>
          <w:rtl/>
        </w:rPr>
        <w:t>)</w:t>
      </w:r>
      <w:r w:rsidRPr="0053666B">
        <w:rPr>
          <w:rFonts w:ascii="Simplified Arabic" w:hAnsi="Simplified Arabic" w:cs="Simplified Arabic"/>
          <w:sz w:val="28"/>
          <w:szCs w:val="28"/>
          <w:rtl/>
        </w:rPr>
        <w:t xml:space="preserve"> نقد الفنون من الكلاسيكية إلي عصر ما بعد الحداثة، منشأة المعارف بالإسكندرية .</w:t>
      </w:r>
    </w:p>
    <w:p w:rsidR="00D07BA5" w:rsidRPr="0053666B" w:rsidRDefault="00D07BA5" w:rsidP="00924EF7">
      <w:pPr>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rPr>
        <w:t>محمد الطيب ( 1996 )</w:t>
      </w:r>
      <w:r w:rsidRPr="0053666B">
        <w:rPr>
          <w:rFonts w:ascii="Simplified Arabic" w:hAnsi="Simplified Arabic" w:cs="Simplified Arabic"/>
          <w:sz w:val="28"/>
          <w:szCs w:val="28"/>
          <w:rtl/>
        </w:rPr>
        <w:t xml:space="preserve"> :مشكلات الأبناء من الجنسين من الميلاد إلى المراهقة ، الأسكندرية ، دار المعرفة الجامعية ،ط3</w:t>
      </w:r>
    </w:p>
    <w:p w:rsidR="00D07BA5" w:rsidRPr="0053666B" w:rsidRDefault="00D07BA5" w:rsidP="00924EF7">
      <w:pPr>
        <w:tabs>
          <w:tab w:val="num" w:pos="566"/>
        </w:tabs>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lang w:bidi="ar-EG"/>
        </w:rPr>
        <w:t xml:space="preserve">مصطفى هناء </w:t>
      </w:r>
      <w:r>
        <w:rPr>
          <w:rFonts w:ascii="Simplified Arabic" w:hAnsi="Simplified Arabic" w:cs="Simplified Arabic"/>
          <w:b/>
          <w:bCs/>
          <w:sz w:val="28"/>
          <w:szCs w:val="28"/>
          <w:rtl/>
          <w:lang w:bidi="ar-EG"/>
        </w:rPr>
        <w:t>(</w:t>
      </w:r>
      <w:r w:rsidRPr="00762496">
        <w:rPr>
          <w:rFonts w:ascii="Simplified Arabic" w:hAnsi="Simplified Arabic" w:cs="Simplified Arabic"/>
          <w:b/>
          <w:bCs/>
          <w:sz w:val="28"/>
          <w:szCs w:val="28"/>
          <w:rtl/>
          <w:lang w:bidi="ar-EG"/>
        </w:rPr>
        <w:t>2010</w:t>
      </w:r>
      <w:r w:rsidRPr="0053666B">
        <w:rPr>
          <w:rFonts w:ascii="Simplified Arabic" w:hAnsi="Simplified Arabic" w:cs="Simplified Arabic"/>
          <w:sz w:val="28"/>
          <w:szCs w:val="28"/>
          <w:rtl/>
          <w:lang w:bidi="ar-EG"/>
        </w:rPr>
        <w:t xml:space="preserve"> </w:t>
      </w:r>
      <w:r>
        <w:rPr>
          <w:rFonts w:ascii="Simplified Arabic" w:hAnsi="Simplified Arabic" w:cs="Simplified Arabic"/>
          <w:sz w:val="28"/>
          <w:szCs w:val="28"/>
          <w:rtl/>
          <w:lang w:bidi="ar-EG"/>
        </w:rPr>
        <w:t>)</w:t>
      </w:r>
      <w:r w:rsidRPr="0053666B">
        <w:rPr>
          <w:rFonts w:ascii="Simplified Arabic" w:hAnsi="Simplified Arabic" w:cs="Simplified Arabic"/>
          <w:sz w:val="28"/>
          <w:szCs w:val="28"/>
          <w:rtl/>
          <w:lang w:bidi="ar-EG"/>
        </w:rPr>
        <w:t>: المهارات الاجتماعية و علاقتها بسلوك الإنجاز لدى عينة من أطفال الروضة دراسة مقارنة بين أطفال الريف و الحضر ، رسالة دكتوراة – معهد الدراسات العليا للطفولة جامعة عين شمس .</w:t>
      </w:r>
    </w:p>
    <w:p w:rsidR="00D07BA5" w:rsidRPr="0053666B" w:rsidRDefault="00D07BA5" w:rsidP="00924EF7">
      <w:pPr>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rPr>
        <w:t>النيال مايسة ( 1996)</w:t>
      </w:r>
      <w:r w:rsidRPr="0053666B">
        <w:rPr>
          <w:rFonts w:ascii="Simplified Arabic" w:hAnsi="Simplified Arabic" w:cs="Simplified Arabic"/>
          <w:sz w:val="28"/>
          <w:szCs w:val="28"/>
          <w:rtl/>
        </w:rPr>
        <w:t xml:space="preserve"> : الخجل و أبعاد الشخصية ، دراسة إرتقائية ارتباطية ، مجلة الدراسات النفسية ، جامعة عين شمس ، العدد 39</w:t>
      </w:r>
    </w:p>
    <w:p w:rsidR="00D07BA5" w:rsidRPr="00762496" w:rsidRDefault="00D07BA5" w:rsidP="00924EF7">
      <w:pPr>
        <w:tabs>
          <w:tab w:val="num" w:pos="566"/>
        </w:tabs>
        <w:spacing w:line="360" w:lineRule="auto"/>
        <w:rPr>
          <w:rFonts w:ascii="Simplified Arabic" w:hAnsi="Simplified Arabic" w:cs="Simplified Arabic"/>
          <w:sz w:val="28"/>
          <w:szCs w:val="28"/>
          <w:rtl/>
        </w:rPr>
      </w:pPr>
      <w:r w:rsidRPr="0053666B">
        <w:rPr>
          <w:rFonts w:ascii="Simplified Arabic" w:hAnsi="Simplified Arabic" w:cs="Simplified Arabic"/>
          <w:b/>
          <w:bCs/>
          <w:sz w:val="28"/>
          <w:szCs w:val="28"/>
          <w:rtl/>
        </w:rPr>
        <w:t>اليامي، عوض مبارك،</w:t>
      </w:r>
      <w:r w:rsidRPr="00762496">
        <w:rPr>
          <w:rFonts w:ascii="Simplified Arabic" w:hAnsi="Simplified Arabic" w:cs="Simplified Arabic"/>
          <w:sz w:val="28"/>
          <w:szCs w:val="28"/>
          <w:rtl/>
        </w:rPr>
        <w:t>العلاج بالفن التشكيلي،أستاذ التربية الفنية المشارك، من موقع من الشبكة العنكبوتية</w:t>
      </w:r>
    </w:p>
    <w:p w:rsidR="00D07BA5" w:rsidRPr="0053666B" w:rsidRDefault="00D07BA5" w:rsidP="00762496">
      <w:pPr>
        <w:tabs>
          <w:tab w:val="num" w:pos="566"/>
        </w:tabs>
        <w:spacing w:line="360" w:lineRule="auto"/>
        <w:jc w:val="right"/>
        <w:rPr>
          <w:rFonts w:ascii="Simplified Arabic" w:hAnsi="Simplified Arabic" w:cs="Simplified Arabic"/>
          <w:sz w:val="28"/>
          <w:szCs w:val="28"/>
          <w:rtl/>
        </w:rPr>
      </w:pPr>
      <w:hyperlink r:id="rId11" w:history="1">
        <w:r w:rsidRPr="0053666B">
          <w:rPr>
            <w:rStyle w:val="Hyperlink"/>
            <w:rFonts w:ascii="Simplified Arabic" w:hAnsi="Simplified Arabic" w:cs="Simplified Arabic"/>
            <w:color w:val="auto"/>
            <w:sz w:val="28"/>
            <w:szCs w:val="28"/>
          </w:rPr>
          <w:t>http://faculty.ksu.edu.sa/4382/Pages/ktab.aspx</w:t>
        </w:r>
      </w:hyperlink>
      <w:r w:rsidRPr="0053666B">
        <w:rPr>
          <w:rFonts w:ascii="Simplified Arabic" w:hAnsi="Simplified Arabic" w:cs="Simplified Arabic"/>
          <w:sz w:val="28"/>
          <w:szCs w:val="28"/>
        </w:rPr>
        <w:t>-</w:t>
      </w:r>
    </w:p>
    <w:p w:rsidR="00D07BA5" w:rsidRPr="0053666B" w:rsidRDefault="00D07BA5" w:rsidP="00470B9A">
      <w:pPr>
        <w:spacing w:line="360" w:lineRule="auto"/>
        <w:rPr>
          <w:rFonts w:ascii="Simplified Arabic" w:hAnsi="Simplified Arabic" w:cs="Simplified Arabic"/>
          <w:sz w:val="28"/>
          <w:szCs w:val="28"/>
          <w:rtl/>
        </w:rPr>
      </w:pPr>
      <w:r w:rsidRPr="00762496">
        <w:rPr>
          <w:rFonts w:ascii="Simplified Arabic" w:hAnsi="Simplified Arabic" w:cs="Simplified Arabic"/>
          <w:b/>
          <w:bCs/>
          <w:sz w:val="28"/>
          <w:szCs w:val="28"/>
          <w:rtl/>
        </w:rPr>
        <w:t>اليامي عوض مبارك</w:t>
      </w:r>
      <w:r>
        <w:rPr>
          <w:rFonts w:ascii="Simplified Arabic" w:hAnsi="Simplified Arabic" w:cs="Simplified Arabic"/>
          <w:b/>
          <w:bCs/>
          <w:sz w:val="28"/>
          <w:szCs w:val="28"/>
          <w:rtl/>
        </w:rPr>
        <w:t>(</w:t>
      </w:r>
      <w:r w:rsidRPr="00762496">
        <w:rPr>
          <w:rFonts w:ascii="Simplified Arabic" w:hAnsi="Simplified Arabic" w:cs="Simplified Arabic"/>
          <w:b/>
          <w:bCs/>
          <w:sz w:val="28"/>
          <w:szCs w:val="28"/>
          <w:rtl/>
        </w:rPr>
        <w:t>2005</w:t>
      </w:r>
      <w:r>
        <w:rPr>
          <w:rFonts w:ascii="Simplified Arabic" w:hAnsi="Simplified Arabic" w:cs="Simplified Arabic"/>
          <w:b/>
          <w:bCs/>
          <w:sz w:val="28"/>
          <w:szCs w:val="28"/>
          <w:rtl/>
        </w:rPr>
        <w:t>)</w:t>
      </w:r>
      <w:r w:rsidRPr="0053666B">
        <w:rPr>
          <w:rFonts w:ascii="Simplified Arabic" w:hAnsi="Simplified Arabic" w:cs="Simplified Arabic"/>
          <w:sz w:val="28"/>
          <w:szCs w:val="28"/>
          <w:rtl/>
        </w:rPr>
        <w:t xml:space="preserve"> </w:t>
      </w:r>
      <w:r>
        <w:rPr>
          <w:rFonts w:ascii="Simplified Arabic" w:hAnsi="Simplified Arabic" w:cs="Simplified Arabic"/>
          <w:sz w:val="28"/>
          <w:szCs w:val="28"/>
          <w:rtl/>
        </w:rPr>
        <w:t>،</w:t>
      </w:r>
      <w:r w:rsidRPr="0053666B">
        <w:rPr>
          <w:rFonts w:ascii="Simplified Arabic" w:hAnsi="Simplified Arabic" w:cs="Simplified Arabic"/>
          <w:sz w:val="28"/>
          <w:szCs w:val="28"/>
          <w:rtl/>
        </w:rPr>
        <w:t xml:space="preserve">برنامج مقترح في الإعداد الأكاديمي والمهني الإكلينيكي العالي للمعالج بالفن التشكيلي في المملكة العربية السعودية،مجلة البحوث التربوية العدد 2-كلية التربية جامعة الملك سعود أغسطس  </w:t>
      </w:r>
    </w:p>
    <w:p w:rsidR="00D07BA5" w:rsidRPr="005C3752" w:rsidRDefault="00D07BA5" w:rsidP="00470B9A">
      <w:pPr>
        <w:spacing w:line="360" w:lineRule="auto"/>
        <w:rPr>
          <w:rFonts w:ascii="Simplified Arabic" w:hAnsi="Simplified Arabic" w:cs="Simplified Arabic"/>
          <w:sz w:val="28"/>
          <w:szCs w:val="28"/>
          <w:rtl/>
        </w:rPr>
      </w:pPr>
      <w:r w:rsidRPr="0053666B">
        <w:rPr>
          <w:rFonts w:ascii="Simplified Arabic" w:hAnsi="Simplified Arabic" w:cs="Simplified Arabic"/>
          <w:b/>
          <w:bCs/>
          <w:sz w:val="28"/>
          <w:szCs w:val="28"/>
          <w:rtl/>
          <w:lang w:val="de-DE"/>
        </w:rPr>
        <w:t>يسري سيد أحمد عيسى ،ناصر سيد جمعه</w:t>
      </w:r>
      <w:r>
        <w:rPr>
          <w:rFonts w:ascii="Simplified Arabic" w:hAnsi="Simplified Arabic" w:cs="Simplified Arabic"/>
          <w:b/>
          <w:bCs/>
          <w:sz w:val="28"/>
          <w:szCs w:val="28"/>
          <w:rtl/>
          <w:lang w:val="de-DE"/>
        </w:rPr>
        <w:t>(</w:t>
      </w:r>
      <w:r w:rsidRPr="0053666B">
        <w:rPr>
          <w:rFonts w:ascii="Simplified Arabic" w:hAnsi="Simplified Arabic" w:cs="Simplified Arabic"/>
          <w:b/>
          <w:bCs/>
          <w:sz w:val="28"/>
          <w:szCs w:val="28"/>
          <w:rtl/>
          <w:lang w:val="de-DE"/>
        </w:rPr>
        <w:t xml:space="preserve"> </w:t>
      </w:r>
      <w:r w:rsidRPr="0053666B">
        <w:rPr>
          <w:rFonts w:ascii="Simplified Arabic" w:hAnsi="Simplified Arabic" w:cs="Simplified Arabic"/>
          <w:b/>
          <w:bCs/>
          <w:sz w:val="28"/>
          <w:szCs w:val="28"/>
          <w:rtl/>
        </w:rPr>
        <w:t>2010</w:t>
      </w:r>
      <w:r w:rsidRPr="0053666B">
        <w:rPr>
          <w:rFonts w:ascii="Simplified Arabic" w:hAnsi="Simplified Arabic" w:cs="Simplified Arabic"/>
          <w:b/>
          <w:bCs/>
          <w:sz w:val="28"/>
          <w:szCs w:val="28"/>
          <w:rtl/>
          <w:lang w:val="de-DE"/>
        </w:rPr>
        <w:t xml:space="preserve"> </w:t>
      </w:r>
      <w:r>
        <w:rPr>
          <w:rFonts w:ascii="Simplified Arabic" w:hAnsi="Simplified Arabic" w:cs="Simplified Arabic"/>
          <w:b/>
          <w:bCs/>
          <w:sz w:val="28"/>
          <w:szCs w:val="28"/>
          <w:rtl/>
          <w:lang w:val="de-DE"/>
        </w:rPr>
        <w:t>)</w:t>
      </w:r>
      <w:r>
        <w:rPr>
          <w:rFonts w:ascii="Simplified Arabic" w:hAnsi="Simplified Arabic" w:cs="Simplified Arabic"/>
          <w:sz w:val="28"/>
          <w:szCs w:val="28"/>
          <w:rtl/>
        </w:rPr>
        <w:t>،</w:t>
      </w:r>
      <w:r w:rsidRPr="00762496">
        <w:rPr>
          <w:rFonts w:ascii="Simplified Arabic" w:hAnsi="Simplified Arabic" w:cs="Simplified Arabic"/>
          <w:sz w:val="28"/>
          <w:szCs w:val="28"/>
          <w:rtl/>
        </w:rPr>
        <w:t xml:space="preserve"> فعالية برنامج إرشادي قائم على العلاج بالفن  لخفض النشاط الحركي الزائد وتحسين الانتباه لدى عينة من تلاميذ المرحلة الابتدائية</w:t>
      </w:r>
      <w:r w:rsidRPr="0053666B">
        <w:rPr>
          <w:rFonts w:ascii="Simplified Arabic" w:hAnsi="Simplified Arabic" w:cs="Simplified Arabic"/>
          <w:b/>
          <w:bCs/>
          <w:sz w:val="28"/>
          <w:szCs w:val="28"/>
          <w:rtl/>
        </w:rPr>
        <w:t xml:space="preserve"> </w:t>
      </w:r>
      <w:r w:rsidRPr="005C3752">
        <w:rPr>
          <w:rFonts w:ascii="Simplified Arabic" w:hAnsi="Simplified Arabic" w:cs="Simplified Arabic"/>
          <w:sz w:val="28"/>
          <w:szCs w:val="28"/>
          <w:rtl/>
        </w:rPr>
        <w:t>ذوي صعوبات التعلم) مجلة البحث في التربية وعلم النفس – كلية التربية – جامعة المنيا – مصر</w:t>
      </w:r>
    </w:p>
    <w:p w:rsidR="00D07BA5" w:rsidRPr="0053666B" w:rsidRDefault="00D07BA5" w:rsidP="00924EF7">
      <w:pPr>
        <w:tabs>
          <w:tab w:val="num" w:pos="566"/>
        </w:tabs>
        <w:spacing w:line="360" w:lineRule="auto"/>
        <w:rPr>
          <w:rFonts w:ascii="Simplified Arabic" w:hAnsi="Simplified Arabic" w:cs="Simplified Arabic"/>
          <w:b/>
          <w:bCs/>
          <w:sz w:val="28"/>
          <w:szCs w:val="28"/>
          <w:rtl/>
        </w:rPr>
      </w:pPr>
      <w:r w:rsidRPr="0053666B">
        <w:rPr>
          <w:rFonts w:ascii="Simplified Arabic" w:hAnsi="Simplified Arabic" w:cs="Simplified Arabic"/>
          <w:b/>
          <w:bCs/>
          <w:sz w:val="28"/>
          <w:szCs w:val="28"/>
          <w:rtl/>
        </w:rPr>
        <w:t>ثانيا:-المراجع الأجنبية</w:t>
      </w:r>
    </w:p>
    <w:p w:rsidR="00D07BA5" w:rsidRPr="0053666B" w:rsidRDefault="00D07BA5" w:rsidP="00832714">
      <w:pPr>
        <w:spacing w:line="360" w:lineRule="auto"/>
        <w:jc w:val="right"/>
        <w:rPr>
          <w:rFonts w:ascii="Simplified Arabic" w:hAnsi="Simplified Arabic" w:cs="Simplified Arabic"/>
          <w:sz w:val="28"/>
          <w:szCs w:val="28"/>
          <w:rtl/>
        </w:rPr>
      </w:pPr>
      <w:r w:rsidRPr="0053666B">
        <w:rPr>
          <w:rFonts w:ascii="Simplified Arabic" w:hAnsi="Simplified Arabic" w:cs="Simplified Arabic"/>
          <w:b/>
          <w:bCs/>
          <w:sz w:val="28"/>
          <w:szCs w:val="28"/>
        </w:rPr>
        <w:t>American Art Therapy Association (2004)</w:t>
      </w:r>
      <w:r w:rsidRPr="0053666B">
        <w:rPr>
          <w:rFonts w:ascii="Simplified Arabic" w:hAnsi="Simplified Arabic" w:cs="Simplified Arabic"/>
          <w:sz w:val="28"/>
          <w:szCs w:val="28"/>
        </w:rPr>
        <w:t xml:space="preserve">: Annual Report, Mundelein, </w:t>
      </w:r>
      <w:r w:rsidRPr="00616B1D">
        <w:rPr>
          <w:sz w:val="28"/>
          <w:szCs w:val="28"/>
        </w:rPr>
        <w:t xml:space="preserve">Illinois. </w:t>
      </w:r>
      <w:r w:rsidRPr="0053666B">
        <w:rPr>
          <w:rFonts w:ascii="Simplified Arabic" w:hAnsi="Simplified Arabic" w:cs="Simplified Arabic"/>
          <w:sz w:val="28"/>
          <w:szCs w:val="28"/>
        </w:rPr>
        <w:t xml:space="preserve"> http://www.art therapy.org .</w:t>
      </w:r>
    </w:p>
    <w:p w:rsidR="00D07BA5" w:rsidRPr="0053666B" w:rsidRDefault="00D07BA5" w:rsidP="00B51E13">
      <w:pPr>
        <w:spacing w:line="360" w:lineRule="auto"/>
        <w:jc w:val="right"/>
        <w:rPr>
          <w:rFonts w:ascii="Simplified Arabic" w:hAnsi="Simplified Arabic" w:cs="Simplified Arabic"/>
          <w:sz w:val="28"/>
          <w:szCs w:val="28"/>
        </w:rPr>
      </w:pPr>
      <w:r w:rsidRPr="0053666B">
        <w:rPr>
          <w:rFonts w:ascii="Simplified Arabic" w:hAnsi="Simplified Arabic" w:cs="Simplified Arabic"/>
          <w:b/>
          <w:bCs/>
          <w:sz w:val="28"/>
          <w:szCs w:val="28"/>
        </w:rPr>
        <w:t>American Art Therapy Association conference (2007):</w:t>
      </w:r>
      <w:r w:rsidRPr="0053666B">
        <w:rPr>
          <w:rFonts w:ascii="Simplified Arabic" w:hAnsi="Simplified Arabic" w:cs="Simplified Arabic"/>
          <w:sz w:val="28"/>
          <w:szCs w:val="28"/>
        </w:rPr>
        <w:t xml:space="preserve"> The Art of Connecting : "From Personal to Global" the 38th Annual Conference, November (14-18) 2007 , Albuquerque, New Mexico , USA .</w:t>
      </w:r>
    </w:p>
    <w:p w:rsidR="00D07BA5" w:rsidRPr="0053666B" w:rsidRDefault="00D07BA5" w:rsidP="00B51E13">
      <w:pPr>
        <w:spacing w:line="360" w:lineRule="auto"/>
        <w:jc w:val="right"/>
        <w:rPr>
          <w:rFonts w:ascii="Simplified Arabic" w:hAnsi="Simplified Arabic" w:cs="Simplified Arabic"/>
          <w:sz w:val="28"/>
          <w:szCs w:val="28"/>
        </w:rPr>
      </w:pPr>
      <w:r w:rsidRPr="0053666B">
        <w:rPr>
          <w:rFonts w:ascii="Simplified Arabic" w:hAnsi="Simplified Arabic" w:cs="Simplified Arabic"/>
          <w:b/>
          <w:bCs/>
          <w:sz w:val="28"/>
          <w:szCs w:val="28"/>
        </w:rPr>
        <w:t>Arnsten,Aboof(2009)</w:t>
      </w:r>
      <w:r w:rsidRPr="0053666B">
        <w:rPr>
          <w:rFonts w:ascii="Simplified Arabic" w:hAnsi="Simplified Arabic" w:cs="Simplified Arabic"/>
          <w:sz w:val="28"/>
          <w:szCs w:val="28"/>
        </w:rPr>
        <w:t>.Toward a new understanding of attention-deficit hyperactivity disorder pathophysiology.An important role for prefrontal dysfunction.C.N.S D rugs.Vol.23,1,pp33-41</w:t>
      </w:r>
    </w:p>
    <w:p w:rsidR="00D07BA5" w:rsidRPr="0053666B" w:rsidRDefault="00D07BA5" w:rsidP="00B51E13">
      <w:pPr>
        <w:spacing w:line="360" w:lineRule="auto"/>
        <w:jc w:val="right"/>
        <w:rPr>
          <w:rFonts w:ascii="Simplified Arabic" w:hAnsi="Simplified Arabic" w:cs="Simplified Arabic"/>
          <w:sz w:val="28"/>
          <w:szCs w:val="28"/>
        </w:rPr>
      </w:pPr>
      <w:r w:rsidRPr="0053666B">
        <w:rPr>
          <w:rFonts w:ascii="Simplified Arabic" w:hAnsi="Simplified Arabic" w:cs="Simplified Arabic"/>
          <w:b/>
          <w:bCs/>
          <w:sz w:val="28"/>
          <w:szCs w:val="28"/>
          <w:shd w:val="clear" w:color="auto" w:fill="FFFFFF"/>
        </w:rPr>
        <w:t>Adams, Elizabeth A. 2002 ,</w:t>
      </w:r>
      <w:r w:rsidRPr="00C80BC1">
        <w:rPr>
          <w:rFonts w:ascii="Simplified Arabic" w:hAnsi="Simplified Arabic" w:cs="Simplified Arabic"/>
          <w:sz w:val="28"/>
          <w:szCs w:val="28"/>
        </w:rPr>
        <w:t>The Role of Playful Humor in Art Therapy </w:t>
      </w:r>
      <w:r w:rsidRPr="0053666B">
        <w:rPr>
          <w:rFonts w:ascii="Simplified Arabic" w:hAnsi="Simplified Arabic" w:cs="Simplified Arabic"/>
          <w:sz w:val="28"/>
          <w:szCs w:val="28"/>
        </w:rPr>
        <w:br/>
      </w:r>
      <w:r w:rsidRPr="0053666B">
        <w:rPr>
          <w:rFonts w:ascii="Simplified Arabic" w:hAnsi="Simplified Arabic" w:cs="Simplified Arabic"/>
          <w:sz w:val="28"/>
          <w:szCs w:val="28"/>
          <w:shd w:val="clear" w:color="auto" w:fill="FFFFFF"/>
        </w:rPr>
        <w:t> </w:t>
      </w:r>
      <w:r w:rsidRPr="0053666B">
        <w:rPr>
          <w:rStyle w:val="apple-converted-space"/>
          <w:rFonts w:ascii="Simplified Arabic" w:hAnsi="Simplified Arabic" w:cs="Simplified Arabic"/>
          <w:sz w:val="28"/>
          <w:szCs w:val="28"/>
          <w:shd w:val="clear" w:color="auto" w:fill="FFFFFF"/>
        </w:rPr>
        <w:t> </w:t>
      </w:r>
      <w:hyperlink r:id="rId12" w:history="1">
        <w:r w:rsidRPr="0053666B">
          <w:rPr>
            <w:rStyle w:val="Hyperlink"/>
            <w:rFonts w:ascii="Simplified Arabic" w:hAnsi="Simplified Arabic" w:cs="Simplified Arabic"/>
            <w:color w:val="auto"/>
            <w:sz w:val="28"/>
            <w:szCs w:val="28"/>
            <w:lang w:val="en-GB"/>
          </w:rPr>
          <w:t>http://creativeartstherapies.concordia.ca/research/student-research-projects</w:t>
        </w:r>
      </w:hyperlink>
    </w:p>
    <w:p w:rsidR="00D07BA5" w:rsidRPr="0053666B" w:rsidRDefault="00D07BA5" w:rsidP="00B51E13">
      <w:pPr>
        <w:spacing w:line="360" w:lineRule="auto"/>
        <w:jc w:val="right"/>
        <w:rPr>
          <w:rFonts w:ascii="Simplified Arabic" w:hAnsi="Simplified Arabic" w:cs="Simplified Arabic"/>
          <w:sz w:val="28"/>
          <w:szCs w:val="28"/>
          <w:rtl/>
        </w:rPr>
      </w:pPr>
      <w:r w:rsidRPr="0053666B">
        <w:rPr>
          <w:rFonts w:ascii="Simplified Arabic" w:hAnsi="Simplified Arabic" w:cs="Simplified Arabic"/>
          <w:b/>
          <w:bCs/>
          <w:sz w:val="28"/>
          <w:szCs w:val="28"/>
        </w:rPr>
        <w:t>Barber, Vicky , Sep2006</w:t>
      </w:r>
      <w:r w:rsidRPr="0053666B">
        <w:rPr>
          <w:rFonts w:ascii="Simplified Arabic" w:hAnsi="Simplified Arabic" w:cs="Simplified Arabic"/>
          <w:sz w:val="28"/>
          <w:szCs w:val="28"/>
        </w:rPr>
        <w:t>, Art therapy and the child, Therapy Today. Vol. 17 Issue 7, p38-40. 3p</w:t>
      </w:r>
    </w:p>
    <w:p w:rsidR="00D07BA5" w:rsidRPr="0053666B" w:rsidRDefault="00D07BA5" w:rsidP="00B51E13">
      <w:pPr>
        <w:spacing w:line="360" w:lineRule="auto"/>
        <w:jc w:val="right"/>
        <w:rPr>
          <w:rFonts w:ascii="Simplified Arabic" w:hAnsi="Simplified Arabic" w:cs="Simplified Arabic"/>
          <w:sz w:val="28"/>
          <w:szCs w:val="28"/>
        </w:rPr>
      </w:pPr>
      <w:r w:rsidRPr="0053666B">
        <w:rPr>
          <w:rFonts w:ascii="Simplified Arabic" w:hAnsi="Simplified Arabic" w:cs="Simplified Arabic"/>
          <w:b/>
          <w:bCs/>
          <w:sz w:val="28"/>
          <w:szCs w:val="28"/>
        </w:rPr>
        <w:t>Buschel, Bettina Stronach1, 2006</w:t>
      </w:r>
      <w:r>
        <w:rPr>
          <w:rFonts w:ascii="Simplified Arabic" w:hAnsi="Simplified Arabic" w:cs="Simplified Arabic"/>
          <w:b/>
          <w:bCs/>
          <w:sz w:val="28"/>
          <w:szCs w:val="28"/>
        </w:rPr>
        <w:t>,</w:t>
      </w:r>
      <w:r w:rsidRPr="0053666B">
        <w:rPr>
          <w:rFonts w:ascii="Simplified Arabic" w:hAnsi="Simplified Arabic" w:cs="Simplified Arabic"/>
          <w:sz w:val="28"/>
          <w:szCs w:val="28"/>
        </w:rPr>
        <w:t>Strengthening Connections Between Mothers and Children: Art Therapy in a Domestic Violence Shelter</w:t>
      </w:r>
      <w:r w:rsidRPr="0053666B">
        <w:rPr>
          <w:rFonts w:ascii="Simplified Arabic" w:hAnsi="Simplified Arabic" w:cs="Simplified Arabic"/>
          <w:sz w:val="28"/>
          <w:szCs w:val="28"/>
          <w:rtl/>
        </w:rPr>
        <w:t>.</w:t>
      </w:r>
      <w:r w:rsidRPr="0053666B">
        <w:rPr>
          <w:rFonts w:ascii="Simplified Arabic" w:hAnsi="Simplified Arabic" w:cs="Simplified Arabic"/>
          <w:sz w:val="28"/>
          <w:szCs w:val="28"/>
        </w:rPr>
        <w:t xml:space="preserve"> Journal of Aggression, Maltreatment &amp; Trauma., Vol. 13 Issue 1, p87-108. 22p.</w:t>
      </w:r>
    </w:p>
    <w:p w:rsidR="00D07BA5" w:rsidRPr="0053666B" w:rsidRDefault="00D07BA5" w:rsidP="00B51E13">
      <w:pPr>
        <w:spacing w:line="360" w:lineRule="auto"/>
        <w:jc w:val="right"/>
        <w:rPr>
          <w:rFonts w:ascii="Simplified Arabic" w:hAnsi="Simplified Arabic" w:cs="Simplified Arabic"/>
          <w:sz w:val="28"/>
          <w:szCs w:val="28"/>
          <w:rtl/>
        </w:rPr>
      </w:pPr>
      <w:r w:rsidRPr="0053666B">
        <w:rPr>
          <w:rFonts w:ascii="Simplified Arabic" w:hAnsi="Simplified Arabic" w:cs="Simplified Arabic"/>
          <w:sz w:val="28"/>
          <w:szCs w:val="28"/>
          <w:rtl/>
        </w:rPr>
        <w:t xml:space="preserve">, </w:t>
      </w:r>
      <w:r w:rsidRPr="0053666B">
        <w:rPr>
          <w:rFonts w:ascii="Simplified Arabic" w:hAnsi="Simplified Arabic" w:cs="Simplified Arabic"/>
          <w:b/>
          <w:bCs/>
          <w:sz w:val="28"/>
          <w:szCs w:val="28"/>
        </w:rPr>
        <w:t>Breiner, Mary J.and others Oct2012</w:t>
      </w:r>
      <w:r w:rsidRPr="0053666B">
        <w:rPr>
          <w:rFonts w:ascii="Simplified Arabic" w:hAnsi="Simplified Arabic" w:cs="Simplified Arabic"/>
          <w:sz w:val="28"/>
          <w:szCs w:val="28"/>
        </w:rPr>
        <w:t>,,Creating an Art Therapy Anger Management Protocol for Male Inmates Through a Collaborative Relationship</w:t>
      </w:r>
      <w:r w:rsidRPr="0053666B">
        <w:rPr>
          <w:rFonts w:ascii="Simplified Arabic" w:hAnsi="Simplified Arabic" w:cs="Simplified Arabic"/>
          <w:sz w:val="28"/>
          <w:szCs w:val="28"/>
          <w:rtl/>
        </w:rPr>
        <w:t>.</w:t>
      </w:r>
      <w:r w:rsidRPr="0053666B">
        <w:rPr>
          <w:rFonts w:ascii="Simplified Arabic" w:hAnsi="Simplified Arabic" w:cs="Simplified Arabic"/>
          <w:sz w:val="28"/>
          <w:szCs w:val="28"/>
        </w:rPr>
        <w:t>, International Journal of Offender Therapy &amp; Comparative Criminology. Vol. 56 Issue 7, p1124-1143. 20p</w:t>
      </w:r>
    </w:p>
    <w:p w:rsidR="00D07BA5" w:rsidRPr="0053666B" w:rsidRDefault="00D07BA5" w:rsidP="00B51E13">
      <w:pPr>
        <w:spacing w:line="360" w:lineRule="auto"/>
        <w:jc w:val="right"/>
        <w:rPr>
          <w:rFonts w:ascii="Simplified Arabic" w:hAnsi="Simplified Arabic" w:cs="Simplified Arabic"/>
          <w:sz w:val="28"/>
          <w:szCs w:val="28"/>
        </w:rPr>
      </w:pPr>
      <w:r w:rsidRPr="0053666B">
        <w:rPr>
          <w:rFonts w:ascii="Simplified Arabic" w:hAnsi="Simplified Arabic" w:cs="Simplified Arabic"/>
          <w:b/>
          <w:bCs/>
          <w:sz w:val="28"/>
          <w:szCs w:val="28"/>
        </w:rPr>
        <w:t xml:space="preserve">Barkley, Russell(2007): </w:t>
      </w:r>
      <w:r w:rsidRPr="0053666B">
        <w:rPr>
          <w:rFonts w:ascii="Simplified Arabic" w:hAnsi="Simplified Arabic" w:cs="Simplified Arabic"/>
          <w:sz w:val="28"/>
          <w:szCs w:val="28"/>
        </w:rPr>
        <w:t>Treating Children and Adolescents with ADHD: An overview of empirically based treaments . New Yourk : American Psychological Association (APA).</w:t>
      </w:r>
    </w:p>
    <w:p w:rsidR="00D07BA5" w:rsidRPr="0053666B" w:rsidRDefault="00D07BA5" w:rsidP="00B51E13">
      <w:pPr>
        <w:spacing w:after="100" w:line="360" w:lineRule="auto"/>
        <w:jc w:val="right"/>
        <w:rPr>
          <w:rFonts w:ascii="Simplified Arabic" w:hAnsi="Simplified Arabic" w:cs="Simplified Arabic"/>
          <w:sz w:val="28"/>
          <w:szCs w:val="28"/>
          <w:rtl/>
        </w:rPr>
      </w:pPr>
      <w:r w:rsidRPr="0053666B">
        <w:rPr>
          <w:rFonts w:ascii="Simplified Arabic" w:hAnsi="Simplified Arabic" w:cs="Simplified Arabic"/>
          <w:b/>
          <w:bCs/>
          <w:sz w:val="28"/>
          <w:szCs w:val="28"/>
        </w:rPr>
        <w:t xml:space="preserve">Carney, Cheryl, Feb 2015 </w:t>
      </w:r>
      <w:r w:rsidRPr="0053666B">
        <w:rPr>
          <w:rFonts w:ascii="Simplified Arabic" w:hAnsi="Simplified Arabic" w:cs="Simplified Arabic"/>
          <w:sz w:val="28"/>
          <w:szCs w:val="28"/>
        </w:rPr>
        <w:t>Art therapy for foster care children: A grant proposal , California State University, Long Beach United States, MAI 53/01(E),.</w:t>
      </w:r>
    </w:p>
    <w:p w:rsidR="00D07BA5" w:rsidRPr="0053666B" w:rsidRDefault="00D07BA5" w:rsidP="00B51E13">
      <w:pPr>
        <w:spacing w:line="360" w:lineRule="auto"/>
        <w:jc w:val="right"/>
        <w:rPr>
          <w:rFonts w:ascii="Simplified Arabic" w:hAnsi="Simplified Arabic" w:cs="Simplified Arabic"/>
          <w:sz w:val="28"/>
          <w:szCs w:val="28"/>
          <w:rtl/>
        </w:rPr>
      </w:pPr>
      <w:r w:rsidRPr="0053666B">
        <w:rPr>
          <w:rFonts w:ascii="Simplified Arabic" w:hAnsi="Simplified Arabic" w:cs="Simplified Arabic"/>
          <w:b/>
          <w:bCs/>
          <w:sz w:val="28"/>
          <w:szCs w:val="28"/>
        </w:rPr>
        <w:t>Cooper,R&amp;O,Rogan,F(2001)</w:t>
      </w:r>
      <w:r w:rsidRPr="0053666B">
        <w:rPr>
          <w:rFonts w:ascii="Simplified Arabic" w:hAnsi="Simplified Arabic" w:cs="Simplified Arabic"/>
          <w:sz w:val="28"/>
          <w:szCs w:val="28"/>
        </w:rPr>
        <w:t>.Education Children With ADHD:ATeacher,sManual.London,Routedge Falmer.</w:t>
      </w:r>
    </w:p>
    <w:p w:rsidR="00D07BA5" w:rsidRPr="0053666B" w:rsidRDefault="00D07BA5" w:rsidP="00B51E13">
      <w:pPr>
        <w:spacing w:line="360" w:lineRule="auto"/>
        <w:jc w:val="right"/>
        <w:rPr>
          <w:rFonts w:ascii="Simplified Arabic" w:hAnsi="Simplified Arabic" w:cs="Simplified Arabic"/>
          <w:sz w:val="28"/>
          <w:szCs w:val="28"/>
          <w:rtl/>
        </w:rPr>
      </w:pPr>
      <w:r w:rsidRPr="0053666B">
        <w:rPr>
          <w:rFonts w:ascii="Simplified Arabic" w:hAnsi="Simplified Arabic" w:cs="Simplified Arabic"/>
          <w:b/>
          <w:bCs/>
          <w:sz w:val="28"/>
          <w:szCs w:val="28"/>
        </w:rPr>
        <w:t>Clukey, Frances, Harlow (2003)</w:t>
      </w:r>
      <w:r w:rsidRPr="0053666B">
        <w:rPr>
          <w:rFonts w:ascii="Simplified Arabic" w:hAnsi="Simplified Arabic" w:cs="Simplified Arabic"/>
          <w:sz w:val="28"/>
          <w:szCs w:val="28"/>
        </w:rPr>
        <w:t xml:space="preserve"> : A descriptive study: selection and use of art mediums by sexually abused adults: implication in counseling and art psychotherapy, unpublished PhD Thesis, the graduate school, the university of Maine, 344 pages. USA. </w:t>
      </w:r>
    </w:p>
    <w:p w:rsidR="00D07BA5" w:rsidRPr="0053666B" w:rsidRDefault="00D07BA5" w:rsidP="00B51E13">
      <w:pPr>
        <w:widowControl w:val="0"/>
        <w:autoSpaceDE w:val="0"/>
        <w:autoSpaceDN w:val="0"/>
        <w:adjustRightInd w:val="0"/>
        <w:snapToGrid w:val="0"/>
        <w:spacing w:line="360" w:lineRule="auto"/>
        <w:jc w:val="right"/>
        <w:rPr>
          <w:rFonts w:ascii="Simplified Arabic" w:hAnsi="Simplified Arabic" w:cs="Simplified Arabic"/>
          <w:sz w:val="28"/>
          <w:szCs w:val="28"/>
          <w:rtl/>
        </w:rPr>
      </w:pPr>
      <w:r w:rsidRPr="0053666B">
        <w:rPr>
          <w:rFonts w:ascii="Simplified Arabic" w:hAnsi="Simplified Arabic" w:cs="Simplified Arabic"/>
          <w:b/>
          <w:bCs/>
          <w:sz w:val="28"/>
          <w:szCs w:val="28"/>
        </w:rPr>
        <w:t>Cathy Malchiodi, PhD, ATR-BC,2010</w:t>
      </w:r>
      <w:r w:rsidRPr="0053666B">
        <w:rPr>
          <w:rFonts w:ascii="Simplified Arabic" w:hAnsi="Simplified Arabic" w:cs="Simplified Arabic"/>
          <w:sz w:val="28"/>
          <w:szCs w:val="28"/>
        </w:rPr>
        <w:t xml:space="preserve"> from the International Art Therapy Organization and Art Therapy Alliance,</w:t>
      </w:r>
    </w:p>
    <w:p w:rsidR="00D07BA5" w:rsidRPr="0053666B" w:rsidRDefault="00D07BA5" w:rsidP="00B51E13">
      <w:pPr>
        <w:widowControl w:val="0"/>
        <w:autoSpaceDE w:val="0"/>
        <w:autoSpaceDN w:val="0"/>
        <w:adjustRightInd w:val="0"/>
        <w:snapToGrid w:val="0"/>
        <w:spacing w:line="360" w:lineRule="auto"/>
        <w:jc w:val="right"/>
        <w:rPr>
          <w:rFonts w:ascii="Simplified Arabic" w:hAnsi="Simplified Arabic" w:cs="Simplified Arabic"/>
          <w:sz w:val="28"/>
          <w:szCs w:val="28"/>
        </w:rPr>
      </w:pPr>
      <w:r w:rsidRPr="0053666B">
        <w:rPr>
          <w:rFonts w:ascii="Simplified Arabic" w:hAnsi="Simplified Arabic" w:cs="Simplified Arabic"/>
          <w:sz w:val="28"/>
          <w:szCs w:val="28"/>
        </w:rPr>
        <w:t xml:space="preserve">International Art Therapy Organization &amp; Art Therapy Alliance; </w:t>
      </w:r>
    </w:p>
    <w:p w:rsidR="00D07BA5" w:rsidRPr="0053666B" w:rsidRDefault="00D07BA5" w:rsidP="00B51E13">
      <w:pPr>
        <w:autoSpaceDE w:val="0"/>
        <w:autoSpaceDN w:val="0"/>
        <w:adjustRightInd w:val="0"/>
        <w:spacing w:line="360" w:lineRule="auto"/>
        <w:jc w:val="right"/>
        <w:rPr>
          <w:rFonts w:ascii="Simplified Arabic" w:hAnsi="Simplified Arabic" w:cs="Simplified Arabic"/>
          <w:sz w:val="28"/>
          <w:szCs w:val="28"/>
          <w:rtl/>
        </w:rPr>
      </w:pPr>
      <w:r w:rsidRPr="0053666B">
        <w:rPr>
          <w:rFonts w:ascii="Simplified Arabic" w:hAnsi="Simplified Arabic" w:cs="Simplified Arabic"/>
          <w:b/>
          <w:bCs/>
          <w:sz w:val="28"/>
          <w:szCs w:val="28"/>
        </w:rPr>
        <w:t>Cheryl Miller May 2010,</w:t>
      </w:r>
      <w:r w:rsidRPr="0053666B">
        <w:rPr>
          <w:rFonts w:ascii="Simplified Arabic" w:hAnsi="Simplified Arabic" w:cs="Simplified Arabic"/>
          <w:sz w:val="28"/>
          <w:szCs w:val="28"/>
        </w:rPr>
        <w:t xml:space="preserve">( Group Art Therapy and Combat-Related Posttraumatic Stress Disorder),Master degree, Concordia University, Montréal, Québec, Canada, </w:t>
      </w:r>
    </w:p>
    <w:p w:rsidR="00D07BA5" w:rsidRPr="0053666B" w:rsidRDefault="00D07BA5" w:rsidP="00B51E13">
      <w:pPr>
        <w:spacing w:line="360" w:lineRule="auto"/>
        <w:jc w:val="right"/>
        <w:rPr>
          <w:rFonts w:ascii="Simplified Arabic" w:hAnsi="Simplified Arabic" w:cs="Simplified Arabic"/>
          <w:sz w:val="28"/>
          <w:szCs w:val="28"/>
          <w:rtl/>
        </w:rPr>
      </w:pPr>
      <w:r w:rsidRPr="0053666B">
        <w:rPr>
          <w:rFonts w:ascii="Simplified Arabic" w:hAnsi="Simplified Arabic" w:cs="Simplified Arabic"/>
          <w:sz w:val="28"/>
          <w:szCs w:val="28"/>
          <w:rtl/>
        </w:rPr>
        <w:t>,</w:t>
      </w:r>
      <w:r w:rsidRPr="0053666B">
        <w:rPr>
          <w:rFonts w:ascii="Simplified Arabic" w:hAnsi="Simplified Arabic" w:cs="Simplified Arabic"/>
          <w:b/>
          <w:bCs/>
          <w:sz w:val="28"/>
          <w:szCs w:val="28"/>
        </w:rPr>
        <w:t xml:space="preserve"> Choi, Sunnam , and others Feb2012</w:t>
      </w:r>
      <w:r w:rsidRPr="0053666B">
        <w:rPr>
          <w:rFonts w:ascii="Simplified Arabic" w:hAnsi="Simplified Arabic" w:cs="Simplified Arabic"/>
          <w:sz w:val="28"/>
          <w:szCs w:val="28"/>
        </w:rPr>
        <w:t>,holdig environment,The effects of group art therapy on mother–child attachment, Arts in Psychotherapy., Vol. 39 Issue 1, p19-24. 6p</w:t>
      </w:r>
    </w:p>
    <w:p w:rsidR="00D07BA5" w:rsidRPr="0053666B" w:rsidRDefault="00D07BA5" w:rsidP="00B51E13">
      <w:pPr>
        <w:spacing w:line="360" w:lineRule="auto"/>
        <w:jc w:val="right"/>
        <w:rPr>
          <w:rFonts w:ascii="Simplified Arabic" w:hAnsi="Simplified Arabic" w:cs="Simplified Arabic"/>
          <w:sz w:val="28"/>
          <w:szCs w:val="28"/>
        </w:rPr>
      </w:pPr>
      <w:r w:rsidRPr="0053666B">
        <w:rPr>
          <w:rFonts w:ascii="Simplified Arabic" w:hAnsi="Simplified Arabic" w:cs="Simplified Arabic"/>
          <w:b/>
          <w:bCs/>
          <w:sz w:val="28"/>
          <w:szCs w:val="28"/>
        </w:rPr>
        <w:t>Clark,A.,Barry.R.,Bond ,D.,&amp;Selikowitz,M.(2002).</w:t>
      </w:r>
      <w:r w:rsidRPr="0053666B">
        <w:rPr>
          <w:rFonts w:ascii="Simplified Arabic" w:hAnsi="Simplified Arabic" w:cs="Simplified Arabic"/>
          <w:sz w:val="28"/>
          <w:szCs w:val="28"/>
        </w:rPr>
        <w:t>Effects of Stimulant Medication on EEG of children with Attention-Deficit/Hyperactivity Disorder.Psychopharmacology.Vol.164,pp:277-284</w:t>
      </w:r>
    </w:p>
    <w:p w:rsidR="00D07BA5" w:rsidRPr="0053666B" w:rsidRDefault="00D07BA5" w:rsidP="00B51E13">
      <w:pPr>
        <w:spacing w:line="360" w:lineRule="auto"/>
        <w:jc w:val="right"/>
        <w:rPr>
          <w:rFonts w:ascii="Simplified Arabic" w:hAnsi="Simplified Arabic" w:cs="Simplified Arabic"/>
          <w:sz w:val="28"/>
          <w:szCs w:val="28"/>
        </w:rPr>
      </w:pPr>
      <w:r w:rsidRPr="0053666B">
        <w:rPr>
          <w:rFonts w:ascii="Simplified Arabic" w:hAnsi="Simplified Arabic" w:cs="Simplified Arabic"/>
          <w:b/>
          <w:bCs/>
          <w:sz w:val="28"/>
          <w:szCs w:val="28"/>
        </w:rPr>
        <w:t xml:space="preserve">De- wolfe, Nadine,Harry N.,Bawden,D,(1999) </w:t>
      </w:r>
      <w:r w:rsidRPr="0053666B">
        <w:rPr>
          <w:rFonts w:ascii="Simplified Arabic" w:hAnsi="Simplified Arabic" w:cs="Simplified Arabic"/>
          <w:sz w:val="28"/>
          <w:szCs w:val="28"/>
        </w:rPr>
        <w:t>: Early clinical assessment of attention .The Clinical Neuropsychologist, Vol.13, 4.pp:458-473.</w:t>
      </w:r>
    </w:p>
    <w:p w:rsidR="00D07BA5" w:rsidRPr="0053666B" w:rsidRDefault="00D07BA5" w:rsidP="00B51E13">
      <w:pPr>
        <w:spacing w:line="360" w:lineRule="auto"/>
        <w:jc w:val="right"/>
        <w:rPr>
          <w:rFonts w:ascii="Simplified Arabic" w:hAnsi="Simplified Arabic" w:cs="Simplified Arabic"/>
          <w:sz w:val="28"/>
          <w:szCs w:val="28"/>
        </w:rPr>
      </w:pPr>
      <w:r w:rsidRPr="0053666B">
        <w:rPr>
          <w:rFonts w:ascii="Simplified Arabic" w:hAnsi="Simplified Arabic" w:cs="Simplified Arabic"/>
          <w:b/>
          <w:bCs/>
          <w:sz w:val="28"/>
          <w:szCs w:val="28"/>
        </w:rPr>
        <w:t>Faraone, S, Bijman,M,Molin,D,(1997):</w:t>
      </w:r>
      <w:r w:rsidRPr="0053666B">
        <w:rPr>
          <w:rFonts w:ascii="Simplified Arabic" w:hAnsi="Simplified Arabic" w:cs="Simplified Arabic"/>
          <w:sz w:val="28"/>
          <w:szCs w:val="28"/>
        </w:rPr>
        <w:t>Is Comorbidty with ADHD a Marker for Juvenile-Onset Mania? Journal of the American Academy of Child and Adolescent Psychiatry,Vol.36,pp:1046-1055.</w:t>
      </w:r>
    </w:p>
    <w:p w:rsidR="00D07BA5" w:rsidRPr="0053666B" w:rsidRDefault="00D07BA5" w:rsidP="00B51E13">
      <w:pPr>
        <w:spacing w:line="360" w:lineRule="auto"/>
        <w:jc w:val="right"/>
        <w:rPr>
          <w:rFonts w:ascii="Simplified Arabic" w:hAnsi="Simplified Arabic" w:cs="Simplified Arabic"/>
          <w:sz w:val="28"/>
          <w:szCs w:val="28"/>
          <w:rtl/>
        </w:rPr>
      </w:pPr>
      <w:r w:rsidRPr="0053666B">
        <w:rPr>
          <w:rFonts w:ascii="Simplified Arabic" w:hAnsi="Simplified Arabic" w:cs="Simplified Arabic"/>
          <w:b/>
          <w:bCs/>
          <w:sz w:val="28"/>
          <w:szCs w:val="28"/>
        </w:rPr>
        <w:t>Gussak, D., and Cohen-Liebman, M(2001).</w:t>
      </w:r>
      <w:r w:rsidRPr="0053666B">
        <w:rPr>
          <w:rFonts w:ascii="Simplified Arabic" w:hAnsi="Simplified Arabic" w:cs="Simplified Arabic"/>
          <w:sz w:val="28"/>
          <w:szCs w:val="28"/>
        </w:rPr>
        <w:t xml:space="preserve"> (Investigation  vs. Intervention :Forensic art therapy and art therapy in forensic setting )American Journal of Art Therapy ,No.40,November, 123-135</w:t>
      </w:r>
    </w:p>
    <w:p w:rsidR="00D07BA5" w:rsidRPr="0053666B" w:rsidRDefault="00D07BA5" w:rsidP="00B51E13">
      <w:pPr>
        <w:spacing w:line="360" w:lineRule="auto"/>
        <w:jc w:val="right"/>
        <w:rPr>
          <w:rFonts w:ascii="Simplified Arabic" w:hAnsi="Simplified Arabic" w:cs="Simplified Arabic"/>
          <w:sz w:val="28"/>
          <w:szCs w:val="28"/>
          <w:rtl/>
        </w:rPr>
      </w:pPr>
      <w:r w:rsidRPr="0053666B">
        <w:rPr>
          <w:rFonts w:ascii="Simplified Arabic" w:hAnsi="Simplified Arabic" w:cs="Simplified Arabic"/>
          <w:b/>
          <w:bCs/>
          <w:sz w:val="28"/>
          <w:szCs w:val="28"/>
        </w:rPr>
        <w:t xml:space="preserve">Hinshaw, s,(1991): </w:t>
      </w:r>
      <w:r w:rsidRPr="0053666B">
        <w:rPr>
          <w:rFonts w:ascii="Simplified Arabic" w:hAnsi="Simplified Arabic" w:cs="Simplified Arabic"/>
          <w:sz w:val="28"/>
          <w:szCs w:val="28"/>
        </w:rPr>
        <w:t>Attention – deficit hyperactivity disorder. In Kendall,p.(Ed), Child and Adolescent therpy:Cognaitive-behavioral procedures. New York:Guilford press,pp98-128.</w:t>
      </w:r>
    </w:p>
    <w:p w:rsidR="00D07BA5" w:rsidRPr="0053666B" w:rsidRDefault="00D07BA5" w:rsidP="00B51E13">
      <w:pPr>
        <w:spacing w:line="360" w:lineRule="auto"/>
        <w:jc w:val="right"/>
        <w:rPr>
          <w:rFonts w:ascii="Simplified Arabic" w:hAnsi="Simplified Arabic" w:cs="Simplified Arabic"/>
          <w:sz w:val="28"/>
          <w:szCs w:val="28"/>
          <w:rtl/>
        </w:rPr>
      </w:pPr>
      <w:r w:rsidRPr="0053666B">
        <w:rPr>
          <w:rFonts w:ascii="Simplified Arabic" w:hAnsi="Simplified Arabic" w:cs="Simplified Arabic"/>
          <w:b/>
          <w:bCs/>
          <w:sz w:val="28"/>
          <w:szCs w:val="28"/>
        </w:rPr>
        <w:t xml:space="preserve">Jones ,W. H. Briggs. S. R and Smith , (1986): </w:t>
      </w:r>
      <w:r w:rsidRPr="0053666B">
        <w:rPr>
          <w:rFonts w:ascii="Simplified Arabic" w:hAnsi="Simplified Arabic" w:cs="Simplified Arabic"/>
          <w:sz w:val="28"/>
          <w:szCs w:val="28"/>
        </w:rPr>
        <w:t>Shyness: Conceptualization and measure shyness . Journal of personality Assessment, 46. Pp 629-631</w:t>
      </w:r>
    </w:p>
    <w:p w:rsidR="00D07BA5" w:rsidRPr="002232A7" w:rsidRDefault="00D07BA5" w:rsidP="002232A7">
      <w:pPr>
        <w:spacing w:line="360" w:lineRule="auto"/>
        <w:jc w:val="right"/>
        <w:rPr>
          <w:rFonts w:ascii="Simplified Arabic" w:hAnsi="Simplified Arabic" w:cs="Simplified Arabic"/>
          <w:sz w:val="28"/>
          <w:szCs w:val="28"/>
        </w:rPr>
      </w:pPr>
      <w:r w:rsidRPr="0053666B">
        <w:rPr>
          <w:rFonts w:ascii="Simplified Arabic" w:hAnsi="Simplified Arabic" w:cs="Simplified Arabic"/>
          <w:b/>
          <w:bCs/>
          <w:sz w:val="28"/>
          <w:szCs w:val="28"/>
        </w:rPr>
        <w:t>Levy.Feron(2004).</w:t>
      </w:r>
      <w:r w:rsidRPr="0053666B">
        <w:rPr>
          <w:rFonts w:ascii="Simplified Arabic" w:hAnsi="Simplified Arabic" w:cs="Simplified Arabic"/>
          <w:sz w:val="28"/>
          <w:szCs w:val="28"/>
        </w:rPr>
        <w:t>Synaptic gating and ADHD:A biological the</w:t>
      </w:r>
      <w:r>
        <w:rPr>
          <w:rFonts w:ascii="Simplified Arabic" w:hAnsi="Simplified Arabic" w:cs="Simplified Arabic"/>
          <w:sz w:val="28"/>
          <w:szCs w:val="28"/>
        </w:rPr>
        <w:t xml:space="preserve">ory of co morbidity of ADHD and </w:t>
      </w:r>
    </w:p>
    <w:p w:rsidR="00D07BA5" w:rsidRPr="0053666B" w:rsidRDefault="00D07BA5" w:rsidP="00B51E13">
      <w:pPr>
        <w:spacing w:line="360" w:lineRule="auto"/>
        <w:jc w:val="right"/>
        <w:rPr>
          <w:rFonts w:ascii="Simplified Arabic" w:hAnsi="Simplified Arabic" w:cs="Simplified Arabic"/>
          <w:sz w:val="28"/>
          <w:szCs w:val="28"/>
        </w:rPr>
      </w:pPr>
      <w:r w:rsidRPr="0053666B">
        <w:rPr>
          <w:rFonts w:ascii="Simplified Arabic" w:hAnsi="Simplified Arabic" w:cs="Simplified Arabic"/>
          <w:b/>
          <w:bCs/>
          <w:sz w:val="28"/>
          <w:szCs w:val="28"/>
        </w:rPr>
        <w:t xml:space="preserve">Morrison, Amy, Mar 2014 </w:t>
      </w:r>
      <w:r w:rsidRPr="0053666B">
        <w:rPr>
          <w:rFonts w:ascii="Simplified Arabic" w:hAnsi="Simplified Arabic" w:cs="Simplified Arabic"/>
          <w:sz w:val="28"/>
          <w:szCs w:val="28"/>
        </w:rPr>
        <w:t xml:space="preserve">Understanding Children's Preferences in Art Making: Implications for Art Therapy: Lesley University United States,, DAI-B 74/09(E), </w:t>
      </w:r>
    </w:p>
    <w:p w:rsidR="00D07BA5" w:rsidRPr="0053666B" w:rsidRDefault="00D07BA5" w:rsidP="00B51E13">
      <w:pPr>
        <w:spacing w:line="360" w:lineRule="auto"/>
        <w:ind w:left="-180"/>
        <w:jc w:val="right"/>
        <w:rPr>
          <w:rFonts w:ascii="Simplified Arabic" w:hAnsi="Simplified Arabic" w:cs="Simplified Arabic"/>
          <w:sz w:val="28"/>
          <w:szCs w:val="28"/>
          <w:rtl/>
        </w:rPr>
      </w:pPr>
      <w:r w:rsidRPr="0053666B">
        <w:rPr>
          <w:rFonts w:ascii="Simplified Arabic" w:hAnsi="Simplified Arabic" w:cs="Simplified Arabic"/>
          <w:b/>
          <w:bCs/>
          <w:sz w:val="28"/>
          <w:szCs w:val="28"/>
        </w:rPr>
        <w:t xml:space="preserve">Pamela Marquis and others2000 </w:t>
      </w:r>
      <w:r w:rsidRPr="0053666B">
        <w:rPr>
          <w:rFonts w:ascii="Simplified Arabic" w:hAnsi="Simplified Arabic" w:cs="Simplified Arabic"/>
          <w:sz w:val="28"/>
          <w:szCs w:val="28"/>
        </w:rPr>
        <w:t xml:space="preserve">:The Art of Texas Children’s Hospital. Published by Herring Press, </w:t>
      </w:r>
    </w:p>
    <w:p w:rsidR="00D07BA5" w:rsidRPr="0053666B" w:rsidRDefault="00D07BA5" w:rsidP="00B51E13">
      <w:pPr>
        <w:spacing w:line="360" w:lineRule="auto"/>
        <w:jc w:val="right"/>
        <w:rPr>
          <w:rFonts w:ascii="Simplified Arabic" w:hAnsi="Simplified Arabic" w:cs="Simplified Arabic"/>
          <w:sz w:val="28"/>
          <w:szCs w:val="28"/>
          <w:rtl/>
        </w:rPr>
      </w:pPr>
      <w:r w:rsidRPr="0053666B">
        <w:rPr>
          <w:rFonts w:ascii="Simplified Arabic" w:hAnsi="Simplified Arabic" w:cs="Simplified Arabic"/>
          <w:b/>
          <w:bCs/>
          <w:sz w:val="28"/>
          <w:szCs w:val="28"/>
        </w:rPr>
        <w:t>Powell,Sandy 2003</w:t>
      </w:r>
      <w:r w:rsidRPr="0053666B">
        <w:rPr>
          <w:rFonts w:ascii="Simplified Arabic" w:hAnsi="Simplified Arabic" w:cs="Simplified Arabic"/>
          <w:sz w:val="28"/>
          <w:szCs w:val="28"/>
        </w:rPr>
        <w:t xml:space="preserve">:What is up? Activities for Responding to children's lives,United states,Delmar company, </w:t>
      </w:r>
    </w:p>
    <w:p w:rsidR="00D07BA5" w:rsidRPr="0053666B" w:rsidRDefault="00D07BA5" w:rsidP="00776F93">
      <w:pPr>
        <w:pStyle w:val="NormalWeb"/>
        <w:bidi/>
        <w:spacing w:line="360" w:lineRule="auto"/>
        <w:jc w:val="right"/>
        <w:rPr>
          <w:rFonts w:ascii="Simplified Arabic" w:hAnsi="Simplified Arabic" w:cs="Simplified Arabic"/>
          <w:sz w:val="28"/>
          <w:szCs w:val="28"/>
          <w:rtl/>
          <w:lang w:eastAsia="ar-SA"/>
        </w:rPr>
      </w:pPr>
      <w:r w:rsidRPr="0053666B">
        <w:rPr>
          <w:rFonts w:ascii="Simplified Arabic" w:eastAsia="SimSun" w:hAnsi="Simplified Arabic" w:cs="Simplified Arabic"/>
          <w:sz w:val="28"/>
          <w:szCs w:val="28"/>
          <w:lang w:eastAsia="ar-SA"/>
        </w:rPr>
        <w:t>London 1974) p. 182</w:t>
      </w:r>
      <w:r w:rsidRPr="0053666B">
        <w:rPr>
          <w:rFonts w:ascii="Simplified Arabic" w:hAnsi="Simplified Arabic" w:cs="Simplified Arabic"/>
          <w:sz w:val="28"/>
          <w:szCs w:val="28"/>
          <w:rtl/>
          <w:lang w:eastAsia="ar-SA"/>
        </w:rPr>
        <w:t xml:space="preserve">.), </w:t>
      </w:r>
      <w:r w:rsidRPr="0053666B">
        <w:rPr>
          <w:rFonts w:ascii="Simplified Arabic" w:eastAsia="SimSun" w:hAnsi="Simplified Arabic" w:cs="Simplified Arabic"/>
          <w:sz w:val="28"/>
          <w:szCs w:val="28"/>
          <w:lang w:eastAsia="ar-SA"/>
        </w:rPr>
        <w:t>P; The psychology of Gambling</w:t>
      </w:r>
      <w:r w:rsidRPr="0053666B">
        <w:rPr>
          <w:rFonts w:ascii="Simplified Arabic" w:hAnsi="Simplified Arabic" w:cs="Simplified Arabic"/>
          <w:sz w:val="28"/>
          <w:szCs w:val="28"/>
          <w:rtl/>
          <w:lang w:eastAsia="ar-SA"/>
        </w:rPr>
        <w:t xml:space="preserve"> </w:t>
      </w:r>
      <w:r w:rsidRPr="0053666B">
        <w:rPr>
          <w:rFonts w:ascii="Simplified Arabic" w:eastAsia="SimSun" w:hAnsi="Simplified Arabic" w:cs="Simplified Arabic"/>
          <w:b/>
          <w:bCs/>
          <w:sz w:val="28"/>
          <w:szCs w:val="28"/>
          <w:lang w:eastAsia="ar-SA"/>
        </w:rPr>
        <w:t xml:space="preserve">Quoted in J. </w:t>
      </w:r>
    </w:p>
    <w:p w:rsidR="00D07BA5" w:rsidRPr="0053666B" w:rsidRDefault="00D07BA5" w:rsidP="00B51E13">
      <w:pPr>
        <w:spacing w:line="360" w:lineRule="auto"/>
        <w:jc w:val="right"/>
        <w:rPr>
          <w:rFonts w:ascii="Simplified Arabic" w:hAnsi="Simplified Arabic" w:cs="Simplified Arabic"/>
          <w:b/>
          <w:bCs/>
          <w:sz w:val="28"/>
          <w:szCs w:val="28"/>
        </w:rPr>
      </w:pPr>
    </w:p>
    <w:p w:rsidR="00D07BA5" w:rsidRPr="0053666B" w:rsidRDefault="00D07BA5" w:rsidP="00B51E13">
      <w:pPr>
        <w:spacing w:line="360" w:lineRule="auto"/>
        <w:jc w:val="right"/>
        <w:rPr>
          <w:rFonts w:ascii="Simplified Arabic" w:hAnsi="Simplified Arabic" w:cs="Simplified Arabic"/>
          <w:b/>
          <w:bCs/>
          <w:sz w:val="28"/>
          <w:szCs w:val="28"/>
        </w:rPr>
      </w:pPr>
    </w:p>
    <w:p w:rsidR="00D07BA5" w:rsidRPr="0053666B" w:rsidRDefault="00D07BA5" w:rsidP="00B51E13">
      <w:pPr>
        <w:spacing w:line="360" w:lineRule="auto"/>
        <w:jc w:val="right"/>
        <w:rPr>
          <w:rFonts w:ascii="Simplified Arabic" w:hAnsi="Simplified Arabic" w:cs="Simplified Arabic"/>
          <w:sz w:val="28"/>
          <w:szCs w:val="28"/>
          <w:rtl/>
        </w:rPr>
      </w:pPr>
      <w:r w:rsidRPr="0053666B">
        <w:rPr>
          <w:rFonts w:ascii="Simplified Arabic" w:hAnsi="Simplified Arabic" w:cs="Simplified Arabic"/>
          <w:b/>
          <w:bCs/>
          <w:sz w:val="28"/>
          <w:szCs w:val="28"/>
        </w:rPr>
        <w:t>Quay,H. 1975</w:t>
      </w:r>
      <w:r w:rsidRPr="0053666B">
        <w:rPr>
          <w:rFonts w:ascii="Simplified Arabic" w:hAnsi="Simplified Arabic" w:cs="Simplified Arabic"/>
          <w:sz w:val="28"/>
          <w:szCs w:val="28"/>
        </w:rPr>
        <w:t>: Classification in treatment of delinquency and antisocial behavior. Inhobbs(d.) Issues in Classification of children (Vol.i).San Francisco: Jossy-Bass.</w:t>
      </w:r>
    </w:p>
    <w:p w:rsidR="00D07BA5" w:rsidRPr="001E1E06" w:rsidRDefault="00D07BA5" w:rsidP="00776F93">
      <w:pPr>
        <w:pStyle w:val="NormalWeb"/>
        <w:bidi/>
        <w:jc w:val="right"/>
        <w:rPr>
          <w:sz w:val="28"/>
          <w:szCs w:val="28"/>
          <w:rtl/>
          <w:lang w:eastAsia="ar-SA"/>
        </w:rPr>
      </w:pPr>
      <w:hyperlink r:id="rId13" w:history="1">
        <w:r w:rsidRPr="00995C27">
          <w:rPr>
            <w:sz w:val="28"/>
            <w:szCs w:val="28"/>
            <w:rtl/>
            <w:lang w:eastAsia="ar-SA"/>
          </w:rPr>
          <w:t>"</w:t>
        </w:r>
        <w:r w:rsidRPr="00995C27">
          <w:rPr>
            <w:rFonts w:eastAsia="SimSun"/>
            <w:sz w:val="28"/>
            <w:szCs w:val="28"/>
            <w:lang w:eastAsia="ar-SA"/>
          </w:rPr>
          <w:t>Brave</w:t>
        </w:r>
        <w:r w:rsidRPr="00995C27">
          <w:rPr>
            <w:sz w:val="28"/>
            <w:szCs w:val="28"/>
            <w:rtl/>
            <w:lang w:eastAsia="ar-SA"/>
          </w:rPr>
          <w:t xml:space="preserve"> </w:t>
        </w:r>
        <w:r w:rsidRPr="00995C27">
          <w:rPr>
            <w:rFonts w:eastAsia="SimSun"/>
            <w:sz w:val="28"/>
            <w:szCs w:val="28"/>
            <w:lang w:eastAsia="ar-SA"/>
          </w:rPr>
          <w:t>Scientists Record and Study Kids Losing Their Shit</w:t>
        </w:r>
        <w:r w:rsidRPr="00995C27">
          <w:rPr>
            <w:sz w:val="28"/>
            <w:szCs w:val="28"/>
            <w:rtl/>
            <w:lang w:eastAsia="ar-SA"/>
          </w:rPr>
          <w:t>"</w:t>
        </w:r>
      </w:hyperlink>
      <w:r w:rsidRPr="00776F93">
        <w:rPr>
          <w:rFonts w:eastAsia="SimSun"/>
          <w:b/>
          <w:bCs/>
          <w:sz w:val="28"/>
          <w:szCs w:val="28"/>
          <w:lang w:eastAsia="ar-SA"/>
        </w:rPr>
        <w:t xml:space="preserve"> </w:t>
      </w:r>
      <w:r w:rsidRPr="00776F93">
        <w:rPr>
          <w:rFonts w:ascii="Simplified Arabic" w:eastAsia="SimSun" w:hAnsi="Simplified Arabic" w:cs="Simplified Arabic"/>
          <w:b/>
          <w:bCs/>
          <w:sz w:val="28"/>
          <w:szCs w:val="28"/>
          <w:lang w:eastAsia="ar-SA"/>
        </w:rPr>
        <w:t xml:space="preserve">Ryan, 2011, </w:t>
      </w:r>
      <w:r w:rsidRPr="00776F93">
        <w:rPr>
          <w:rFonts w:eastAsia="SimSun"/>
          <w:sz w:val="28"/>
          <w:szCs w:val="28"/>
          <w:lang w:eastAsia="ar-SA"/>
        </w:rPr>
        <w:t>December 5,</w:t>
      </w:r>
      <w:r w:rsidRPr="00776F93">
        <w:rPr>
          <w:sz w:val="28"/>
          <w:szCs w:val="28"/>
          <w:rtl/>
          <w:lang w:eastAsia="ar-SA"/>
        </w:rPr>
        <w:t>.</w:t>
      </w:r>
      <w:r w:rsidRPr="00776F93">
        <w:rPr>
          <w:rFonts w:eastAsia="SimSun"/>
          <w:sz w:val="28"/>
          <w:szCs w:val="28"/>
          <w:lang w:eastAsia="ar-SA"/>
        </w:rPr>
        <w:t>,</w:t>
      </w:r>
      <w:r w:rsidRPr="00776F93">
        <w:rPr>
          <w:rFonts w:ascii="Simplified Arabic" w:eastAsia="SimSun" w:hAnsi="Simplified Arabic" w:cs="Simplified Arabic"/>
          <w:b/>
          <w:bCs/>
          <w:sz w:val="28"/>
          <w:szCs w:val="28"/>
          <w:lang w:eastAsia="ar-SA"/>
        </w:rPr>
        <w:t xml:space="preserve"> </w:t>
      </w:r>
      <w:r w:rsidRPr="00776F93">
        <w:rPr>
          <w:rFonts w:eastAsia="SimSun"/>
          <w:sz w:val="28"/>
          <w:szCs w:val="28"/>
          <w:lang w:eastAsia="ar-SA"/>
        </w:rPr>
        <w:t>Erin Gloria</w:t>
      </w:r>
    </w:p>
    <w:p w:rsidR="00D07BA5" w:rsidRPr="0053666B" w:rsidRDefault="00D07BA5" w:rsidP="00776F93">
      <w:pPr>
        <w:pStyle w:val="NormalWeb"/>
        <w:shd w:val="clear" w:color="auto" w:fill="FFFFFF"/>
        <w:bidi/>
        <w:spacing w:line="360" w:lineRule="auto"/>
        <w:jc w:val="right"/>
        <w:rPr>
          <w:rFonts w:ascii="Simplified Arabic" w:hAnsi="Simplified Arabic" w:cs="Simplified Arabic"/>
          <w:sz w:val="28"/>
          <w:szCs w:val="28"/>
          <w:rtl/>
          <w:lang w:eastAsia="ar-SA"/>
        </w:rPr>
      </w:pPr>
      <w:r w:rsidRPr="0053666B">
        <w:rPr>
          <w:rFonts w:ascii="Simplified Arabic" w:hAnsi="Simplified Arabic" w:cs="Simplified Arabic"/>
          <w:sz w:val="28"/>
          <w:szCs w:val="28"/>
          <w:rtl/>
          <w:lang w:eastAsia="ar-SA"/>
        </w:rPr>
        <w:t xml:space="preserve"> </w:t>
      </w:r>
      <w:r w:rsidRPr="0053666B">
        <w:rPr>
          <w:rFonts w:ascii="Simplified Arabic" w:eastAsia="SimSun" w:hAnsi="Simplified Arabic" w:cs="Simplified Arabic"/>
          <w:b/>
          <w:bCs/>
          <w:sz w:val="28"/>
          <w:szCs w:val="28"/>
          <w:lang w:eastAsia="ar-SA"/>
        </w:rPr>
        <w:t>Roy</w:t>
      </w:r>
      <w:r w:rsidRPr="0053666B">
        <w:rPr>
          <w:rFonts w:ascii="Simplified Arabic" w:eastAsia="SimSun" w:hAnsi="Simplified Arabic" w:cs="Simplified Arabic"/>
          <w:sz w:val="28"/>
          <w:szCs w:val="28"/>
          <w:lang w:eastAsia="ar-SA"/>
        </w:rPr>
        <w:t xml:space="preserve"> </w:t>
      </w:r>
      <w:r>
        <w:rPr>
          <w:rFonts w:ascii="Simplified Arabic" w:eastAsia="SimSun" w:hAnsi="Simplified Arabic" w:cs="Simplified Arabic"/>
          <w:sz w:val="28"/>
          <w:szCs w:val="28"/>
          <w:lang w:eastAsia="ar-SA"/>
        </w:rPr>
        <w:t>,</w:t>
      </w:r>
      <w:r w:rsidRPr="00776F93">
        <w:rPr>
          <w:rFonts w:eastAsia="SimSun"/>
          <w:b/>
          <w:bCs/>
          <w:sz w:val="28"/>
          <w:szCs w:val="28"/>
          <w:lang w:eastAsia="ar-SA"/>
        </w:rPr>
        <w:t xml:space="preserve">2008, </w:t>
      </w:r>
      <w:r w:rsidRPr="0053666B">
        <w:rPr>
          <w:rFonts w:ascii="Simplified Arabic" w:eastAsia="SimSun" w:hAnsi="Simplified Arabic" w:cs="Simplified Arabic"/>
          <w:sz w:val="28"/>
          <w:szCs w:val="28"/>
          <w:lang w:eastAsia="ar-SA"/>
        </w:rPr>
        <w:t xml:space="preserve">Solving Health and Behavioral Problems from Birth through Pre-school </w:t>
      </w:r>
      <w:r>
        <w:rPr>
          <w:rFonts w:ascii="Simplified Arabic" w:eastAsia="SimSun" w:hAnsi="Simplified Arabic" w:cs="Simplified Arabic"/>
          <w:sz w:val="28"/>
          <w:szCs w:val="28"/>
          <w:lang w:eastAsia="ar-SA"/>
        </w:rPr>
        <w:t>,</w:t>
      </w:r>
      <w:r w:rsidRPr="0053666B">
        <w:rPr>
          <w:rFonts w:ascii="Simplified Arabic" w:eastAsia="SimSun" w:hAnsi="Simplified Arabic" w:cs="Simplified Arabic"/>
          <w:sz w:val="28"/>
          <w:szCs w:val="28"/>
          <w:lang w:eastAsia="ar-SA"/>
        </w:rPr>
        <w:t>p.157</w:t>
      </w:r>
    </w:p>
    <w:p w:rsidR="00D07BA5" w:rsidRPr="0053666B" w:rsidRDefault="00D07BA5" w:rsidP="007348C7">
      <w:pPr>
        <w:spacing w:line="360" w:lineRule="auto"/>
        <w:jc w:val="right"/>
        <w:rPr>
          <w:rFonts w:ascii="Simplified Arabic" w:hAnsi="Simplified Arabic" w:cs="Simplified Arabic"/>
          <w:sz w:val="28"/>
          <w:szCs w:val="28"/>
        </w:rPr>
      </w:pPr>
      <w:r w:rsidRPr="0053666B">
        <w:rPr>
          <w:rFonts w:ascii="Simplified Arabic" w:hAnsi="Simplified Arabic" w:cs="Simplified Arabic"/>
          <w:b/>
          <w:bCs/>
          <w:sz w:val="28"/>
          <w:szCs w:val="28"/>
        </w:rPr>
        <w:t>Robin Skynner</w:t>
      </w:r>
      <w:r>
        <w:rPr>
          <w:rFonts w:cs="Simplified Arabic"/>
          <w:b/>
          <w:bCs/>
          <w:sz w:val="28"/>
          <w:szCs w:val="28"/>
        </w:rPr>
        <w:t>,</w:t>
      </w:r>
      <w:r w:rsidRPr="007348C7">
        <w:rPr>
          <w:rFonts w:ascii="Simplified Arabic" w:hAnsi="Simplified Arabic" w:cs="Simplified Arabic"/>
          <w:b/>
          <w:bCs/>
          <w:sz w:val="28"/>
          <w:szCs w:val="28"/>
        </w:rPr>
        <w:t>1993/</w:t>
      </w:r>
      <w:r w:rsidRPr="0053666B">
        <w:rPr>
          <w:rFonts w:ascii="Simplified Arabic" w:hAnsi="Simplified Arabic" w:cs="Simplified Arabic"/>
          <w:sz w:val="28"/>
          <w:szCs w:val="28"/>
        </w:rPr>
        <w:t>John Cleese, Families and how to survive them;( London,)p.177</w:t>
      </w:r>
    </w:p>
    <w:p w:rsidR="00D07BA5" w:rsidRPr="0053666B" w:rsidRDefault="00D07BA5" w:rsidP="00B51E13">
      <w:pPr>
        <w:spacing w:line="360" w:lineRule="auto"/>
        <w:jc w:val="right"/>
        <w:rPr>
          <w:rFonts w:ascii="Simplified Arabic" w:hAnsi="Simplified Arabic" w:cs="Simplified Arabic"/>
          <w:sz w:val="28"/>
          <w:szCs w:val="28"/>
        </w:rPr>
      </w:pPr>
      <w:r w:rsidRPr="0053666B">
        <w:rPr>
          <w:rFonts w:ascii="Simplified Arabic" w:hAnsi="Simplified Arabic" w:cs="Simplified Arabic"/>
          <w:b/>
          <w:bCs/>
          <w:sz w:val="28"/>
          <w:szCs w:val="28"/>
        </w:rPr>
        <w:t>Stein.M,Weiss R,Refetoff S.(1995)</w:t>
      </w:r>
      <w:r w:rsidRPr="0053666B">
        <w:rPr>
          <w:rFonts w:ascii="Simplified Arabic" w:hAnsi="Simplified Arabic" w:cs="Simplified Arabic"/>
          <w:sz w:val="28"/>
          <w:szCs w:val="28"/>
        </w:rPr>
        <w:t>:Neuro cognitive Characteristics of individuals with resistance to thyroid hormone :comparisons with individuals with attention –deficits hyperactivity disorder.Journal Development Behavioral pediatric.Vol.16,pp:406-411.</w:t>
      </w:r>
    </w:p>
    <w:p w:rsidR="00D07BA5" w:rsidRPr="0053666B" w:rsidRDefault="00D07BA5" w:rsidP="00B51E13">
      <w:pPr>
        <w:spacing w:line="360" w:lineRule="auto"/>
        <w:jc w:val="right"/>
        <w:rPr>
          <w:rFonts w:ascii="Simplified Arabic" w:hAnsi="Simplified Arabic" w:cs="Simplified Arabic"/>
          <w:sz w:val="28"/>
          <w:szCs w:val="28"/>
          <w:lang w:bidi="ar-EG"/>
        </w:rPr>
      </w:pPr>
      <w:r w:rsidRPr="0053666B">
        <w:rPr>
          <w:rStyle w:val="Hyperlink"/>
          <w:rFonts w:ascii="Simplified Arabic" w:hAnsi="Simplified Arabic" w:cs="Simplified Arabic"/>
          <w:color w:val="auto"/>
          <w:sz w:val="28"/>
          <w:szCs w:val="28"/>
        </w:rPr>
        <w:t>-www.alarab.net/article/353850</w:t>
      </w:r>
    </w:p>
    <w:p w:rsidR="00D07BA5" w:rsidRPr="0053666B" w:rsidRDefault="00D07BA5" w:rsidP="00EB3BFB">
      <w:pPr>
        <w:spacing w:line="360" w:lineRule="auto"/>
        <w:jc w:val="right"/>
        <w:rPr>
          <w:rStyle w:val="Hyperlink"/>
          <w:rFonts w:ascii="Simplified Arabic" w:hAnsi="Simplified Arabic" w:cs="Simplified Arabic"/>
          <w:color w:val="auto"/>
          <w:sz w:val="28"/>
          <w:szCs w:val="28"/>
          <w:rtl/>
        </w:rPr>
      </w:pPr>
      <w:r w:rsidRPr="0053666B">
        <w:rPr>
          <w:rStyle w:val="Hyperlink"/>
          <w:rFonts w:ascii="Simplified Arabic" w:hAnsi="Simplified Arabic" w:cs="Simplified Arabic"/>
          <w:color w:val="auto"/>
          <w:sz w:val="28"/>
          <w:szCs w:val="28"/>
        </w:rPr>
        <w:t>-http://www.onislam.net/arabic/parenting-counsels</w:t>
      </w:r>
    </w:p>
    <w:p w:rsidR="00D07BA5" w:rsidRPr="0053666B" w:rsidRDefault="00D07BA5" w:rsidP="00B51E13">
      <w:pPr>
        <w:spacing w:line="360" w:lineRule="auto"/>
        <w:jc w:val="right"/>
        <w:rPr>
          <w:rFonts w:ascii="Simplified Arabic" w:hAnsi="Simplified Arabic" w:cs="Simplified Arabic"/>
          <w:sz w:val="28"/>
          <w:szCs w:val="28"/>
        </w:rPr>
      </w:pPr>
      <w:hyperlink r:id="rId14" w:history="1">
        <w:r w:rsidRPr="0053666B">
          <w:rPr>
            <w:rStyle w:val="Hyperlink"/>
            <w:rFonts w:ascii="Simplified Arabic" w:hAnsi="Simplified Arabic" w:cs="Simplified Arabic"/>
            <w:color w:val="auto"/>
            <w:sz w:val="28"/>
            <w:szCs w:val="28"/>
          </w:rPr>
          <w:t>http://faculty.ksu.edu.sa/4382/Pages/ktab.aspx</w:t>
        </w:r>
      </w:hyperlink>
      <w:r w:rsidRPr="0053666B">
        <w:rPr>
          <w:rFonts w:ascii="Simplified Arabic" w:hAnsi="Simplified Arabic" w:cs="Simplified Arabic"/>
          <w:sz w:val="28"/>
          <w:szCs w:val="28"/>
        </w:rPr>
        <w:t>-</w:t>
      </w:r>
    </w:p>
    <w:p w:rsidR="00D07BA5" w:rsidRPr="0053666B" w:rsidRDefault="00D07BA5" w:rsidP="00B51E13">
      <w:pPr>
        <w:spacing w:line="360" w:lineRule="auto"/>
        <w:jc w:val="right"/>
        <w:rPr>
          <w:rFonts w:ascii="Simplified Arabic" w:hAnsi="Simplified Arabic" w:cs="Simplified Arabic"/>
          <w:b/>
          <w:bCs/>
          <w:sz w:val="28"/>
          <w:szCs w:val="28"/>
        </w:rPr>
      </w:pPr>
      <w:r w:rsidRPr="0053666B">
        <w:rPr>
          <w:rStyle w:val="Hyperlink"/>
          <w:rFonts w:ascii="Simplified Arabic" w:hAnsi="Simplified Arabic" w:cs="Simplified Arabic"/>
          <w:color w:val="auto"/>
          <w:sz w:val="28"/>
          <w:szCs w:val="28"/>
        </w:rPr>
        <w:t>http://www.art therapy.org</w:t>
      </w:r>
    </w:p>
    <w:p w:rsidR="00D07BA5" w:rsidRPr="0053666B" w:rsidRDefault="00D07BA5" w:rsidP="00B51E13">
      <w:pPr>
        <w:spacing w:line="360" w:lineRule="auto"/>
        <w:jc w:val="right"/>
        <w:rPr>
          <w:rStyle w:val="Hyperlink"/>
          <w:rFonts w:ascii="Simplified Arabic" w:hAnsi="Simplified Arabic" w:cs="Simplified Arabic"/>
          <w:color w:val="auto"/>
          <w:sz w:val="28"/>
          <w:szCs w:val="28"/>
          <w:rtl/>
        </w:rPr>
      </w:pPr>
      <w:hyperlink r:id="rId15" w:history="1">
        <w:r w:rsidRPr="0053666B">
          <w:rPr>
            <w:rStyle w:val="Hyperlink"/>
            <w:rFonts w:ascii="Simplified Arabic" w:hAnsi="Simplified Arabic" w:cs="Simplified Arabic"/>
            <w:color w:val="auto"/>
            <w:sz w:val="28"/>
            <w:szCs w:val="28"/>
          </w:rPr>
          <w:t>http://ar.wikipedia.org</w:t>
        </w:r>
      </w:hyperlink>
    </w:p>
    <w:p w:rsidR="00D07BA5" w:rsidRPr="0053666B" w:rsidRDefault="00D07BA5" w:rsidP="00B51E13">
      <w:pPr>
        <w:autoSpaceDE w:val="0"/>
        <w:autoSpaceDN w:val="0"/>
        <w:adjustRightInd w:val="0"/>
        <w:spacing w:line="360" w:lineRule="auto"/>
        <w:jc w:val="right"/>
        <w:rPr>
          <w:rFonts w:ascii="Simplified Arabic" w:hAnsi="Simplified Arabic" w:cs="Simplified Arabic"/>
          <w:sz w:val="28"/>
          <w:szCs w:val="28"/>
          <w:lang w:bidi="ar-EG"/>
        </w:rPr>
      </w:pPr>
    </w:p>
    <w:sectPr w:rsidR="00D07BA5" w:rsidRPr="0053666B" w:rsidSect="002150B2">
      <w:footerReference w:type="default" r:id="rId16"/>
      <w:pgSz w:w="11906" w:h="16838"/>
      <w:pgMar w:top="1701" w:right="1701" w:bottom="1701" w:left="1701" w:header="709" w:footer="709" w:gutter="0"/>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07BA5" w:rsidRDefault="00D07BA5" w:rsidP="00947C9E">
      <w:r>
        <w:separator/>
      </w:r>
    </w:p>
  </w:endnote>
  <w:endnote w:type="continuationSeparator" w:id="0">
    <w:p w:rsidR="00D07BA5" w:rsidRDefault="00D07BA5" w:rsidP="00947C9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3" w:usb2="00000009" w:usb3="00000000" w:csb0="000001FF" w:csb1="00000000"/>
  </w:font>
  <w:font w:name="Simplified Arabic">
    <w:panose1 w:val="02020603050405020304"/>
    <w:charset w:val="00"/>
    <w:family w:val="roman"/>
    <w:pitch w:val="variable"/>
    <w:sig w:usb0="00002003" w:usb1="00000000" w:usb2="00000000" w:usb3="00000000" w:csb0="00000041" w:csb1="00000000"/>
  </w:font>
  <w:font w:name="SimSun">
    <w:altName w:val="??¨¬?"/>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7BA5" w:rsidRDefault="00D07BA5">
    <w:pPr>
      <w:pStyle w:val="Footer"/>
      <w:jc w:val="center"/>
    </w:pPr>
    <w:fldSimple w:instr="PAGE   \* MERGEFORMAT">
      <w:r w:rsidRPr="00EF4C64">
        <w:rPr>
          <w:noProof/>
          <w:rtl/>
          <w:lang w:val="ar-SA"/>
        </w:rPr>
        <w:t>108</w:t>
      </w:r>
    </w:fldSimple>
  </w:p>
  <w:p w:rsidR="00D07BA5" w:rsidRDefault="00D07BA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07BA5" w:rsidRDefault="00D07BA5" w:rsidP="00947C9E">
      <w:r>
        <w:separator/>
      </w:r>
    </w:p>
  </w:footnote>
  <w:footnote w:type="continuationSeparator" w:id="0">
    <w:p w:rsidR="00D07BA5" w:rsidRDefault="00D07BA5" w:rsidP="00947C9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902A6F"/>
    <w:multiLevelType w:val="hybridMultilevel"/>
    <w:tmpl w:val="548012D6"/>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
    <w:nsid w:val="0676075A"/>
    <w:multiLevelType w:val="hybridMultilevel"/>
    <w:tmpl w:val="DF12453C"/>
    <w:lvl w:ilvl="0" w:tplc="3F52821C">
      <w:start w:val="1"/>
      <w:numFmt w:val="arabicAlpha"/>
      <w:lvlText w:val="%1."/>
      <w:lvlJc w:val="left"/>
      <w:pPr>
        <w:ind w:left="720" w:hanging="360"/>
      </w:pPr>
      <w:rPr>
        <w:rFonts w:cs="Times New Roman" w:hint="default"/>
        <w:sz w:val="2"/>
        <w:szCs w:val="24"/>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
    <w:nsid w:val="08E85F10"/>
    <w:multiLevelType w:val="hybridMultilevel"/>
    <w:tmpl w:val="A24CD3FC"/>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
    <w:nsid w:val="13E91226"/>
    <w:multiLevelType w:val="hybridMultilevel"/>
    <w:tmpl w:val="472E0D10"/>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
    <w:nsid w:val="157A2F67"/>
    <w:multiLevelType w:val="hybridMultilevel"/>
    <w:tmpl w:val="2870AB96"/>
    <w:lvl w:ilvl="0" w:tplc="C720996C">
      <w:numFmt w:val="bullet"/>
      <w:lvlText w:val="-"/>
      <w:lvlJc w:val="left"/>
      <w:pPr>
        <w:ind w:left="720" w:hanging="360"/>
      </w:pPr>
      <w:rPr>
        <w:rFonts w:ascii="Simplified Arabic" w:eastAsia="SimSun" w:hAnsi="Simplified Arabic"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186E7013"/>
    <w:multiLevelType w:val="hybridMultilevel"/>
    <w:tmpl w:val="AF6EB6C6"/>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6">
    <w:nsid w:val="201E69CD"/>
    <w:multiLevelType w:val="hybridMultilevel"/>
    <w:tmpl w:val="6CD6CCC2"/>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7">
    <w:nsid w:val="21766A8B"/>
    <w:multiLevelType w:val="hybridMultilevel"/>
    <w:tmpl w:val="F25EC51A"/>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8">
    <w:nsid w:val="280E6A25"/>
    <w:multiLevelType w:val="hybridMultilevel"/>
    <w:tmpl w:val="19AE68E4"/>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9">
    <w:nsid w:val="2D112F2E"/>
    <w:multiLevelType w:val="hybridMultilevel"/>
    <w:tmpl w:val="62A6FC3A"/>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0">
    <w:nsid w:val="2EF525E7"/>
    <w:multiLevelType w:val="hybridMultilevel"/>
    <w:tmpl w:val="D1F08ADE"/>
    <w:lvl w:ilvl="0" w:tplc="0409000F">
      <w:start w:val="1"/>
      <w:numFmt w:val="decimal"/>
      <w:lvlText w:val="%1."/>
      <w:lvlJc w:val="left"/>
      <w:pPr>
        <w:ind w:left="785" w:hanging="360"/>
      </w:pPr>
      <w:rPr>
        <w:rFonts w:cs="Times New Roman" w:hint="default"/>
      </w:rPr>
    </w:lvl>
    <w:lvl w:ilvl="1" w:tplc="04090019">
      <w:start w:val="1"/>
      <w:numFmt w:val="lowerLetter"/>
      <w:lvlText w:val="%2."/>
      <w:lvlJc w:val="left"/>
      <w:pPr>
        <w:ind w:left="1363" w:hanging="360"/>
      </w:pPr>
      <w:rPr>
        <w:rFonts w:cs="Times New Roman"/>
      </w:rPr>
    </w:lvl>
    <w:lvl w:ilvl="2" w:tplc="0409001B">
      <w:start w:val="1"/>
      <w:numFmt w:val="lowerRoman"/>
      <w:lvlText w:val="%3."/>
      <w:lvlJc w:val="right"/>
      <w:pPr>
        <w:ind w:left="2083" w:hanging="180"/>
      </w:pPr>
      <w:rPr>
        <w:rFonts w:cs="Times New Roman"/>
      </w:rPr>
    </w:lvl>
    <w:lvl w:ilvl="3" w:tplc="0409000F">
      <w:start w:val="1"/>
      <w:numFmt w:val="decimal"/>
      <w:lvlText w:val="%4."/>
      <w:lvlJc w:val="left"/>
      <w:pPr>
        <w:ind w:left="2803" w:hanging="360"/>
      </w:pPr>
      <w:rPr>
        <w:rFonts w:cs="Times New Roman"/>
      </w:rPr>
    </w:lvl>
    <w:lvl w:ilvl="4" w:tplc="04090019">
      <w:start w:val="1"/>
      <w:numFmt w:val="lowerLetter"/>
      <w:lvlText w:val="%5."/>
      <w:lvlJc w:val="left"/>
      <w:pPr>
        <w:ind w:left="3523" w:hanging="360"/>
      </w:pPr>
      <w:rPr>
        <w:rFonts w:cs="Times New Roman"/>
      </w:rPr>
    </w:lvl>
    <w:lvl w:ilvl="5" w:tplc="0409001B">
      <w:start w:val="1"/>
      <w:numFmt w:val="lowerRoman"/>
      <w:lvlText w:val="%6."/>
      <w:lvlJc w:val="right"/>
      <w:pPr>
        <w:ind w:left="4243" w:hanging="180"/>
      </w:pPr>
      <w:rPr>
        <w:rFonts w:cs="Times New Roman"/>
      </w:rPr>
    </w:lvl>
    <w:lvl w:ilvl="6" w:tplc="0409000F">
      <w:start w:val="1"/>
      <w:numFmt w:val="decimal"/>
      <w:lvlText w:val="%7."/>
      <w:lvlJc w:val="left"/>
      <w:pPr>
        <w:ind w:left="4963" w:hanging="360"/>
      </w:pPr>
      <w:rPr>
        <w:rFonts w:cs="Times New Roman"/>
      </w:rPr>
    </w:lvl>
    <w:lvl w:ilvl="7" w:tplc="04090019">
      <w:start w:val="1"/>
      <w:numFmt w:val="lowerLetter"/>
      <w:lvlText w:val="%8."/>
      <w:lvlJc w:val="left"/>
      <w:pPr>
        <w:ind w:left="5683" w:hanging="360"/>
      </w:pPr>
      <w:rPr>
        <w:rFonts w:cs="Times New Roman"/>
      </w:rPr>
    </w:lvl>
    <w:lvl w:ilvl="8" w:tplc="0409001B">
      <w:start w:val="1"/>
      <w:numFmt w:val="lowerRoman"/>
      <w:lvlText w:val="%9."/>
      <w:lvlJc w:val="right"/>
      <w:pPr>
        <w:ind w:left="6403" w:hanging="180"/>
      </w:pPr>
      <w:rPr>
        <w:rFonts w:cs="Times New Roman"/>
      </w:rPr>
    </w:lvl>
  </w:abstractNum>
  <w:abstractNum w:abstractNumId="11">
    <w:nsid w:val="31FC54BD"/>
    <w:multiLevelType w:val="hybridMultilevel"/>
    <w:tmpl w:val="82243D70"/>
    <w:lvl w:ilvl="0" w:tplc="44B6512E">
      <w:start w:val="2"/>
      <w:numFmt w:val="bullet"/>
      <w:lvlText w:val="-"/>
      <w:lvlJc w:val="left"/>
      <w:pPr>
        <w:ind w:left="420" w:hanging="360"/>
      </w:pPr>
      <w:rPr>
        <w:rFonts w:ascii="Times New Roman" w:eastAsia="Times New Roman" w:hAnsi="Times New Roman" w:hint="default"/>
      </w:rPr>
    </w:lvl>
    <w:lvl w:ilvl="1" w:tplc="04090003">
      <w:start w:val="1"/>
      <w:numFmt w:val="bullet"/>
      <w:lvlText w:val="o"/>
      <w:lvlJc w:val="left"/>
      <w:pPr>
        <w:ind w:left="1140" w:hanging="360"/>
      </w:pPr>
      <w:rPr>
        <w:rFonts w:ascii="Courier New" w:hAnsi="Courier New" w:hint="default"/>
      </w:rPr>
    </w:lvl>
    <w:lvl w:ilvl="2" w:tplc="04090005">
      <w:start w:val="1"/>
      <w:numFmt w:val="bullet"/>
      <w:lvlText w:val=""/>
      <w:lvlJc w:val="left"/>
      <w:pPr>
        <w:ind w:left="1860" w:hanging="360"/>
      </w:pPr>
      <w:rPr>
        <w:rFonts w:ascii="Wingdings" w:hAnsi="Wingdings" w:hint="default"/>
      </w:rPr>
    </w:lvl>
    <w:lvl w:ilvl="3" w:tplc="04090001">
      <w:start w:val="1"/>
      <w:numFmt w:val="bullet"/>
      <w:lvlText w:val=""/>
      <w:lvlJc w:val="left"/>
      <w:pPr>
        <w:ind w:left="2580" w:hanging="360"/>
      </w:pPr>
      <w:rPr>
        <w:rFonts w:ascii="Symbol" w:hAnsi="Symbol" w:hint="default"/>
      </w:rPr>
    </w:lvl>
    <w:lvl w:ilvl="4" w:tplc="04090003">
      <w:start w:val="1"/>
      <w:numFmt w:val="bullet"/>
      <w:lvlText w:val="o"/>
      <w:lvlJc w:val="left"/>
      <w:pPr>
        <w:ind w:left="3300" w:hanging="360"/>
      </w:pPr>
      <w:rPr>
        <w:rFonts w:ascii="Courier New" w:hAnsi="Courier New" w:hint="default"/>
      </w:rPr>
    </w:lvl>
    <w:lvl w:ilvl="5" w:tplc="04090005">
      <w:start w:val="1"/>
      <w:numFmt w:val="bullet"/>
      <w:lvlText w:val=""/>
      <w:lvlJc w:val="left"/>
      <w:pPr>
        <w:ind w:left="4020" w:hanging="360"/>
      </w:pPr>
      <w:rPr>
        <w:rFonts w:ascii="Wingdings" w:hAnsi="Wingdings" w:hint="default"/>
      </w:rPr>
    </w:lvl>
    <w:lvl w:ilvl="6" w:tplc="04090001">
      <w:start w:val="1"/>
      <w:numFmt w:val="bullet"/>
      <w:lvlText w:val=""/>
      <w:lvlJc w:val="left"/>
      <w:pPr>
        <w:ind w:left="4740" w:hanging="360"/>
      </w:pPr>
      <w:rPr>
        <w:rFonts w:ascii="Symbol" w:hAnsi="Symbol" w:hint="default"/>
      </w:rPr>
    </w:lvl>
    <w:lvl w:ilvl="7" w:tplc="04090003">
      <w:start w:val="1"/>
      <w:numFmt w:val="bullet"/>
      <w:lvlText w:val="o"/>
      <w:lvlJc w:val="left"/>
      <w:pPr>
        <w:ind w:left="5460" w:hanging="360"/>
      </w:pPr>
      <w:rPr>
        <w:rFonts w:ascii="Courier New" w:hAnsi="Courier New" w:hint="default"/>
      </w:rPr>
    </w:lvl>
    <w:lvl w:ilvl="8" w:tplc="04090005">
      <w:start w:val="1"/>
      <w:numFmt w:val="bullet"/>
      <w:lvlText w:val=""/>
      <w:lvlJc w:val="left"/>
      <w:pPr>
        <w:ind w:left="6180" w:hanging="360"/>
      </w:pPr>
      <w:rPr>
        <w:rFonts w:ascii="Wingdings" w:hAnsi="Wingdings" w:hint="default"/>
      </w:rPr>
    </w:lvl>
  </w:abstractNum>
  <w:abstractNum w:abstractNumId="12">
    <w:nsid w:val="3CB06ABB"/>
    <w:multiLevelType w:val="hybridMultilevel"/>
    <w:tmpl w:val="56846BA2"/>
    <w:lvl w:ilvl="0" w:tplc="A718F566">
      <w:start w:val="1"/>
      <w:numFmt w:val="arabicAlpha"/>
      <w:lvlText w:val="%1."/>
      <w:lvlJc w:val="left"/>
      <w:pPr>
        <w:ind w:left="643" w:hanging="360"/>
      </w:pPr>
      <w:rPr>
        <w:rFonts w:cs="Times New Roman" w:hint="default"/>
        <w:sz w:val="2"/>
        <w:szCs w:val="24"/>
      </w:rPr>
    </w:lvl>
    <w:lvl w:ilvl="1" w:tplc="04090019">
      <w:start w:val="1"/>
      <w:numFmt w:val="lowerLetter"/>
      <w:lvlText w:val="%2."/>
      <w:lvlJc w:val="left"/>
      <w:pPr>
        <w:ind w:left="1363" w:hanging="360"/>
      </w:pPr>
      <w:rPr>
        <w:rFonts w:cs="Times New Roman"/>
      </w:rPr>
    </w:lvl>
    <w:lvl w:ilvl="2" w:tplc="0409001B">
      <w:start w:val="1"/>
      <w:numFmt w:val="lowerRoman"/>
      <w:lvlText w:val="%3."/>
      <w:lvlJc w:val="right"/>
      <w:pPr>
        <w:ind w:left="2083" w:hanging="180"/>
      </w:pPr>
      <w:rPr>
        <w:rFonts w:cs="Times New Roman"/>
      </w:rPr>
    </w:lvl>
    <w:lvl w:ilvl="3" w:tplc="0409000F">
      <w:start w:val="1"/>
      <w:numFmt w:val="decimal"/>
      <w:lvlText w:val="%4."/>
      <w:lvlJc w:val="left"/>
      <w:pPr>
        <w:ind w:left="2803" w:hanging="360"/>
      </w:pPr>
      <w:rPr>
        <w:rFonts w:cs="Times New Roman"/>
      </w:rPr>
    </w:lvl>
    <w:lvl w:ilvl="4" w:tplc="04090019">
      <w:start w:val="1"/>
      <w:numFmt w:val="lowerLetter"/>
      <w:lvlText w:val="%5."/>
      <w:lvlJc w:val="left"/>
      <w:pPr>
        <w:ind w:left="3523" w:hanging="360"/>
      </w:pPr>
      <w:rPr>
        <w:rFonts w:cs="Times New Roman"/>
      </w:rPr>
    </w:lvl>
    <w:lvl w:ilvl="5" w:tplc="0409001B">
      <w:start w:val="1"/>
      <w:numFmt w:val="lowerRoman"/>
      <w:lvlText w:val="%6."/>
      <w:lvlJc w:val="right"/>
      <w:pPr>
        <w:ind w:left="4243" w:hanging="180"/>
      </w:pPr>
      <w:rPr>
        <w:rFonts w:cs="Times New Roman"/>
      </w:rPr>
    </w:lvl>
    <w:lvl w:ilvl="6" w:tplc="0409000F">
      <w:start w:val="1"/>
      <w:numFmt w:val="decimal"/>
      <w:lvlText w:val="%7."/>
      <w:lvlJc w:val="left"/>
      <w:pPr>
        <w:ind w:left="4963" w:hanging="360"/>
      </w:pPr>
      <w:rPr>
        <w:rFonts w:cs="Times New Roman"/>
      </w:rPr>
    </w:lvl>
    <w:lvl w:ilvl="7" w:tplc="04090019">
      <w:start w:val="1"/>
      <w:numFmt w:val="lowerLetter"/>
      <w:lvlText w:val="%8."/>
      <w:lvlJc w:val="left"/>
      <w:pPr>
        <w:ind w:left="5683" w:hanging="360"/>
      </w:pPr>
      <w:rPr>
        <w:rFonts w:cs="Times New Roman"/>
      </w:rPr>
    </w:lvl>
    <w:lvl w:ilvl="8" w:tplc="0409001B">
      <w:start w:val="1"/>
      <w:numFmt w:val="lowerRoman"/>
      <w:lvlText w:val="%9."/>
      <w:lvlJc w:val="right"/>
      <w:pPr>
        <w:ind w:left="6403" w:hanging="180"/>
      </w:pPr>
      <w:rPr>
        <w:rFonts w:cs="Times New Roman"/>
      </w:rPr>
    </w:lvl>
  </w:abstractNum>
  <w:abstractNum w:abstractNumId="13">
    <w:nsid w:val="41A64830"/>
    <w:multiLevelType w:val="hybridMultilevel"/>
    <w:tmpl w:val="73DC60E2"/>
    <w:lvl w:ilvl="0" w:tplc="0FF457AE">
      <w:start w:val="1"/>
      <w:numFmt w:val="decimal"/>
      <w:lvlText w:val="%1-"/>
      <w:lvlJc w:val="left"/>
      <w:pPr>
        <w:tabs>
          <w:tab w:val="num" w:pos="407"/>
        </w:tabs>
        <w:ind w:left="407" w:hanging="360"/>
      </w:pPr>
      <w:rPr>
        <w:rFonts w:cs="Times New Roman" w:hint="default"/>
      </w:rPr>
    </w:lvl>
    <w:lvl w:ilvl="1" w:tplc="04090009">
      <w:start w:val="1"/>
      <w:numFmt w:val="bullet"/>
      <w:lvlText w:val=""/>
      <w:lvlJc w:val="left"/>
      <w:pPr>
        <w:tabs>
          <w:tab w:val="num" w:pos="1440"/>
        </w:tabs>
        <w:ind w:left="1440" w:hanging="360"/>
      </w:pPr>
      <w:rPr>
        <w:rFonts w:ascii="Wingdings" w:hAnsi="Wingdings" w:hint="default"/>
      </w:rPr>
    </w:lvl>
    <w:lvl w:ilvl="2" w:tplc="62B889D6">
      <w:start w:val="1"/>
      <w:numFmt w:val="bullet"/>
      <w:lvlText w:val=""/>
      <w:lvlJc w:val="left"/>
      <w:pPr>
        <w:tabs>
          <w:tab w:val="num" w:pos="2340"/>
        </w:tabs>
        <w:ind w:left="2340" w:hanging="360"/>
      </w:pPr>
      <w:rPr>
        <w:rFonts w:ascii="Symbol" w:hAnsi="Symbol" w:hint="default"/>
      </w:rPr>
    </w:lvl>
    <w:lvl w:ilvl="3" w:tplc="1EB8BD86">
      <w:start w:val="2"/>
      <w:numFmt w:val="decimal"/>
      <w:lvlText w:val="(%4)"/>
      <w:lvlJc w:val="left"/>
      <w:pPr>
        <w:tabs>
          <w:tab w:val="num" w:pos="3240"/>
        </w:tabs>
        <w:ind w:left="3240" w:hanging="720"/>
      </w:pPr>
      <w:rPr>
        <w:rFonts w:cs="Times New Roman" w:hint="default"/>
        <w:b w:val="0"/>
        <w:sz w:val="32"/>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4">
    <w:nsid w:val="52D46858"/>
    <w:multiLevelType w:val="hybridMultilevel"/>
    <w:tmpl w:val="149ADAF4"/>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5">
    <w:nsid w:val="56426D4A"/>
    <w:multiLevelType w:val="hybridMultilevel"/>
    <w:tmpl w:val="07B63D8E"/>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6">
    <w:nsid w:val="59FE22C2"/>
    <w:multiLevelType w:val="hybridMultilevel"/>
    <w:tmpl w:val="BEBCC2FC"/>
    <w:lvl w:ilvl="0" w:tplc="B448B694">
      <w:start w:val="1"/>
      <w:numFmt w:val="decimal"/>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17">
    <w:nsid w:val="6908154D"/>
    <w:multiLevelType w:val="hybridMultilevel"/>
    <w:tmpl w:val="46721256"/>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8">
    <w:nsid w:val="6E9D475C"/>
    <w:multiLevelType w:val="hybridMultilevel"/>
    <w:tmpl w:val="E36E97F2"/>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9">
    <w:nsid w:val="71FA451F"/>
    <w:multiLevelType w:val="hybridMultilevel"/>
    <w:tmpl w:val="B0DA21BA"/>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0">
    <w:nsid w:val="7588374A"/>
    <w:multiLevelType w:val="hybridMultilevel"/>
    <w:tmpl w:val="6DE8C472"/>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1">
    <w:nsid w:val="759E0A84"/>
    <w:multiLevelType w:val="hybridMultilevel"/>
    <w:tmpl w:val="D1F08ADE"/>
    <w:lvl w:ilvl="0" w:tplc="0409000F">
      <w:start w:val="1"/>
      <w:numFmt w:val="decimal"/>
      <w:lvlText w:val="%1."/>
      <w:lvlJc w:val="left"/>
      <w:pPr>
        <w:ind w:left="643" w:hanging="360"/>
      </w:pPr>
      <w:rPr>
        <w:rFonts w:cs="Times New Roman" w:hint="default"/>
      </w:rPr>
    </w:lvl>
    <w:lvl w:ilvl="1" w:tplc="04090019">
      <w:start w:val="1"/>
      <w:numFmt w:val="lowerLetter"/>
      <w:lvlText w:val="%2."/>
      <w:lvlJc w:val="left"/>
      <w:pPr>
        <w:ind w:left="1363" w:hanging="360"/>
      </w:pPr>
      <w:rPr>
        <w:rFonts w:cs="Times New Roman"/>
      </w:rPr>
    </w:lvl>
    <w:lvl w:ilvl="2" w:tplc="0409001B">
      <w:start w:val="1"/>
      <w:numFmt w:val="lowerRoman"/>
      <w:lvlText w:val="%3."/>
      <w:lvlJc w:val="right"/>
      <w:pPr>
        <w:ind w:left="2083" w:hanging="180"/>
      </w:pPr>
      <w:rPr>
        <w:rFonts w:cs="Times New Roman"/>
      </w:rPr>
    </w:lvl>
    <w:lvl w:ilvl="3" w:tplc="0409000F">
      <w:start w:val="1"/>
      <w:numFmt w:val="decimal"/>
      <w:lvlText w:val="%4."/>
      <w:lvlJc w:val="left"/>
      <w:pPr>
        <w:ind w:left="2803" w:hanging="360"/>
      </w:pPr>
      <w:rPr>
        <w:rFonts w:cs="Times New Roman"/>
      </w:rPr>
    </w:lvl>
    <w:lvl w:ilvl="4" w:tplc="04090019">
      <w:start w:val="1"/>
      <w:numFmt w:val="lowerLetter"/>
      <w:lvlText w:val="%5."/>
      <w:lvlJc w:val="left"/>
      <w:pPr>
        <w:ind w:left="3523" w:hanging="360"/>
      </w:pPr>
      <w:rPr>
        <w:rFonts w:cs="Times New Roman"/>
      </w:rPr>
    </w:lvl>
    <w:lvl w:ilvl="5" w:tplc="0409001B">
      <w:start w:val="1"/>
      <w:numFmt w:val="lowerRoman"/>
      <w:lvlText w:val="%6."/>
      <w:lvlJc w:val="right"/>
      <w:pPr>
        <w:ind w:left="4243" w:hanging="180"/>
      </w:pPr>
      <w:rPr>
        <w:rFonts w:cs="Times New Roman"/>
      </w:rPr>
    </w:lvl>
    <w:lvl w:ilvl="6" w:tplc="0409000F">
      <w:start w:val="1"/>
      <w:numFmt w:val="decimal"/>
      <w:lvlText w:val="%7."/>
      <w:lvlJc w:val="left"/>
      <w:pPr>
        <w:ind w:left="4963" w:hanging="360"/>
      </w:pPr>
      <w:rPr>
        <w:rFonts w:cs="Times New Roman"/>
      </w:rPr>
    </w:lvl>
    <w:lvl w:ilvl="7" w:tplc="04090019">
      <w:start w:val="1"/>
      <w:numFmt w:val="lowerLetter"/>
      <w:lvlText w:val="%8."/>
      <w:lvlJc w:val="left"/>
      <w:pPr>
        <w:ind w:left="5683" w:hanging="360"/>
      </w:pPr>
      <w:rPr>
        <w:rFonts w:cs="Times New Roman"/>
      </w:rPr>
    </w:lvl>
    <w:lvl w:ilvl="8" w:tplc="0409001B">
      <w:start w:val="1"/>
      <w:numFmt w:val="lowerRoman"/>
      <w:lvlText w:val="%9."/>
      <w:lvlJc w:val="right"/>
      <w:pPr>
        <w:ind w:left="6403" w:hanging="180"/>
      </w:pPr>
      <w:rPr>
        <w:rFonts w:cs="Times New Roman"/>
      </w:rPr>
    </w:lvl>
  </w:abstractNum>
  <w:abstractNum w:abstractNumId="22">
    <w:nsid w:val="7D4E6231"/>
    <w:multiLevelType w:val="hybridMultilevel"/>
    <w:tmpl w:val="88CEC0FC"/>
    <w:lvl w:ilvl="0" w:tplc="A0FEBF12">
      <w:start w:val="1"/>
      <w:numFmt w:val="bullet"/>
      <w:lvlText w:val="-"/>
      <w:lvlJc w:val="left"/>
      <w:pPr>
        <w:tabs>
          <w:tab w:val="num" w:pos="720"/>
        </w:tabs>
        <w:ind w:left="720" w:hanging="360"/>
      </w:pPr>
      <w:rPr>
        <w:rFonts w:ascii="Times New Roman" w:eastAsia="SimSun" w:hAnsi="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11"/>
  </w:num>
  <w:num w:numId="3">
    <w:abstractNumId w:val="6"/>
  </w:num>
  <w:num w:numId="4">
    <w:abstractNumId w:val="2"/>
  </w:num>
  <w:num w:numId="5">
    <w:abstractNumId w:val="10"/>
  </w:num>
  <w:num w:numId="6">
    <w:abstractNumId w:val="5"/>
  </w:num>
  <w:num w:numId="7">
    <w:abstractNumId w:val="9"/>
  </w:num>
  <w:num w:numId="8">
    <w:abstractNumId w:val="19"/>
  </w:num>
  <w:num w:numId="9">
    <w:abstractNumId w:val="12"/>
  </w:num>
  <w:num w:numId="10">
    <w:abstractNumId w:val="1"/>
  </w:num>
  <w:num w:numId="11">
    <w:abstractNumId w:val="21"/>
  </w:num>
  <w:num w:numId="12">
    <w:abstractNumId w:val="7"/>
  </w:num>
  <w:num w:numId="13">
    <w:abstractNumId w:val="20"/>
  </w:num>
  <w:num w:numId="14">
    <w:abstractNumId w:val="3"/>
  </w:num>
  <w:num w:numId="15">
    <w:abstractNumId w:val="17"/>
  </w:num>
  <w:num w:numId="16">
    <w:abstractNumId w:val="16"/>
  </w:num>
  <w:num w:numId="17">
    <w:abstractNumId w:val="15"/>
  </w:num>
  <w:num w:numId="18">
    <w:abstractNumId w:val="14"/>
  </w:num>
  <w:num w:numId="19">
    <w:abstractNumId w:val="8"/>
  </w:num>
  <w:num w:numId="20">
    <w:abstractNumId w:val="0"/>
  </w:num>
  <w:num w:numId="21">
    <w:abstractNumId w:val="18"/>
  </w:num>
  <w:num w:numId="22">
    <w:abstractNumId w:val="22"/>
  </w:num>
  <w:num w:numId="23">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20"/>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772E9"/>
    <w:rsid w:val="00004C23"/>
    <w:rsid w:val="000112C8"/>
    <w:rsid w:val="00016ACB"/>
    <w:rsid w:val="00016C74"/>
    <w:rsid w:val="000210B4"/>
    <w:rsid w:val="00021260"/>
    <w:rsid w:val="0002181B"/>
    <w:rsid w:val="00030689"/>
    <w:rsid w:val="00031D6E"/>
    <w:rsid w:val="0003450A"/>
    <w:rsid w:val="00034FEF"/>
    <w:rsid w:val="00035788"/>
    <w:rsid w:val="00037388"/>
    <w:rsid w:val="000409B2"/>
    <w:rsid w:val="0005086B"/>
    <w:rsid w:val="000558AF"/>
    <w:rsid w:val="00060580"/>
    <w:rsid w:val="0006144D"/>
    <w:rsid w:val="00064251"/>
    <w:rsid w:val="0006442C"/>
    <w:rsid w:val="00064B60"/>
    <w:rsid w:val="00064FD7"/>
    <w:rsid w:val="00070244"/>
    <w:rsid w:val="000742BC"/>
    <w:rsid w:val="0007730A"/>
    <w:rsid w:val="000923AF"/>
    <w:rsid w:val="00092B30"/>
    <w:rsid w:val="000940FA"/>
    <w:rsid w:val="00094DBE"/>
    <w:rsid w:val="000A469A"/>
    <w:rsid w:val="000B69E4"/>
    <w:rsid w:val="000B7685"/>
    <w:rsid w:val="000D1F30"/>
    <w:rsid w:val="000D2EDD"/>
    <w:rsid w:val="000D4A09"/>
    <w:rsid w:val="000D5E2D"/>
    <w:rsid w:val="000D7CC2"/>
    <w:rsid w:val="000F360A"/>
    <w:rsid w:val="000F3DBF"/>
    <w:rsid w:val="000F50F6"/>
    <w:rsid w:val="001016B1"/>
    <w:rsid w:val="00102BD3"/>
    <w:rsid w:val="0011098E"/>
    <w:rsid w:val="00112D38"/>
    <w:rsid w:val="00120D5A"/>
    <w:rsid w:val="001213F1"/>
    <w:rsid w:val="00135056"/>
    <w:rsid w:val="00137274"/>
    <w:rsid w:val="00140017"/>
    <w:rsid w:val="00153894"/>
    <w:rsid w:val="00155C20"/>
    <w:rsid w:val="00164968"/>
    <w:rsid w:val="00165FFC"/>
    <w:rsid w:val="0017165A"/>
    <w:rsid w:val="00173DBE"/>
    <w:rsid w:val="001759AB"/>
    <w:rsid w:val="001839C2"/>
    <w:rsid w:val="00186DCC"/>
    <w:rsid w:val="0019239B"/>
    <w:rsid w:val="00192867"/>
    <w:rsid w:val="00193324"/>
    <w:rsid w:val="001A515A"/>
    <w:rsid w:val="001B3137"/>
    <w:rsid w:val="001B4195"/>
    <w:rsid w:val="001C4CB1"/>
    <w:rsid w:val="001D0670"/>
    <w:rsid w:val="001D351E"/>
    <w:rsid w:val="001D49CE"/>
    <w:rsid w:val="001D5F03"/>
    <w:rsid w:val="001E0011"/>
    <w:rsid w:val="001E0EFE"/>
    <w:rsid w:val="001E1E06"/>
    <w:rsid w:val="001F0603"/>
    <w:rsid w:val="001F5B65"/>
    <w:rsid w:val="0020192B"/>
    <w:rsid w:val="002068AA"/>
    <w:rsid w:val="00210A79"/>
    <w:rsid w:val="00212366"/>
    <w:rsid w:val="002139D3"/>
    <w:rsid w:val="002150B2"/>
    <w:rsid w:val="0021557C"/>
    <w:rsid w:val="0022288D"/>
    <w:rsid w:val="002232A7"/>
    <w:rsid w:val="00234041"/>
    <w:rsid w:val="00234CDF"/>
    <w:rsid w:val="00237C12"/>
    <w:rsid w:val="002427CE"/>
    <w:rsid w:val="0024293E"/>
    <w:rsid w:val="00245C69"/>
    <w:rsid w:val="00250C50"/>
    <w:rsid w:val="00250D38"/>
    <w:rsid w:val="002538A3"/>
    <w:rsid w:val="002719BA"/>
    <w:rsid w:val="00275592"/>
    <w:rsid w:val="002767DC"/>
    <w:rsid w:val="002807A8"/>
    <w:rsid w:val="002864C2"/>
    <w:rsid w:val="00287A5E"/>
    <w:rsid w:val="002900FB"/>
    <w:rsid w:val="00296B4B"/>
    <w:rsid w:val="0029743C"/>
    <w:rsid w:val="002A1CB4"/>
    <w:rsid w:val="002B1731"/>
    <w:rsid w:val="002B306F"/>
    <w:rsid w:val="002C2C9F"/>
    <w:rsid w:val="002C5FE5"/>
    <w:rsid w:val="002D7533"/>
    <w:rsid w:val="002D769E"/>
    <w:rsid w:val="002F3944"/>
    <w:rsid w:val="002F64C5"/>
    <w:rsid w:val="00303E99"/>
    <w:rsid w:val="00310DC9"/>
    <w:rsid w:val="0031175F"/>
    <w:rsid w:val="00314087"/>
    <w:rsid w:val="003214D4"/>
    <w:rsid w:val="003267C4"/>
    <w:rsid w:val="00335DB9"/>
    <w:rsid w:val="00336FDC"/>
    <w:rsid w:val="00341317"/>
    <w:rsid w:val="00341847"/>
    <w:rsid w:val="00341B43"/>
    <w:rsid w:val="00341DC0"/>
    <w:rsid w:val="00341E0F"/>
    <w:rsid w:val="0034402C"/>
    <w:rsid w:val="00346120"/>
    <w:rsid w:val="0035478A"/>
    <w:rsid w:val="00355181"/>
    <w:rsid w:val="00360C5A"/>
    <w:rsid w:val="003634AC"/>
    <w:rsid w:val="003730E8"/>
    <w:rsid w:val="003823C8"/>
    <w:rsid w:val="003939CC"/>
    <w:rsid w:val="003A306E"/>
    <w:rsid w:val="003B2510"/>
    <w:rsid w:val="003B4CCB"/>
    <w:rsid w:val="003B4D22"/>
    <w:rsid w:val="003B53BD"/>
    <w:rsid w:val="003C47A0"/>
    <w:rsid w:val="003D0B14"/>
    <w:rsid w:val="003D57D7"/>
    <w:rsid w:val="003F18A2"/>
    <w:rsid w:val="003F33A1"/>
    <w:rsid w:val="003F63A2"/>
    <w:rsid w:val="00403DA5"/>
    <w:rsid w:val="004105C1"/>
    <w:rsid w:val="004105EF"/>
    <w:rsid w:val="004221A0"/>
    <w:rsid w:val="00434E8D"/>
    <w:rsid w:val="00450427"/>
    <w:rsid w:val="004508E3"/>
    <w:rsid w:val="0045798B"/>
    <w:rsid w:val="00470B9A"/>
    <w:rsid w:val="00473A49"/>
    <w:rsid w:val="00474F76"/>
    <w:rsid w:val="0047546F"/>
    <w:rsid w:val="004823AD"/>
    <w:rsid w:val="00483BFD"/>
    <w:rsid w:val="0049292F"/>
    <w:rsid w:val="0049770E"/>
    <w:rsid w:val="004B01AA"/>
    <w:rsid w:val="004B27A0"/>
    <w:rsid w:val="004C1297"/>
    <w:rsid w:val="004C5017"/>
    <w:rsid w:val="004D218F"/>
    <w:rsid w:val="004D227D"/>
    <w:rsid w:val="004D617A"/>
    <w:rsid w:val="004D729B"/>
    <w:rsid w:val="004E0014"/>
    <w:rsid w:val="004F0814"/>
    <w:rsid w:val="004F36D7"/>
    <w:rsid w:val="004F74B3"/>
    <w:rsid w:val="00501BC5"/>
    <w:rsid w:val="005118A8"/>
    <w:rsid w:val="005133E9"/>
    <w:rsid w:val="005166D9"/>
    <w:rsid w:val="00516E03"/>
    <w:rsid w:val="0051777F"/>
    <w:rsid w:val="00520DD1"/>
    <w:rsid w:val="00521A00"/>
    <w:rsid w:val="00523485"/>
    <w:rsid w:val="00525B64"/>
    <w:rsid w:val="005301B3"/>
    <w:rsid w:val="0053128E"/>
    <w:rsid w:val="00531846"/>
    <w:rsid w:val="005328BF"/>
    <w:rsid w:val="0053666B"/>
    <w:rsid w:val="0054314D"/>
    <w:rsid w:val="0054767D"/>
    <w:rsid w:val="005566FC"/>
    <w:rsid w:val="005615F7"/>
    <w:rsid w:val="0056248A"/>
    <w:rsid w:val="00563E35"/>
    <w:rsid w:val="00564FB0"/>
    <w:rsid w:val="0057078D"/>
    <w:rsid w:val="005749BA"/>
    <w:rsid w:val="005758F7"/>
    <w:rsid w:val="00583A6C"/>
    <w:rsid w:val="00586E1F"/>
    <w:rsid w:val="005A2ABB"/>
    <w:rsid w:val="005A3699"/>
    <w:rsid w:val="005B09F2"/>
    <w:rsid w:val="005B0AE9"/>
    <w:rsid w:val="005B18F3"/>
    <w:rsid w:val="005B4FF8"/>
    <w:rsid w:val="005B5AD4"/>
    <w:rsid w:val="005C1715"/>
    <w:rsid w:val="005C3752"/>
    <w:rsid w:val="005C3E1E"/>
    <w:rsid w:val="005D366B"/>
    <w:rsid w:val="005D5F61"/>
    <w:rsid w:val="005E1EC6"/>
    <w:rsid w:val="005E66DC"/>
    <w:rsid w:val="005E7054"/>
    <w:rsid w:val="005F1B4A"/>
    <w:rsid w:val="005F4C1C"/>
    <w:rsid w:val="00603377"/>
    <w:rsid w:val="00606E86"/>
    <w:rsid w:val="006117D1"/>
    <w:rsid w:val="006130B8"/>
    <w:rsid w:val="00616B1D"/>
    <w:rsid w:val="00627E9F"/>
    <w:rsid w:val="00641405"/>
    <w:rsid w:val="00641DCD"/>
    <w:rsid w:val="00643B33"/>
    <w:rsid w:val="00647F86"/>
    <w:rsid w:val="00652BC6"/>
    <w:rsid w:val="00653310"/>
    <w:rsid w:val="006565B9"/>
    <w:rsid w:val="00660AA9"/>
    <w:rsid w:val="00667A27"/>
    <w:rsid w:val="00671703"/>
    <w:rsid w:val="00671F50"/>
    <w:rsid w:val="00676D8C"/>
    <w:rsid w:val="006772E9"/>
    <w:rsid w:val="00680526"/>
    <w:rsid w:val="00684002"/>
    <w:rsid w:val="006850CD"/>
    <w:rsid w:val="006A4065"/>
    <w:rsid w:val="006B1423"/>
    <w:rsid w:val="006B5FCC"/>
    <w:rsid w:val="006C0301"/>
    <w:rsid w:val="006C172A"/>
    <w:rsid w:val="006C27CC"/>
    <w:rsid w:val="006C65BE"/>
    <w:rsid w:val="006E3ACE"/>
    <w:rsid w:val="006E4B3C"/>
    <w:rsid w:val="006F3432"/>
    <w:rsid w:val="006F3E98"/>
    <w:rsid w:val="00721002"/>
    <w:rsid w:val="007216C9"/>
    <w:rsid w:val="00725293"/>
    <w:rsid w:val="007348C7"/>
    <w:rsid w:val="00736598"/>
    <w:rsid w:val="0074096A"/>
    <w:rsid w:val="0074111D"/>
    <w:rsid w:val="00744F13"/>
    <w:rsid w:val="007519CF"/>
    <w:rsid w:val="00752AD6"/>
    <w:rsid w:val="00754834"/>
    <w:rsid w:val="00762496"/>
    <w:rsid w:val="00763CC2"/>
    <w:rsid w:val="0077013B"/>
    <w:rsid w:val="00776F93"/>
    <w:rsid w:val="00777C8C"/>
    <w:rsid w:val="007874B8"/>
    <w:rsid w:val="007929DD"/>
    <w:rsid w:val="007935C5"/>
    <w:rsid w:val="00796337"/>
    <w:rsid w:val="007A1BCC"/>
    <w:rsid w:val="007A5AEB"/>
    <w:rsid w:val="007B74C8"/>
    <w:rsid w:val="007C230C"/>
    <w:rsid w:val="007C2563"/>
    <w:rsid w:val="007D4341"/>
    <w:rsid w:val="007D56FE"/>
    <w:rsid w:val="007E0750"/>
    <w:rsid w:val="007E2777"/>
    <w:rsid w:val="007E7D91"/>
    <w:rsid w:val="007F0087"/>
    <w:rsid w:val="007F4438"/>
    <w:rsid w:val="007F6B22"/>
    <w:rsid w:val="007F7DC3"/>
    <w:rsid w:val="00800C49"/>
    <w:rsid w:val="00801F7D"/>
    <w:rsid w:val="00814905"/>
    <w:rsid w:val="0081586E"/>
    <w:rsid w:val="0082154E"/>
    <w:rsid w:val="008237F7"/>
    <w:rsid w:val="00826015"/>
    <w:rsid w:val="0082627B"/>
    <w:rsid w:val="00827747"/>
    <w:rsid w:val="0083032F"/>
    <w:rsid w:val="00832170"/>
    <w:rsid w:val="00832714"/>
    <w:rsid w:val="00833DA4"/>
    <w:rsid w:val="00840A50"/>
    <w:rsid w:val="00845E43"/>
    <w:rsid w:val="00846227"/>
    <w:rsid w:val="00855B61"/>
    <w:rsid w:val="00856915"/>
    <w:rsid w:val="00857A53"/>
    <w:rsid w:val="00861A26"/>
    <w:rsid w:val="00876778"/>
    <w:rsid w:val="00880D2B"/>
    <w:rsid w:val="00880FDD"/>
    <w:rsid w:val="00892331"/>
    <w:rsid w:val="0089511E"/>
    <w:rsid w:val="00896637"/>
    <w:rsid w:val="00896D5C"/>
    <w:rsid w:val="008A6AE9"/>
    <w:rsid w:val="008A6DB0"/>
    <w:rsid w:val="008B2885"/>
    <w:rsid w:val="008C10FA"/>
    <w:rsid w:val="008C232F"/>
    <w:rsid w:val="008C5F02"/>
    <w:rsid w:val="008D0B90"/>
    <w:rsid w:val="008D1D47"/>
    <w:rsid w:val="008D26A5"/>
    <w:rsid w:val="008E486C"/>
    <w:rsid w:val="008E5AFB"/>
    <w:rsid w:val="008F1526"/>
    <w:rsid w:val="008F2BF5"/>
    <w:rsid w:val="00913808"/>
    <w:rsid w:val="0091416A"/>
    <w:rsid w:val="0091629F"/>
    <w:rsid w:val="00920771"/>
    <w:rsid w:val="00924EF7"/>
    <w:rsid w:val="00926E1C"/>
    <w:rsid w:val="00933962"/>
    <w:rsid w:val="009417D6"/>
    <w:rsid w:val="00946596"/>
    <w:rsid w:val="00947C9E"/>
    <w:rsid w:val="00953D8C"/>
    <w:rsid w:val="009577F6"/>
    <w:rsid w:val="00963A20"/>
    <w:rsid w:val="00963FB0"/>
    <w:rsid w:val="00972B04"/>
    <w:rsid w:val="009737AE"/>
    <w:rsid w:val="009753DE"/>
    <w:rsid w:val="00977200"/>
    <w:rsid w:val="00977FF5"/>
    <w:rsid w:val="00980B63"/>
    <w:rsid w:val="009916DB"/>
    <w:rsid w:val="00992396"/>
    <w:rsid w:val="00993371"/>
    <w:rsid w:val="00995C27"/>
    <w:rsid w:val="009A25A9"/>
    <w:rsid w:val="009A5A54"/>
    <w:rsid w:val="009A732F"/>
    <w:rsid w:val="009B5DA9"/>
    <w:rsid w:val="009C209D"/>
    <w:rsid w:val="009D6C4C"/>
    <w:rsid w:val="009E1168"/>
    <w:rsid w:val="009E2CA6"/>
    <w:rsid w:val="00A1061F"/>
    <w:rsid w:val="00A10EFF"/>
    <w:rsid w:val="00A11653"/>
    <w:rsid w:val="00A12909"/>
    <w:rsid w:val="00A14E84"/>
    <w:rsid w:val="00A16215"/>
    <w:rsid w:val="00A174F4"/>
    <w:rsid w:val="00A301E5"/>
    <w:rsid w:val="00A33F87"/>
    <w:rsid w:val="00A40360"/>
    <w:rsid w:val="00A407A7"/>
    <w:rsid w:val="00A5241A"/>
    <w:rsid w:val="00A62715"/>
    <w:rsid w:val="00A64F44"/>
    <w:rsid w:val="00A65538"/>
    <w:rsid w:val="00A672BA"/>
    <w:rsid w:val="00A729AB"/>
    <w:rsid w:val="00A822D8"/>
    <w:rsid w:val="00A91022"/>
    <w:rsid w:val="00A96093"/>
    <w:rsid w:val="00AA1A4A"/>
    <w:rsid w:val="00AA7C24"/>
    <w:rsid w:val="00AB0D08"/>
    <w:rsid w:val="00AB631A"/>
    <w:rsid w:val="00AC4AAC"/>
    <w:rsid w:val="00AC6A1B"/>
    <w:rsid w:val="00AC6D1E"/>
    <w:rsid w:val="00AC7164"/>
    <w:rsid w:val="00AD0D65"/>
    <w:rsid w:val="00AD1934"/>
    <w:rsid w:val="00AE0F84"/>
    <w:rsid w:val="00AE302B"/>
    <w:rsid w:val="00AE4D6A"/>
    <w:rsid w:val="00AE6F37"/>
    <w:rsid w:val="00AF1E90"/>
    <w:rsid w:val="00AF4CA3"/>
    <w:rsid w:val="00B04023"/>
    <w:rsid w:val="00B11E0C"/>
    <w:rsid w:val="00B1446E"/>
    <w:rsid w:val="00B16455"/>
    <w:rsid w:val="00B16FB3"/>
    <w:rsid w:val="00B25406"/>
    <w:rsid w:val="00B26B13"/>
    <w:rsid w:val="00B3153A"/>
    <w:rsid w:val="00B4211C"/>
    <w:rsid w:val="00B43D81"/>
    <w:rsid w:val="00B5110A"/>
    <w:rsid w:val="00B51E13"/>
    <w:rsid w:val="00B53592"/>
    <w:rsid w:val="00B579F1"/>
    <w:rsid w:val="00B642E0"/>
    <w:rsid w:val="00B73A62"/>
    <w:rsid w:val="00B77F41"/>
    <w:rsid w:val="00B8173D"/>
    <w:rsid w:val="00B823E4"/>
    <w:rsid w:val="00B82556"/>
    <w:rsid w:val="00B82F89"/>
    <w:rsid w:val="00B82FEE"/>
    <w:rsid w:val="00B83E63"/>
    <w:rsid w:val="00B86F06"/>
    <w:rsid w:val="00B921A4"/>
    <w:rsid w:val="00BA112C"/>
    <w:rsid w:val="00BA2119"/>
    <w:rsid w:val="00BB0FED"/>
    <w:rsid w:val="00BB220D"/>
    <w:rsid w:val="00BB76A9"/>
    <w:rsid w:val="00BC6057"/>
    <w:rsid w:val="00BC64DC"/>
    <w:rsid w:val="00BD063E"/>
    <w:rsid w:val="00BD0A1C"/>
    <w:rsid w:val="00BD2045"/>
    <w:rsid w:val="00BD4168"/>
    <w:rsid w:val="00BD4FEA"/>
    <w:rsid w:val="00BE437B"/>
    <w:rsid w:val="00BE630D"/>
    <w:rsid w:val="00BF05BE"/>
    <w:rsid w:val="00BF4863"/>
    <w:rsid w:val="00C00418"/>
    <w:rsid w:val="00C0078D"/>
    <w:rsid w:val="00C04D84"/>
    <w:rsid w:val="00C10B17"/>
    <w:rsid w:val="00C11D4A"/>
    <w:rsid w:val="00C11FCA"/>
    <w:rsid w:val="00C12D2C"/>
    <w:rsid w:val="00C142FD"/>
    <w:rsid w:val="00C26A51"/>
    <w:rsid w:val="00C32505"/>
    <w:rsid w:val="00C357C3"/>
    <w:rsid w:val="00C3697A"/>
    <w:rsid w:val="00C46DCC"/>
    <w:rsid w:val="00C46EA7"/>
    <w:rsid w:val="00C4727E"/>
    <w:rsid w:val="00C53312"/>
    <w:rsid w:val="00C57DD9"/>
    <w:rsid w:val="00C60627"/>
    <w:rsid w:val="00C63D3E"/>
    <w:rsid w:val="00C6551D"/>
    <w:rsid w:val="00C720FE"/>
    <w:rsid w:val="00C73AA9"/>
    <w:rsid w:val="00C80824"/>
    <w:rsid w:val="00C80918"/>
    <w:rsid w:val="00C80BC1"/>
    <w:rsid w:val="00C815F1"/>
    <w:rsid w:val="00C85AB1"/>
    <w:rsid w:val="00C913A7"/>
    <w:rsid w:val="00C92F6C"/>
    <w:rsid w:val="00CA3C6E"/>
    <w:rsid w:val="00CA44D1"/>
    <w:rsid w:val="00CB025A"/>
    <w:rsid w:val="00CC13C8"/>
    <w:rsid w:val="00CC7075"/>
    <w:rsid w:val="00CD7CCD"/>
    <w:rsid w:val="00CE63AE"/>
    <w:rsid w:val="00CE7E19"/>
    <w:rsid w:val="00CF6E34"/>
    <w:rsid w:val="00D03D4F"/>
    <w:rsid w:val="00D0645B"/>
    <w:rsid w:val="00D07BA5"/>
    <w:rsid w:val="00D14274"/>
    <w:rsid w:val="00D231E5"/>
    <w:rsid w:val="00D308EB"/>
    <w:rsid w:val="00D311F0"/>
    <w:rsid w:val="00D35D67"/>
    <w:rsid w:val="00D37F0D"/>
    <w:rsid w:val="00D47EB8"/>
    <w:rsid w:val="00D51E6B"/>
    <w:rsid w:val="00D54666"/>
    <w:rsid w:val="00D55D9A"/>
    <w:rsid w:val="00D56802"/>
    <w:rsid w:val="00D61BFA"/>
    <w:rsid w:val="00D635A4"/>
    <w:rsid w:val="00D648B6"/>
    <w:rsid w:val="00D71993"/>
    <w:rsid w:val="00D722EA"/>
    <w:rsid w:val="00D72EBB"/>
    <w:rsid w:val="00D76698"/>
    <w:rsid w:val="00D805C1"/>
    <w:rsid w:val="00D8712E"/>
    <w:rsid w:val="00D87B76"/>
    <w:rsid w:val="00D90843"/>
    <w:rsid w:val="00D9658D"/>
    <w:rsid w:val="00D97574"/>
    <w:rsid w:val="00DA1FA2"/>
    <w:rsid w:val="00DA4485"/>
    <w:rsid w:val="00DB0B4F"/>
    <w:rsid w:val="00DB5471"/>
    <w:rsid w:val="00DB7E94"/>
    <w:rsid w:val="00DC7554"/>
    <w:rsid w:val="00DE03FE"/>
    <w:rsid w:val="00DF2705"/>
    <w:rsid w:val="00DF36A1"/>
    <w:rsid w:val="00DF6AD7"/>
    <w:rsid w:val="00E01401"/>
    <w:rsid w:val="00E014B5"/>
    <w:rsid w:val="00E0172E"/>
    <w:rsid w:val="00E01BE9"/>
    <w:rsid w:val="00E07ED9"/>
    <w:rsid w:val="00E12656"/>
    <w:rsid w:val="00E13CDE"/>
    <w:rsid w:val="00E1492F"/>
    <w:rsid w:val="00E14E55"/>
    <w:rsid w:val="00E24A34"/>
    <w:rsid w:val="00E26974"/>
    <w:rsid w:val="00E304B1"/>
    <w:rsid w:val="00E4040E"/>
    <w:rsid w:val="00E413F0"/>
    <w:rsid w:val="00E436A0"/>
    <w:rsid w:val="00E43EB2"/>
    <w:rsid w:val="00E45EA3"/>
    <w:rsid w:val="00E469A7"/>
    <w:rsid w:val="00E50BC3"/>
    <w:rsid w:val="00E51CE7"/>
    <w:rsid w:val="00E522EA"/>
    <w:rsid w:val="00E547C6"/>
    <w:rsid w:val="00E56BD7"/>
    <w:rsid w:val="00E56C14"/>
    <w:rsid w:val="00E642A5"/>
    <w:rsid w:val="00E64A2C"/>
    <w:rsid w:val="00E65C87"/>
    <w:rsid w:val="00E661A7"/>
    <w:rsid w:val="00E74BE0"/>
    <w:rsid w:val="00E86753"/>
    <w:rsid w:val="00E869C4"/>
    <w:rsid w:val="00E900DA"/>
    <w:rsid w:val="00E923CB"/>
    <w:rsid w:val="00E925AE"/>
    <w:rsid w:val="00E963C7"/>
    <w:rsid w:val="00E97BC0"/>
    <w:rsid w:val="00EB258B"/>
    <w:rsid w:val="00EB3BFB"/>
    <w:rsid w:val="00EB4580"/>
    <w:rsid w:val="00EB55EB"/>
    <w:rsid w:val="00EC6560"/>
    <w:rsid w:val="00EC76D4"/>
    <w:rsid w:val="00ED2AB1"/>
    <w:rsid w:val="00ED41C8"/>
    <w:rsid w:val="00ED43CC"/>
    <w:rsid w:val="00ED5381"/>
    <w:rsid w:val="00ED7B0C"/>
    <w:rsid w:val="00EE77D2"/>
    <w:rsid w:val="00EF3575"/>
    <w:rsid w:val="00EF37C0"/>
    <w:rsid w:val="00EF4C64"/>
    <w:rsid w:val="00EF5136"/>
    <w:rsid w:val="00EF5448"/>
    <w:rsid w:val="00EF657E"/>
    <w:rsid w:val="00F1173F"/>
    <w:rsid w:val="00F15152"/>
    <w:rsid w:val="00F171A6"/>
    <w:rsid w:val="00F341A4"/>
    <w:rsid w:val="00F364C1"/>
    <w:rsid w:val="00F37A0A"/>
    <w:rsid w:val="00F423D3"/>
    <w:rsid w:val="00F43259"/>
    <w:rsid w:val="00F433BF"/>
    <w:rsid w:val="00F475F7"/>
    <w:rsid w:val="00F47A0E"/>
    <w:rsid w:val="00F5312F"/>
    <w:rsid w:val="00F62A56"/>
    <w:rsid w:val="00F84F37"/>
    <w:rsid w:val="00F864EE"/>
    <w:rsid w:val="00F86C10"/>
    <w:rsid w:val="00F91681"/>
    <w:rsid w:val="00F9583D"/>
    <w:rsid w:val="00FA426F"/>
    <w:rsid w:val="00FA7DE2"/>
    <w:rsid w:val="00FB1976"/>
    <w:rsid w:val="00FC015D"/>
    <w:rsid w:val="00FC55EA"/>
    <w:rsid w:val="00FC6394"/>
    <w:rsid w:val="00FC77ED"/>
    <w:rsid w:val="00FD1924"/>
    <w:rsid w:val="00FE1CD9"/>
    <w:rsid w:val="00FE6DB2"/>
    <w:rsid w:val="00FF201E"/>
    <w:rsid w:val="00FF599D"/>
    <w:rsid w:val="00FF5E9A"/>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Arial"/>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semiHidden="0" w:uiPriority="0" w:unhideWhenUsed="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foot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No List"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772E9"/>
    <w:pPr>
      <w:bidi/>
    </w:pPr>
    <w:rPr>
      <w:rFonts w:ascii="Times New Roman" w:eastAsia="SimSun" w:hAnsi="Times New Roman" w:cs="Times New Roman"/>
      <w:sz w:val="24"/>
      <w:szCs w:val="24"/>
      <w:lang w:eastAsia="ar-SA"/>
    </w:rPr>
  </w:style>
  <w:style w:type="paragraph" w:styleId="Heading1">
    <w:name w:val="heading 1"/>
    <w:basedOn w:val="Normal"/>
    <w:next w:val="Normal"/>
    <w:link w:val="Heading1Char"/>
    <w:uiPriority w:val="99"/>
    <w:qFormat/>
    <w:rsid w:val="006772E9"/>
    <w:pPr>
      <w:keepNext/>
      <w:jc w:val="center"/>
      <w:outlineLvl w:val="0"/>
    </w:pPr>
    <w:rPr>
      <w:sz w:val="44"/>
      <w:szCs w:val="20"/>
    </w:rPr>
  </w:style>
  <w:style w:type="paragraph" w:styleId="Heading2">
    <w:name w:val="heading 2"/>
    <w:basedOn w:val="Normal"/>
    <w:next w:val="Normal"/>
    <w:link w:val="Heading2Char"/>
    <w:uiPriority w:val="99"/>
    <w:qFormat/>
    <w:rsid w:val="006772E9"/>
    <w:pPr>
      <w:keepNext/>
      <w:jc w:val="center"/>
      <w:outlineLvl w:val="1"/>
    </w:pPr>
    <w:rPr>
      <w:sz w:val="48"/>
      <w:szCs w:val="20"/>
    </w:rPr>
  </w:style>
  <w:style w:type="paragraph" w:styleId="Heading9">
    <w:name w:val="heading 9"/>
    <w:basedOn w:val="Normal"/>
    <w:next w:val="Normal"/>
    <w:link w:val="Heading9Char"/>
    <w:uiPriority w:val="99"/>
    <w:qFormat/>
    <w:rsid w:val="006772E9"/>
    <w:pPr>
      <w:keepNext/>
      <w:spacing w:line="144" w:lineRule="auto"/>
      <w:jc w:val="center"/>
      <w:outlineLvl w:val="8"/>
    </w:pPr>
    <w:rPr>
      <w:b/>
      <w:sz w:val="40"/>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772E9"/>
    <w:rPr>
      <w:rFonts w:ascii="Times New Roman" w:eastAsia="SimSun" w:hAnsi="Times New Roman" w:cs="Times New Roman"/>
      <w:sz w:val="44"/>
      <w:lang w:eastAsia="ar-SA" w:bidi="ar-SA"/>
    </w:rPr>
  </w:style>
  <w:style w:type="character" w:customStyle="1" w:styleId="Heading2Char">
    <w:name w:val="Heading 2 Char"/>
    <w:basedOn w:val="DefaultParagraphFont"/>
    <w:link w:val="Heading2"/>
    <w:uiPriority w:val="99"/>
    <w:locked/>
    <w:rsid w:val="006772E9"/>
    <w:rPr>
      <w:rFonts w:ascii="Times New Roman" w:eastAsia="SimSun" w:hAnsi="Times New Roman" w:cs="Times New Roman"/>
      <w:sz w:val="48"/>
      <w:lang w:eastAsia="ar-SA" w:bidi="ar-SA"/>
    </w:rPr>
  </w:style>
  <w:style w:type="character" w:customStyle="1" w:styleId="Heading9Char">
    <w:name w:val="Heading 9 Char"/>
    <w:basedOn w:val="DefaultParagraphFont"/>
    <w:link w:val="Heading9"/>
    <w:uiPriority w:val="99"/>
    <w:locked/>
    <w:rsid w:val="006772E9"/>
    <w:rPr>
      <w:rFonts w:ascii="Times New Roman" w:eastAsia="SimSun" w:hAnsi="Times New Roman" w:cs="Times New Roman"/>
      <w:b/>
      <w:sz w:val="40"/>
      <w:lang w:eastAsia="ar-SA" w:bidi="ar-SA"/>
    </w:rPr>
  </w:style>
  <w:style w:type="character" w:customStyle="1" w:styleId="bodycontent">
    <w:name w:val="bodycontent"/>
    <w:uiPriority w:val="99"/>
    <w:rsid w:val="006772E9"/>
  </w:style>
  <w:style w:type="paragraph" w:styleId="BodyText">
    <w:name w:val="Body Text"/>
    <w:basedOn w:val="Normal"/>
    <w:link w:val="BodyTextChar"/>
    <w:uiPriority w:val="99"/>
    <w:rsid w:val="006772E9"/>
    <w:pPr>
      <w:spacing w:after="120"/>
    </w:pPr>
    <w:rPr>
      <w:rFonts w:eastAsia="Calibri"/>
      <w:szCs w:val="20"/>
      <w:lang w:eastAsia="en-US"/>
    </w:rPr>
  </w:style>
  <w:style w:type="character" w:customStyle="1" w:styleId="BodyTextChar">
    <w:name w:val="Body Text Char"/>
    <w:basedOn w:val="DefaultParagraphFont"/>
    <w:link w:val="BodyText"/>
    <w:uiPriority w:val="99"/>
    <w:locked/>
    <w:rsid w:val="006772E9"/>
    <w:rPr>
      <w:rFonts w:ascii="Times New Roman" w:hAnsi="Times New Roman" w:cs="Times New Roman"/>
      <w:sz w:val="24"/>
    </w:rPr>
  </w:style>
  <w:style w:type="character" w:styleId="Hyperlink">
    <w:name w:val="Hyperlink"/>
    <w:basedOn w:val="DefaultParagraphFont"/>
    <w:uiPriority w:val="99"/>
    <w:rsid w:val="006772E9"/>
    <w:rPr>
      <w:rFonts w:cs="Times New Roman"/>
      <w:color w:val="0000FF"/>
      <w:u w:val="single"/>
    </w:rPr>
  </w:style>
  <w:style w:type="paragraph" w:customStyle="1" w:styleId="Default">
    <w:name w:val="Default"/>
    <w:uiPriority w:val="99"/>
    <w:rsid w:val="006772E9"/>
    <w:pPr>
      <w:autoSpaceDE w:val="0"/>
      <w:autoSpaceDN w:val="0"/>
      <w:adjustRightInd w:val="0"/>
    </w:pPr>
    <w:rPr>
      <w:rFonts w:ascii="Times New Roman" w:eastAsia="Times New Roman" w:hAnsi="Times New Roman" w:cs="Times New Roman"/>
      <w:color w:val="000000"/>
      <w:sz w:val="24"/>
      <w:szCs w:val="24"/>
    </w:rPr>
  </w:style>
  <w:style w:type="character" w:customStyle="1" w:styleId="apple-converted-space">
    <w:name w:val="apple-converted-space"/>
    <w:uiPriority w:val="99"/>
    <w:rsid w:val="006772E9"/>
  </w:style>
  <w:style w:type="table" w:styleId="TableGrid">
    <w:name w:val="Table Grid"/>
    <w:basedOn w:val="TableNormal"/>
    <w:uiPriority w:val="99"/>
    <w:rsid w:val="006772E9"/>
    <w:pPr>
      <w:bidi/>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pyright">
    <w:name w:val="copyright"/>
    <w:uiPriority w:val="99"/>
    <w:rsid w:val="006772E9"/>
  </w:style>
  <w:style w:type="paragraph" w:styleId="NormalWeb">
    <w:name w:val="Normal (Web)"/>
    <w:basedOn w:val="Normal"/>
    <w:uiPriority w:val="99"/>
    <w:rsid w:val="006772E9"/>
    <w:pPr>
      <w:bidi w:val="0"/>
      <w:spacing w:before="100" w:beforeAutospacing="1" w:after="100" w:afterAutospacing="1"/>
    </w:pPr>
    <w:rPr>
      <w:rFonts w:eastAsia="Times New Roman"/>
      <w:lang w:eastAsia="en-US"/>
    </w:rPr>
  </w:style>
  <w:style w:type="character" w:customStyle="1" w:styleId="reference-text">
    <w:name w:val="reference-text"/>
    <w:uiPriority w:val="99"/>
    <w:rsid w:val="006772E9"/>
  </w:style>
  <w:style w:type="character" w:customStyle="1" w:styleId="citation">
    <w:name w:val="citation"/>
    <w:uiPriority w:val="99"/>
    <w:rsid w:val="006772E9"/>
  </w:style>
  <w:style w:type="paragraph" w:styleId="Header">
    <w:name w:val="header"/>
    <w:basedOn w:val="Normal"/>
    <w:link w:val="HeaderChar"/>
    <w:uiPriority w:val="99"/>
    <w:rsid w:val="006772E9"/>
    <w:pPr>
      <w:tabs>
        <w:tab w:val="center" w:pos="4153"/>
        <w:tab w:val="right" w:pos="8306"/>
      </w:tabs>
    </w:pPr>
    <w:rPr>
      <w:szCs w:val="20"/>
    </w:rPr>
  </w:style>
  <w:style w:type="character" w:customStyle="1" w:styleId="HeaderChar">
    <w:name w:val="Header Char"/>
    <w:basedOn w:val="DefaultParagraphFont"/>
    <w:link w:val="Header"/>
    <w:uiPriority w:val="99"/>
    <w:locked/>
    <w:rsid w:val="006772E9"/>
    <w:rPr>
      <w:rFonts w:ascii="Times New Roman" w:eastAsia="SimSun" w:hAnsi="Times New Roman" w:cs="Times New Roman"/>
      <w:sz w:val="24"/>
      <w:lang w:eastAsia="ar-SA" w:bidi="ar-SA"/>
    </w:rPr>
  </w:style>
  <w:style w:type="paragraph" w:styleId="Footer">
    <w:name w:val="footer"/>
    <w:basedOn w:val="Normal"/>
    <w:link w:val="FooterChar"/>
    <w:uiPriority w:val="99"/>
    <w:rsid w:val="006772E9"/>
    <w:pPr>
      <w:tabs>
        <w:tab w:val="center" w:pos="4153"/>
        <w:tab w:val="right" w:pos="8306"/>
      </w:tabs>
    </w:pPr>
    <w:rPr>
      <w:szCs w:val="20"/>
    </w:rPr>
  </w:style>
  <w:style w:type="character" w:customStyle="1" w:styleId="FooterChar">
    <w:name w:val="Footer Char"/>
    <w:basedOn w:val="DefaultParagraphFont"/>
    <w:link w:val="Footer"/>
    <w:uiPriority w:val="99"/>
    <w:locked/>
    <w:rsid w:val="006772E9"/>
    <w:rPr>
      <w:rFonts w:ascii="Times New Roman" w:eastAsia="SimSun" w:hAnsi="Times New Roman" w:cs="Times New Roman"/>
      <w:sz w:val="24"/>
      <w:lang w:eastAsia="ar-SA" w:bidi="ar-SA"/>
    </w:rPr>
  </w:style>
  <w:style w:type="paragraph" w:styleId="ListParagraph">
    <w:name w:val="List Paragraph"/>
    <w:basedOn w:val="Normal"/>
    <w:uiPriority w:val="99"/>
    <w:qFormat/>
    <w:rsid w:val="006772E9"/>
    <w:pPr>
      <w:ind w:left="720"/>
    </w:pPr>
  </w:style>
  <w:style w:type="paragraph" w:styleId="BalloonText">
    <w:name w:val="Balloon Text"/>
    <w:basedOn w:val="Normal"/>
    <w:link w:val="BalloonTextChar"/>
    <w:uiPriority w:val="99"/>
    <w:semiHidden/>
    <w:rsid w:val="006772E9"/>
    <w:rPr>
      <w:rFonts w:ascii="Tahoma" w:hAnsi="Tahoma"/>
      <w:sz w:val="16"/>
      <w:szCs w:val="20"/>
    </w:rPr>
  </w:style>
  <w:style w:type="character" w:customStyle="1" w:styleId="BalloonTextChar">
    <w:name w:val="Balloon Text Char"/>
    <w:basedOn w:val="DefaultParagraphFont"/>
    <w:link w:val="BalloonText"/>
    <w:uiPriority w:val="99"/>
    <w:semiHidden/>
    <w:locked/>
    <w:rsid w:val="006772E9"/>
    <w:rPr>
      <w:rFonts w:ascii="Tahoma" w:eastAsia="SimSun" w:hAnsi="Tahoma" w:cs="Times New Roman"/>
      <w:sz w:val="16"/>
      <w:lang w:eastAsia="ar-SA" w:bidi="ar-SA"/>
    </w:rPr>
  </w:style>
  <w:style w:type="paragraph" w:styleId="NoSpacing">
    <w:name w:val="No Spacing"/>
    <w:uiPriority w:val="99"/>
    <w:qFormat/>
    <w:rsid w:val="00563E35"/>
    <w:pPr>
      <w:bidi/>
    </w:pPr>
    <w:rPr>
      <w:rFonts w:ascii="Times New Roman" w:eastAsia="SimSun" w:hAnsi="Times New Roman" w:cs="Times New Roman"/>
      <w:sz w:val="24"/>
      <w:szCs w:val="24"/>
      <w:lang w:eastAsia="ar-SA"/>
    </w:rPr>
  </w:style>
  <w:style w:type="character" w:styleId="Emphasis">
    <w:name w:val="Emphasis"/>
    <w:basedOn w:val="DefaultParagraphFont"/>
    <w:uiPriority w:val="99"/>
    <w:qFormat/>
    <w:locked/>
    <w:rsid w:val="006F3E98"/>
    <w:rPr>
      <w:rFonts w:cs="Times New Roman"/>
      <w:i/>
    </w:rPr>
  </w:style>
</w:styles>
</file>

<file path=word/webSettings.xml><?xml version="1.0" encoding="utf-8"?>
<w:webSettings xmlns:r="http://schemas.openxmlformats.org/officeDocument/2006/relationships" xmlns:w="http://schemas.openxmlformats.org/wordprocessingml/2006/main">
  <w:divs>
    <w:div w:id="1841844617">
      <w:marLeft w:val="0"/>
      <w:marRight w:val="0"/>
      <w:marTop w:val="0"/>
      <w:marBottom w:val="0"/>
      <w:divBdr>
        <w:top w:val="none" w:sz="0" w:space="0" w:color="auto"/>
        <w:left w:val="none" w:sz="0" w:space="0" w:color="auto"/>
        <w:bottom w:val="none" w:sz="0" w:space="0" w:color="auto"/>
        <w:right w:val="none" w:sz="0" w:space="0" w:color="auto"/>
      </w:divBdr>
    </w:div>
    <w:div w:id="1841844618">
      <w:marLeft w:val="0"/>
      <w:marRight w:val="0"/>
      <w:marTop w:val="0"/>
      <w:marBottom w:val="0"/>
      <w:divBdr>
        <w:top w:val="none" w:sz="0" w:space="0" w:color="auto"/>
        <w:left w:val="none" w:sz="0" w:space="0" w:color="auto"/>
        <w:bottom w:val="none" w:sz="0" w:space="0" w:color="auto"/>
        <w:right w:val="none" w:sz="0" w:space="0" w:color="auto"/>
      </w:divBdr>
    </w:div>
    <w:div w:id="184184461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jezebel.com/5865274/" TargetMode="Externa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http://creativeartstherapies.concordia.ca/research/student-research-projects" TargetMode="Externa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faculty.ksu.edu.sa/4382/Pages/ktab.aspx" TargetMode="External"/><Relationship Id="rId5" Type="http://schemas.openxmlformats.org/officeDocument/2006/relationships/footnotes" Target="footnotes.xml"/><Relationship Id="rId15" Type="http://schemas.openxmlformats.org/officeDocument/2006/relationships/hyperlink" Target="http://ar.wikipedia.org" TargetMode="Externa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faculty.ksu.edu.sa/4382/Pages/ktab.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18</TotalTime>
  <Pages>108</Pages>
  <Words>19466</Words>
  <Characters>-32766</Characters>
  <Application>Microsoft Office Outlook</Application>
  <DocSecurity>0</DocSecurity>
  <Lines>0</Lines>
  <Paragraphs>0</Paragraphs>
  <ScaleCrop>false</ScaleCrop>
  <Company>HOME</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فاعلية برنامج قائم على العلاج بالفن في تعديل سلوك</dc:title>
  <dc:subject/>
  <dc:creator>krg</dc:creator>
  <cp:keywords/>
  <dc:description/>
  <cp:lastModifiedBy>mdht</cp:lastModifiedBy>
  <cp:revision>3</cp:revision>
  <dcterms:created xsi:type="dcterms:W3CDTF">2015-02-24T08:48:00Z</dcterms:created>
  <dcterms:modified xsi:type="dcterms:W3CDTF">2015-02-24T08:56:00Z</dcterms:modified>
</cp:coreProperties>
</file>