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1FA" w:rsidRPr="006B642B" w:rsidRDefault="008351FA" w:rsidP="006B642B">
      <w:pPr>
        <w:bidi/>
        <w:spacing w:after="0" w:line="360" w:lineRule="auto"/>
        <w:ind w:firstLine="425"/>
        <w:jc w:val="both"/>
        <w:rPr>
          <w:rFonts w:ascii="Simplified Arabic" w:hAnsi="Simplified Arabic" w:cs="Simplified Arabic"/>
          <w:b/>
          <w:sz w:val="36"/>
          <w:szCs w:val="28"/>
          <w:rtl/>
          <w:lang w:bidi="ar-EG"/>
        </w:rPr>
      </w:pPr>
      <w:r w:rsidRPr="006B642B">
        <w:rPr>
          <w:rFonts w:ascii="Simplified Arabic" w:hAnsi="Simplified Arabic" w:cs="Simplified Arabic" w:hint="cs"/>
          <w:b/>
          <w:sz w:val="36"/>
          <w:szCs w:val="28"/>
          <w:rtl/>
          <w:lang w:bidi="ar-EG"/>
        </w:rPr>
        <w:t>الفروق</w:t>
      </w:r>
      <w:r w:rsidRPr="006B642B">
        <w:rPr>
          <w:rFonts w:ascii="Simplified Arabic" w:hAnsi="Simplified Arabic" w:cs="Simplified Arabic"/>
          <w:b/>
          <w:sz w:val="36"/>
          <w:szCs w:val="28"/>
          <w:rtl/>
          <w:lang w:bidi="ar-EG"/>
        </w:rPr>
        <w:t xml:space="preserve"> بين المراهقات ذوات الطموح المرتفع وذوات الطموح المنخفض في بعض المشكلات النفسية</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أ</w:t>
      </w:r>
      <w:r w:rsidRPr="006B642B">
        <w:rPr>
          <w:rFonts w:ascii="Simplified Arabic" w:hAnsi="Simplified Arabic" w:cs="Simplified Arabic"/>
          <w:sz w:val="36"/>
          <w:szCs w:val="28"/>
          <w:rtl/>
          <w:lang w:bidi="ar-EG"/>
        </w:rPr>
        <w:t>.م.د/ سعدية السيد بدوي</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أستاذ</w:t>
      </w:r>
      <w:r w:rsidRPr="006B642B">
        <w:rPr>
          <w:rFonts w:ascii="Simplified Arabic" w:hAnsi="Simplified Arabic" w:cs="Simplified Arabic"/>
          <w:sz w:val="36"/>
          <w:szCs w:val="28"/>
          <w:rtl/>
          <w:lang w:bidi="ar-EG"/>
        </w:rPr>
        <w:t xml:space="preserve"> مساعد بمعهد الدراسات العليا للطفولة جامعة عين شمس</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د</w:t>
      </w:r>
      <w:r w:rsidRPr="006B642B">
        <w:rPr>
          <w:rFonts w:ascii="Simplified Arabic" w:hAnsi="Simplified Arabic" w:cs="Simplified Arabic"/>
          <w:sz w:val="36"/>
          <w:szCs w:val="28"/>
          <w:rtl/>
          <w:lang w:bidi="ar-EG"/>
        </w:rPr>
        <w:t>/ميشيل صبحي مجلع بشا</w:t>
      </w:r>
      <w:r w:rsidRPr="006B642B">
        <w:rPr>
          <w:rFonts w:ascii="Simplified Arabic" w:hAnsi="Simplified Arabic" w:cs="Simplified Arabic" w:hint="cs"/>
          <w:sz w:val="36"/>
          <w:szCs w:val="28"/>
          <w:rtl/>
          <w:lang w:bidi="ar-EG"/>
        </w:rPr>
        <w:t>ي</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36"/>
          <w:szCs w:val="28"/>
          <w:rtl/>
          <w:lang w:bidi="ar-EG"/>
        </w:rPr>
        <w:t>مدرس</w:t>
      </w:r>
      <w:r w:rsidRPr="006B642B">
        <w:rPr>
          <w:rFonts w:ascii="Simplified Arabic" w:hAnsi="Simplified Arabic" w:cs="Simplified Arabic"/>
          <w:sz w:val="36"/>
          <w:szCs w:val="28"/>
          <w:rtl/>
          <w:lang w:bidi="ar-EG"/>
        </w:rPr>
        <w:t xml:space="preserve"> علم النفس بمعهد الدراسات العليا للطفولة جامعة عين شمس</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أماني</w:t>
      </w:r>
      <w:r w:rsidRPr="006B642B">
        <w:rPr>
          <w:rFonts w:ascii="Simplified Arabic" w:hAnsi="Simplified Arabic" w:cs="Simplified Arabic"/>
          <w:sz w:val="36"/>
          <w:szCs w:val="28"/>
          <w:rtl/>
          <w:lang w:bidi="ar-EG"/>
        </w:rPr>
        <w:t xml:space="preserve"> مصطفى أحمد علي</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ملخص</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مشكلة</w:t>
      </w:r>
      <w:r w:rsidRPr="006B642B">
        <w:rPr>
          <w:rFonts w:ascii="Simplified Arabic" w:hAnsi="Simplified Arabic" w:cs="Simplified Arabic"/>
          <w:sz w:val="32"/>
          <w:szCs w:val="28"/>
          <w:rtl/>
          <w:lang w:bidi="ar-EG"/>
        </w:rPr>
        <w:t xml:space="preserve"> الدراسة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تمت</w:t>
      </w:r>
      <w:r w:rsidRPr="006B642B">
        <w:rPr>
          <w:rFonts w:ascii="Simplified Arabic" w:hAnsi="Simplified Arabic" w:cs="Simplified Arabic"/>
          <w:sz w:val="28"/>
          <w:szCs w:val="28"/>
          <w:rtl/>
          <w:lang w:bidi="ar-EG"/>
        </w:rPr>
        <w:t xml:space="preserve"> صياغة المشكلةالبحثية فى التساؤلات التالية:</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1 -</w:t>
      </w:r>
      <w:r w:rsidRPr="006B642B">
        <w:rPr>
          <w:rFonts w:ascii="Simplified Arabic" w:hAnsi="Simplified Arabic" w:cs="Simplified Arabic" w:hint="cs"/>
          <w:sz w:val="28"/>
          <w:szCs w:val="28"/>
          <w:rtl/>
          <w:lang w:bidi="ar-EG"/>
        </w:rPr>
        <w:t>هل</w:t>
      </w:r>
      <w:r w:rsidRPr="006B642B">
        <w:rPr>
          <w:rFonts w:ascii="Simplified Arabic" w:hAnsi="Simplified Arabic" w:cs="Simplified Arabic"/>
          <w:sz w:val="28"/>
          <w:szCs w:val="28"/>
          <w:rtl/>
          <w:lang w:bidi="ar-EG"/>
        </w:rPr>
        <w:t xml:space="preserve"> </w:t>
      </w:r>
      <w:r w:rsidRPr="006B642B">
        <w:rPr>
          <w:rFonts w:ascii="Simplified Arabic" w:hAnsi="Simplified Arabic" w:cs="Simplified Arabic" w:hint="cs"/>
          <w:sz w:val="28"/>
          <w:szCs w:val="28"/>
          <w:rtl/>
          <w:lang w:bidi="ar-EG"/>
        </w:rPr>
        <w:t>توجد</w:t>
      </w:r>
      <w:r w:rsidRPr="006B642B">
        <w:rPr>
          <w:rFonts w:ascii="Simplified Arabic" w:hAnsi="Simplified Arabic" w:cs="Simplified Arabic"/>
          <w:sz w:val="28"/>
          <w:szCs w:val="28"/>
          <w:rtl/>
          <w:lang w:bidi="ar-EG"/>
        </w:rPr>
        <w:t xml:space="preserve"> فروق ذات دلالة إحصائية بين </w:t>
      </w:r>
      <w:r w:rsidRPr="006B642B">
        <w:rPr>
          <w:rFonts w:ascii="Simplified Arabic" w:hAnsi="Simplified Arabic" w:cs="Simplified Arabic" w:hint="cs"/>
          <w:sz w:val="28"/>
          <w:szCs w:val="28"/>
          <w:rtl/>
          <w:lang w:bidi="ar-EG"/>
        </w:rPr>
        <w:t>المراهقات</w:t>
      </w:r>
      <w:r w:rsidRPr="006B642B">
        <w:rPr>
          <w:rFonts w:ascii="Simplified Arabic" w:hAnsi="Simplified Arabic" w:cs="Simplified Arabic"/>
          <w:sz w:val="28"/>
          <w:szCs w:val="28"/>
          <w:rtl/>
          <w:lang w:bidi="ar-EG"/>
        </w:rPr>
        <w:t xml:space="preserve"> ذوات الطموح المرتفع والمراهقات ذوات الطموح المنخفض في إنخفاض تقدير الذات في إتجاه ذوات الطموح المنخفض </w:t>
      </w:r>
      <w:r w:rsidRPr="006B642B">
        <w:rPr>
          <w:rFonts w:ascii="Simplified Arabic" w:hAnsi="Simplified Arabic" w:cs="Simplified Arabic" w:hint="cs"/>
          <w:sz w:val="28"/>
          <w:szCs w:val="28"/>
          <w:rtl/>
          <w:lang w:bidi="ar-EG"/>
        </w:rPr>
        <w:t>؟</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2 - هل توجد فروق ذات دلالة إحصائية بين المراهقات ذوات الطموح المرتفع والمراهقات ذوات الطموح المنخفض في الرهاب الإجتماعي في إتجاه ذوات الطموح المنخفض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3 - هل توجد فروق ذات دلالة إحصائية بين المراهقات ذوات الطموح المرتفع والمراهقات ذوات الطموح المنخفض في الإعتمادية الزائدة علي الأم في إتجاه ذوات الطموح المنخفض ؟</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32"/>
          <w:szCs w:val="28"/>
          <w:rtl/>
          <w:lang w:bidi="ar-EG"/>
        </w:rPr>
        <w:t>هدفالدراسة</w:t>
      </w:r>
      <w:r w:rsidRPr="006B642B">
        <w:rPr>
          <w:rFonts w:ascii="Simplified Arabic" w:hAnsi="Simplified Arabic" w:cs="Simplified Arabic"/>
          <w:sz w:val="28"/>
          <w:szCs w:val="28"/>
          <w:lang w:bidi="ar-EG"/>
        </w:rPr>
        <w:t>:</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28"/>
          <w:szCs w:val="28"/>
          <w:rtl/>
          <w:lang w:bidi="ar-EG"/>
        </w:rPr>
        <w:t>تهدف</w:t>
      </w:r>
      <w:r w:rsidRPr="006B642B">
        <w:rPr>
          <w:rFonts w:ascii="Simplified Arabic" w:hAnsi="Simplified Arabic" w:cs="Simplified Arabic"/>
          <w:sz w:val="28"/>
          <w:szCs w:val="28"/>
          <w:rtl/>
          <w:lang w:bidi="ar-EG"/>
        </w:rPr>
        <w:t xml:space="preserve"> هذه الدراسةإلى التعرف على الفروق بين المراهقات ذوات الطموح المرتفع والمراهقات ذوات الطموح المنخفض في كل من الرهاب الإجتماعي والإعتمادية الزائدة علي الأم عند تطبيق مقياس مستوى الطموح والرهاب الإجتماعي والإعتمادية الزائدة على الأم وتقدير الذات .</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2"/>
          <w:szCs w:val="28"/>
          <w:rtl/>
          <w:lang w:bidi="ar-EG"/>
        </w:rPr>
        <w:t>منهج</w:t>
      </w:r>
      <w:r w:rsidRPr="006B642B">
        <w:rPr>
          <w:rFonts w:ascii="Simplified Arabic" w:hAnsi="Simplified Arabic" w:cs="Simplified Arabic"/>
          <w:sz w:val="32"/>
          <w:szCs w:val="28"/>
          <w:rtl/>
          <w:lang w:bidi="ar-EG"/>
        </w:rPr>
        <w:t xml:space="preserve"> وإجراءات الدراسة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اعتمدت</w:t>
      </w:r>
      <w:r w:rsidRPr="006B642B">
        <w:rPr>
          <w:rFonts w:ascii="Simplified Arabic" w:hAnsi="Simplified Arabic" w:cs="Simplified Arabic"/>
          <w:sz w:val="28"/>
          <w:szCs w:val="28"/>
          <w:rtl/>
          <w:lang w:bidi="ar-EG"/>
        </w:rPr>
        <w:t xml:space="preserve"> الدراسة علي المنهج الوصفي الفارقي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عينة</w:t>
      </w:r>
      <w:r w:rsidRPr="006B642B">
        <w:rPr>
          <w:rFonts w:ascii="Simplified Arabic" w:hAnsi="Simplified Arabic" w:cs="Simplified Arabic"/>
          <w:sz w:val="32"/>
          <w:szCs w:val="28"/>
          <w:rtl/>
          <w:lang w:bidi="ar-EG"/>
        </w:rPr>
        <w:t xml:space="preserve"> الدراسة: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تكونت</w:t>
      </w:r>
      <w:r w:rsidRPr="006B642B">
        <w:rPr>
          <w:rFonts w:ascii="Simplified Arabic" w:hAnsi="Simplified Arabic" w:cs="Simplified Arabic"/>
          <w:sz w:val="28"/>
          <w:szCs w:val="28"/>
          <w:rtl/>
          <w:lang w:bidi="ar-EG"/>
        </w:rPr>
        <w:t xml:space="preserve"> عينة الد</w:t>
      </w:r>
      <w:r w:rsidRPr="006B642B">
        <w:rPr>
          <w:rFonts w:ascii="Simplified Arabic" w:hAnsi="Simplified Arabic" w:cs="Simplified Arabic" w:hint="cs"/>
          <w:sz w:val="28"/>
          <w:szCs w:val="28"/>
          <w:rtl/>
          <w:lang w:bidi="ar-EG"/>
        </w:rPr>
        <w:t>راسة</w:t>
      </w:r>
      <w:r w:rsidRPr="006B642B">
        <w:rPr>
          <w:rFonts w:ascii="Simplified Arabic" w:hAnsi="Simplified Arabic" w:cs="Simplified Arabic"/>
          <w:sz w:val="28"/>
          <w:szCs w:val="28"/>
          <w:rtl/>
          <w:lang w:bidi="ar-EG"/>
        </w:rPr>
        <w:t xml:space="preserve"> من 230 طالبة من طالبات المرحلة الثانوية العامة المنتميات الي أسر مستقرة تضم الأب والأم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أدوات</w:t>
      </w:r>
      <w:r w:rsidRPr="006B642B">
        <w:rPr>
          <w:rFonts w:ascii="Simplified Arabic" w:hAnsi="Simplified Arabic" w:cs="Simplified Arabic"/>
          <w:sz w:val="32"/>
          <w:szCs w:val="28"/>
          <w:rtl/>
          <w:lang w:bidi="ar-EG"/>
        </w:rPr>
        <w:t xml:space="preserve"> الدراسة: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واستخدم</w:t>
      </w:r>
      <w:r w:rsidRPr="006B642B">
        <w:rPr>
          <w:rFonts w:ascii="Simplified Arabic" w:hAnsi="Simplified Arabic" w:cs="Simplified Arabic"/>
          <w:sz w:val="28"/>
          <w:szCs w:val="28"/>
          <w:rtl/>
          <w:lang w:bidi="ar-EG"/>
        </w:rPr>
        <w:t xml:space="preserve"> في ذلك استمارة البيانات الأولية ( إعداد الباحثة ) ومقياس مستوى الطموح إعداد هاله محمود محمد محمدين ومقياس الرهاب الإجتماعي ترجمة  مجدي الدسوقي ومقياس تقدير الذات ترجمة مجدي الدسوقي ومقياس الإعتمادية الزائدة علي الأم إعداد هناء محمد عبد المعتمد</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 xml:space="preserve"> المعالجة الإحصائية: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تم</w:t>
      </w:r>
      <w:r w:rsidRPr="006B642B">
        <w:rPr>
          <w:rFonts w:ascii="Simplified Arabic" w:hAnsi="Simplified Arabic" w:cs="Simplified Arabic"/>
          <w:sz w:val="28"/>
          <w:szCs w:val="28"/>
          <w:rtl/>
          <w:lang w:bidi="ar-EG"/>
        </w:rPr>
        <w:t xml:space="preserve"> الإعتماد على بعض الأساليب الإحصائية وهي اختبار (</w:t>
      </w:r>
      <w:r w:rsidRPr="006B642B">
        <w:rPr>
          <w:rFonts w:ascii="Simplified Arabic" w:hAnsi="Simplified Arabic" w:cs="Simplified Arabic" w:hint="cs"/>
          <w:sz w:val="28"/>
          <w:szCs w:val="28"/>
          <w:rtl/>
          <w:lang w:bidi="ar-EG"/>
        </w:rPr>
        <w:t>ت</w:t>
      </w:r>
      <w:r w:rsidRPr="006B642B">
        <w:rPr>
          <w:rFonts w:ascii="Simplified Arabic" w:hAnsi="Simplified Arabic" w:cs="Simplified Arabic"/>
          <w:sz w:val="28"/>
          <w:szCs w:val="28"/>
          <w:rtl/>
          <w:lang w:bidi="ar-EG"/>
        </w:rPr>
        <w:t>) لدلالة الفروق بين ذوات الطموح المرتفع وذوات الطموح المنخفض علي مقاييس الدراسة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نتائج</w:t>
      </w:r>
      <w:r w:rsidRPr="006B642B">
        <w:rPr>
          <w:rFonts w:ascii="Simplified Arabic" w:hAnsi="Simplified Arabic" w:cs="Simplified Arabic"/>
          <w:sz w:val="32"/>
          <w:szCs w:val="28"/>
          <w:rtl/>
          <w:lang w:bidi="ar-EG"/>
        </w:rPr>
        <w:t xml:space="preserve"> الدراسة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1 – توجد فروق ذات دلالة إحصائية بين المراهقات ذوات الطموح المرتفع والمراهقات ذوات الطموح المنخفض في إنخفاض تقدير الذات في إتجاه ذوات الطموح المرتفع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2 – توجد فروق ذات دلال</w:t>
      </w:r>
      <w:r w:rsidRPr="006B642B">
        <w:rPr>
          <w:rFonts w:ascii="Simplified Arabic" w:hAnsi="Simplified Arabic" w:cs="Simplified Arabic" w:hint="cs"/>
          <w:sz w:val="28"/>
          <w:szCs w:val="28"/>
          <w:rtl/>
          <w:lang w:bidi="ar-EG"/>
        </w:rPr>
        <w:t>ة</w:t>
      </w:r>
      <w:r w:rsidRPr="006B642B">
        <w:rPr>
          <w:rFonts w:ascii="Simplified Arabic" w:hAnsi="Simplified Arabic" w:cs="Simplified Arabic"/>
          <w:sz w:val="28"/>
          <w:szCs w:val="28"/>
          <w:rtl/>
          <w:lang w:bidi="ar-EG"/>
        </w:rPr>
        <w:t xml:space="preserve"> إحصائية بين المراهقات ذوات الطموح المرتفع والمراهقات ذوات الطموح المنخفض على مقياس الرهاب الإجتماعي في إتجاه ذوات الطموح المرتفع</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3 – لا توجد فروق ذات دلالة إحصائية بين المراهقات ذوات الطموح المرتفع والمراهقات ذوات الطموح المنخفض على مقياس الإعتمادية الزائدة على الأم .</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hint="cs"/>
          <w:sz w:val="36"/>
          <w:szCs w:val="28"/>
          <w:rtl/>
          <w:lang w:bidi="ar-EG"/>
        </w:rPr>
        <w:t>الكلمات</w:t>
      </w:r>
      <w:r w:rsidRPr="006B642B">
        <w:rPr>
          <w:rFonts w:ascii="Simplified Arabic" w:hAnsi="Simplified Arabic" w:cs="Simplified Arabic"/>
          <w:sz w:val="36"/>
          <w:szCs w:val="28"/>
          <w:rtl/>
          <w:lang w:bidi="ar-EG"/>
        </w:rPr>
        <w:t xml:space="preserve"> المفتاحية:</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hint="cs"/>
          <w:sz w:val="36"/>
          <w:szCs w:val="28"/>
          <w:rtl/>
          <w:lang w:bidi="ar-EG"/>
        </w:rPr>
        <w:t>الرهاب</w:t>
      </w:r>
      <w:r w:rsidRPr="006B642B">
        <w:rPr>
          <w:rFonts w:ascii="Simplified Arabic" w:hAnsi="Simplified Arabic" w:cs="Simplified Arabic"/>
          <w:sz w:val="36"/>
          <w:szCs w:val="28"/>
          <w:rtl/>
          <w:lang w:bidi="ar-EG"/>
        </w:rPr>
        <w:t xml:space="preserve"> الإجتماعي</w:t>
      </w:r>
      <w:r w:rsidRPr="006B642B">
        <w:rPr>
          <w:rFonts w:ascii="Simplified Arabic" w:hAnsi="Simplified Arabic" w:cs="Simplified Arabic"/>
          <w:sz w:val="36"/>
          <w:szCs w:val="28"/>
          <w:lang w:bidi="ar-EG"/>
        </w:rPr>
        <w:t>.</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hint="cs"/>
          <w:sz w:val="36"/>
          <w:szCs w:val="28"/>
          <w:rtl/>
          <w:lang w:bidi="ar-EG"/>
        </w:rPr>
        <w:t>الطموح</w:t>
      </w:r>
      <w:r w:rsidRPr="006B642B">
        <w:rPr>
          <w:rFonts w:ascii="Simplified Arabic" w:hAnsi="Simplified Arabic" w:cs="Simplified Arabic"/>
          <w:sz w:val="36"/>
          <w:szCs w:val="28"/>
          <w:lang w:bidi="ar-EG"/>
        </w:rPr>
        <w:t>.</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hint="cs"/>
          <w:sz w:val="36"/>
          <w:szCs w:val="28"/>
          <w:rtl/>
          <w:lang w:bidi="ar-EG"/>
        </w:rPr>
        <w:t>تقدير</w:t>
      </w:r>
      <w:r w:rsidRPr="006B642B">
        <w:rPr>
          <w:rFonts w:ascii="Simplified Arabic" w:hAnsi="Simplified Arabic" w:cs="Simplified Arabic"/>
          <w:sz w:val="36"/>
          <w:szCs w:val="28"/>
          <w:rtl/>
          <w:lang w:bidi="ar-EG"/>
        </w:rPr>
        <w:t xml:space="preserve"> الذات</w:t>
      </w:r>
      <w:r w:rsidRPr="006B642B">
        <w:rPr>
          <w:rFonts w:ascii="Simplified Arabic" w:hAnsi="Simplified Arabic" w:cs="Simplified Arabic"/>
          <w:sz w:val="36"/>
          <w:szCs w:val="28"/>
          <w:lang w:bidi="ar-EG"/>
        </w:rPr>
        <w:t>.</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hint="cs"/>
          <w:sz w:val="36"/>
          <w:szCs w:val="28"/>
          <w:rtl/>
          <w:lang w:bidi="ar-EG"/>
        </w:rPr>
        <w:t>الإعتمادية</w:t>
      </w:r>
      <w:r w:rsidRPr="006B642B">
        <w:rPr>
          <w:rFonts w:ascii="Simplified Arabic" w:hAnsi="Simplified Arabic" w:cs="Simplified Arabic"/>
          <w:sz w:val="36"/>
          <w:szCs w:val="28"/>
          <w:rtl/>
          <w:lang w:bidi="ar-EG"/>
        </w:rPr>
        <w:t xml:space="preserve"> الزائدة على الأم</w:t>
      </w:r>
      <w:r w:rsidRPr="006B642B">
        <w:rPr>
          <w:rFonts w:ascii="Simplified Arabic" w:hAnsi="Simplified Arabic" w:cs="Simplified Arabic"/>
          <w:sz w:val="36"/>
          <w:szCs w:val="28"/>
          <w:lang w:bidi="ar-EG"/>
        </w:rPr>
        <w:t>.</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Differences between Females Adolescents of High and Low Aspiration in Some Psychological Problems</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sz w:val="32"/>
          <w:szCs w:val="28"/>
          <w:lang w:bidi="ar-EG"/>
        </w:rPr>
        <w:t>Study Objectives:</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This study aims at uncovering differences In Aspiration level between holders of high and low aspiration and relation of aspiration level to some psychological problems for study sample.</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sz w:val="32"/>
          <w:szCs w:val="28"/>
          <w:lang w:bidi="ar-EG"/>
        </w:rPr>
        <w:t>Study Hypotheses:</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There are statistical significant differences between femalely holders of low aspiration and high aspiration in over dependent in the direction of lower the average of high aspiration.</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There are statistical significant differences between femalely holders of low aspiration and high aspiration in over dependent in Self-Esteem</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There are statistical significant differences between femalely holders of low aspiration and high aspiration in over dependent in Social Phobia</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sz w:val="32"/>
          <w:szCs w:val="28"/>
          <w:lang w:bidi="ar-EG"/>
        </w:rPr>
        <w:t>Study Procedures:</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sz w:val="32"/>
          <w:szCs w:val="28"/>
          <w:lang w:bidi="ar-EG"/>
        </w:rPr>
        <w:t>Study Methodology:</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This study is based on using descriptive methodology for its appropriateness to achieve study objectives.</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sz w:val="32"/>
          <w:szCs w:val="28"/>
          <w:lang w:bidi="ar-EG"/>
        </w:rPr>
        <w:t>Study Sample:</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It consists of 200 female teenagers in Cairo governorate</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sz w:val="32"/>
          <w:szCs w:val="28"/>
          <w:lang w:bidi="ar-EG"/>
        </w:rPr>
        <w:t>Study Tools:</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A scale of aspiration level prepared by the researcher.</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A scale of social phobia.</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A scale of Self-Esteem.</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A scale of over dependent in reliability on mother.</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Statistical Methods</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lang w:bidi="ar-EG"/>
        </w:rPr>
        <w:t>(T-test)</w:t>
      </w:r>
    </w:p>
    <w:p w:rsidR="008351FA" w:rsidRPr="006B642B" w:rsidRDefault="008351FA" w:rsidP="006B642B">
      <w:pPr>
        <w:bidi/>
        <w:spacing w:after="0" w:line="360" w:lineRule="auto"/>
        <w:ind w:firstLine="425"/>
        <w:jc w:val="both"/>
        <w:rPr>
          <w:rFonts w:ascii="Times New Roman" w:hAnsi="Times New Roman" w:cs="Simplified Arabic"/>
          <w:sz w:val="36"/>
          <w:szCs w:val="28"/>
          <w:lang w:bidi="ar-EG"/>
        </w:rPr>
      </w:pPr>
      <w:r w:rsidRPr="006B642B">
        <w:rPr>
          <w:rFonts w:ascii="Simplified Arabic" w:hAnsi="Simplified Arabic" w:cs="Simplified Arabic"/>
          <w:sz w:val="36"/>
          <w:szCs w:val="28"/>
          <w:lang w:bidi="ar-EG"/>
        </w:rPr>
        <w:t>Social Phobia.</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sz w:val="36"/>
          <w:szCs w:val="28"/>
          <w:lang w:bidi="ar-EG"/>
        </w:rPr>
        <w:t>LEVEL Aspiration.</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sz w:val="36"/>
          <w:szCs w:val="28"/>
          <w:lang w:bidi="ar-EG"/>
        </w:rPr>
        <w:t>Self-Esteem.</w:t>
      </w:r>
    </w:p>
    <w:p w:rsidR="008351FA" w:rsidRPr="006B642B" w:rsidRDefault="008351FA" w:rsidP="006B642B">
      <w:pPr>
        <w:bidi/>
        <w:spacing w:after="0" w:line="360" w:lineRule="auto"/>
        <w:ind w:firstLine="425"/>
        <w:jc w:val="both"/>
        <w:rPr>
          <w:rFonts w:ascii="Times New Roman" w:hAnsi="Times New Roman" w:cs="Simplified Arabic"/>
          <w:sz w:val="36"/>
          <w:szCs w:val="28"/>
          <w:lang w:bidi="ar-EG"/>
        </w:rPr>
      </w:pPr>
      <w:r w:rsidRPr="006B642B">
        <w:rPr>
          <w:rFonts w:ascii="Simplified Arabic" w:hAnsi="Simplified Arabic" w:cs="Simplified Arabic"/>
          <w:sz w:val="36"/>
          <w:szCs w:val="28"/>
          <w:lang w:bidi="ar-EG"/>
        </w:rPr>
        <w:t>The Over Dependent on Mother.</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مقدمة</w:t>
      </w:r>
      <w:r w:rsidRPr="006B642B">
        <w:rPr>
          <w:rFonts w:ascii="Simplified Arabic" w:hAnsi="Simplified Arabic" w:cs="Simplified Arabic"/>
          <w:sz w:val="32"/>
          <w:szCs w:val="28"/>
          <w:rtl/>
          <w:lang w:bidi="ar-EG"/>
        </w:rPr>
        <w:t xml:space="preserve">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تعد</w:t>
      </w:r>
      <w:r w:rsidRPr="006B642B">
        <w:rPr>
          <w:rFonts w:ascii="Simplified Arabic" w:hAnsi="Simplified Arabic" w:cs="Simplified Arabic"/>
          <w:sz w:val="28"/>
          <w:szCs w:val="28"/>
          <w:rtl/>
          <w:lang w:bidi="ar-EG"/>
        </w:rPr>
        <w:t xml:space="preserve"> مرحلة المراهقة مرحلة الإضطر</w:t>
      </w:r>
      <w:r w:rsidRPr="006B642B">
        <w:rPr>
          <w:rFonts w:ascii="Simplified Arabic" w:hAnsi="Simplified Arabic" w:cs="Simplified Arabic" w:hint="cs"/>
          <w:sz w:val="28"/>
          <w:szCs w:val="28"/>
          <w:rtl/>
          <w:lang w:bidi="ar-EG"/>
        </w:rPr>
        <w:t>ابات</w:t>
      </w:r>
      <w:r w:rsidRPr="006B642B">
        <w:rPr>
          <w:rFonts w:ascii="Simplified Arabic" w:hAnsi="Simplified Arabic" w:cs="Simplified Arabic"/>
          <w:sz w:val="28"/>
          <w:szCs w:val="28"/>
          <w:rtl/>
          <w:lang w:bidi="ar-EG"/>
        </w:rPr>
        <w:t xml:space="preserve"> النفسية حيث يتعرض ا</w:t>
      </w:r>
      <w:r w:rsidRPr="006B642B">
        <w:rPr>
          <w:rFonts w:ascii="Simplified Arabic" w:hAnsi="Simplified Arabic" w:cs="Simplified Arabic" w:hint="cs"/>
          <w:sz w:val="28"/>
          <w:szCs w:val="28"/>
          <w:rtl/>
          <w:lang w:bidi="ar-EG"/>
        </w:rPr>
        <w:t>لمراهق</w:t>
      </w:r>
      <w:r w:rsidRPr="006B642B">
        <w:rPr>
          <w:rFonts w:ascii="Simplified Arabic" w:hAnsi="Simplified Arabic" w:cs="Simplified Arabic"/>
          <w:sz w:val="28"/>
          <w:szCs w:val="28"/>
          <w:rtl/>
          <w:lang w:bidi="ar-EG"/>
        </w:rPr>
        <w:t xml:space="preserve"> في هذه المرحلة للعديد من عوامل التوتر والقلق حيث على المراهق أن يحقق ذاته ولكن بما يتوافق مع عادات وتقاليد المجتمع كما أن هذه المرحلة تتسم بالعديد من التقلبات المزاجية وعدم الثبات والتغيير المفاجئ في الميول والأراء ونضيف إلى ذلك أن الطموح يلعب دور هام في حياة الأفراد بل والمجتمعات إلا أن هذا الطموح تقف أمامه مجموعة من العقبات ولعل أبرزها المشكلات النفسية والتي تعد ضرورة لابد من</w:t>
      </w:r>
      <w:r w:rsidRPr="006B642B">
        <w:rPr>
          <w:rFonts w:ascii="Simplified Arabic" w:hAnsi="Simplified Arabic" w:cs="Simplified Arabic" w:hint="cs"/>
          <w:sz w:val="28"/>
          <w:szCs w:val="28"/>
          <w:rtl/>
          <w:lang w:bidi="ar-EG"/>
        </w:rPr>
        <w:t>ها</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مفاهيم</w:t>
      </w:r>
      <w:r w:rsidRPr="006B642B">
        <w:rPr>
          <w:rFonts w:ascii="Simplified Arabic" w:hAnsi="Simplified Arabic" w:cs="Simplified Arabic"/>
          <w:sz w:val="32"/>
          <w:szCs w:val="28"/>
          <w:rtl/>
          <w:lang w:bidi="ar-EG"/>
        </w:rPr>
        <w:t xml:space="preserve"> الدراسة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تتضمن</w:t>
      </w:r>
      <w:r w:rsidRPr="006B642B">
        <w:rPr>
          <w:rFonts w:ascii="Simplified Arabic" w:hAnsi="Simplified Arabic" w:cs="Simplified Arabic"/>
          <w:sz w:val="28"/>
          <w:szCs w:val="28"/>
          <w:rtl/>
          <w:lang w:bidi="ar-EG"/>
        </w:rPr>
        <w:t xml:space="preserve"> الدراسة الحالية أربعة مفاهيم وفيما يلي تعريف بهذه المفاهيم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1 - مفهوم مستوى الطموح</w:t>
      </w:r>
      <w:r w:rsidRPr="006B642B">
        <w:rPr>
          <w:rFonts w:ascii="Simplified Arabic" w:hAnsi="Simplified Arabic" w:cs="Simplified Arabic"/>
          <w:sz w:val="32"/>
          <w:szCs w:val="28"/>
          <w:lang w:bidi="ar-EG"/>
        </w:rPr>
        <w:t>(level of Aspiration)</w:t>
      </w:r>
      <w:r w:rsidRPr="006B642B">
        <w:rPr>
          <w:rFonts w:ascii="Simplified Arabic" w:hAnsi="Simplified Arabic" w:cs="Simplified Arabic"/>
          <w:sz w:val="32"/>
          <w:szCs w:val="28"/>
          <w:rtl/>
          <w:lang w:bidi="ar-EG"/>
        </w:rPr>
        <w:t>.</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عرفته</w:t>
      </w:r>
      <w:r w:rsidRPr="006B642B">
        <w:rPr>
          <w:rFonts w:ascii="Simplified Arabic" w:hAnsi="Simplified Arabic" w:cs="Simplified Arabic"/>
          <w:sz w:val="28"/>
          <w:szCs w:val="28"/>
          <w:rtl/>
          <w:lang w:bidi="ar-EG"/>
        </w:rPr>
        <w:t>(إيناس احمد,2006)  بأنه هو الهدف الذي يضعه الفر</w:t>
      </w:r>
      <w:r w:rsidRPr="006B642B">
        <w:rPr>
          <w:rFonts w:ascii="Simplified Arabic" w:hAnsi="Simplified Arabic" w:cs="Simplified Arabic" w:hint="cs"/>
          <w:sz w:val="28"/>
          <w:szCs w:val="28"/>
          <w:rtl/>
          <w:lang w:bidi="ar-EG"/>
        </w:rPr>
        <w:t>د</w:t>
      </w:r>
      <w:r w:rsidRPr="006B642B">
        <w:rPr>
          <w:rFonts w:ascii="Simplified Arabic" w:hAnsi="Simplified Arabic" w:cs="Simplified Arabic"/>
          <w:sz w:val="28"/>
          <w:szCs w:val="28"/>
          <w:rtl/>
          <w:lang w:bidi="ar-EG"/>
        </w:rPr>
        <w:t xml:space="preserve"> لنفسه ويسعي لتحقيقه في مرحلة م</w:t>
      </w:r>
      <w:r w:rsidRPr="006B642B">
        <w:rPr>
          <w:rFonts w:ascii="Simplified Arabic" w:hAnsi="Simplified Arabic" w:cs="Simplified Arabic" w:hint="cs"/>
          <w:sz w:val="28"/>
          <w:szCs w:val="28"/>
          <w:rtl/>
          <w:lang w:bidi="ar-EG"/>
        </w:rPr>
        <w:t>عينة</w:t>
      </w:r>
      <w:r w:rsidRPr="006B642B">
        <w:rPr>
          <w:rFonts w:ascii="Simplified Arabic" w:hAnsi="Simplified Arabic" w:cs="Simplified Arabic"/>
          <w:sz w:val="28"/>
          <w:szCs w:val="28"/>
          <w:rtl/>
          <w:lang w:bidi="ar-EG"/>
        </w:rPr>
        <w:t xml:space="preserve"> في المجالات المختلف</w:t>
      </w:r>
      <w:r w:rsidRPr="006B642B">
        <w:rPr>
          <w:rFonts w:ascii="Simplified Arabic" w:hAnsi="Simplified Arabic" w:cs="Simplified Arabic" w:hint="cs"/>
          <w:sz w:val="28"/>
          <w:szCs w:val="28"/>
          <w:rtl/>
          <w:lang w:bidi="ar-EG"/>
        </w:rPr>
        <w:t>ة</w:t>
      </w:r>
      <w:r w:rsidRPr="006B642B">
        <w:rPr>
          <w:rFonts w:ascii="Simplified Arabic" w:hAnsi="Simplified Arabic" w:cs="Simplified Arabic"/>
          <w:sz w:val="28"/>
          <w:szCs w:val="28"/>
          <w:rtl/>
          <w:lang w:bidi="ar-EG"/>
        </w:rPr>
        <w:t xml:space="preserve"> ووعيه بإمكانياته وقدراته وتكوينه النفسي وخبرات النجاح والفشل والأطر المرجعية وظروفه المحيطة به جاعلا خبرات النجاح والفشل على الهامش ويتحقق ذلك المستوي ببلوغ الفرد لأهدافه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 xml:space="preserve">      ( إيناس أحمد السيد , 2006)</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أشار</w:t>
      </w:r>
      <w:r w:rsidRPr="006B642B">
        <w:rPr>
          <w:rFonts w:ascii="Simplified Arabic" w:hAnsi="Simplified Arabic" w:cs="Simplified Arabic"/>
          <w:sz w:val="28"/>
          <w:szCs w:val="28"/>
          <w:rtl/>
          <w:lang w:bidi="ar-EG"/>
        </w:rPr>
        <w:t>( جوردر,</w:t>
      </w:r>
      <w:r w:rsidRPr="006B642B">
        <w:rPr>
          <w:rFonts w:ascii="Simplified Arabic" w:hAnsi="Simplified Arabic" w:cs="Simplified Arabic"/>
          <w:sz w:val="28"/>
          <w:szCs w:val="28"/>
          <w:lang w:bidi="ar-EG"/>
        </w:rPr>
        <w:t>Joarder</w:t>
      </w:r>
      <w:r w:rsidRPr="006B642B">
        <w:rPr>
          <w:rFonts w:ascii="Simplified Arabic" w:hAnsi="Simplified Arabic" w:cs="Simplified Arabic"/>
          <w:sz w:val="28"/>
          <w:szCs w:val="28"/>
          <w:rtl/>
          <w:lang w:bidi="ar-EG"/>
        </w:rPr>
        <w:t>)</w:t>
      </w:r>
      <w:r w:rsidRPr="006B642B">
        <w:rPr>
          <w:rFonts w:ascii="Simplified Arabic" w:hAnsi="Simplified Arabic" w:cs="Simplified Arabic" w:hint="cs"/>
          <w:sz w:val="28"/>
          <w:szCs w:val="28"/>
          <w:rtl/>
          <w:lang w:bidi="ar-EG"/>
        </w:rPr>
        <w:t>إلى</w:t>
      </w:r>
      <w:r w:rsidRPr="006B642B">
        <w:rPr>
          <w:rFonts w:ascii="Simplified Arabic" w:hAnsi="Simplified Arabic" w:cs="Simplified Arabic"/>
          <w:sz w:val="28"/>
          <w:szCs w:val="28"/>
          <w:rtl/>
          <w:lang w:bidi="ar-EG"/>
        </w:rPr>
        <w:t xml:space="preserve"> أن مستوى طموح المراهق وتوقعاته المستقبلية مؤشر هام ع</w:t>
      </w:r>
      <w:r w:rsidRPr="006B642B">
        <w:rPr>
          <w:rFonts w:ascii="Simplified Arabic" w:hAnsi="Simplified Arabic" w:cs="Simplified Arabic" w:hint="cs"/>
          <w:sz w:val="28"/>
          <w:szCs w:val="28"/>
          <w:rtl/>
          <w:lang w:bidi="ar-EG"/>
        </w:rPr>
        <w:t>لى</w:t>
      </w:r>
      <w:r w:rsidRPr="006B642B">
        <w:rPr>
          <w:rFonts w:ascii="Simplified Arabic" w:hAnsi="Simplified Arabic" w:cs="Simplified Arabic"/>
          <w:sz w:val="28"/>
          <w:szCs w:val="28"/>
          <w:rtl/>
          <w:lang w:bidi="ar-EG"/>
        </w:rPr>
        <w:t xml:space="preserve"> بلوغه ونضجه فالعلاقات الإجتماعية الناجحة والتفاعل الإيجابي مع الأخرين الذي يتم من خلال النوادي ومراكز التدريب وغيرها تلعب دورا هاما في تشكيل طموح المراهقين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 xml:space="preserve">                    ( جوردر ,</w:t>
      </w:r>
      <w:r w:rsidRPr="006B642B">
        <w:rPr>
          <w:rFonts w:ascii="Simplified Arabic" w:hAnsi="Simplified Arabic" w:cs="Simplified Arabic"/>
          <w:sz w:val="28"/>
          <w:szCs w:val="28"/>
          <w:lang w:bidi="ar-EG"/>
        </w:rPr>
        <w:t>Joarder</w:t>
      </w:r>
      <w:r w:rsidRPr="006B642B">
        <w:rPr>
          <w:rFonts w:ascii="Simplified Arabic" w:hAnsi="Simplified Arabic" w:cs="Simplified Arabic"/>
          <w:sz w:val="28"/>
          <w:szCs w:val="28"/>
          <w:rtl/>
          <w:lang w:bidi="ar-EG"/>
        </w:rPr>
        <w:t>, 2011 )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ويرى</w:t>
      </w:r>
      <w:r w:rsidRPr="006B642B">
        <w:rPr>
          <w:rFonts w:ascii="Simplified Arabic" w:hAnsi="Simplified Arabic" w:cs="Simplified Arabic"/>
          <w:sz w:val="28"/>
          <w:szCs w:val="28"/>
          <w:rtl/>
          <w:lang w:bidi="ar-EG"/>
        </w:rPr>
        <w:t xml:space="preserve"> الزناتي أن مستوى الطموح هو الهدف الممكن الذي يضعه الفرد لذاته في مجال ما على أساس تقديره لمستوى إمكاناته وقدراته واستعداداته ويسعى لتحقيقه بالمثابرة والتغلب على ما يصادفه من مشكلات وعقبات والشخص ا</w:t>
      </w:r>
      <w:r w:rsidRPr="006B642B">
        <w:rPr>
          <w:rFonts w:ascii="Simplified Arabic" w:hAnsi="Simplified Arabic" w:cs="Simplified Arabic" w:hint="cs"/>
          <w:sz w:val="28"/>
          <w:szCs w:val="28"/>
          <w:rtl/>
          <w:lang w:bidi="ar-EG"/>
        </w:rPr>
        <w:t>لطموح</w:t>
      </w:r>
      <w:r w:rsidRPr="006B642B">
        <w:rPr>
          <w:rFonts w:ascii="Simplified Arabic" w:hAnsi="Simplified Arabic" w:cs="Simplified Arabic"/>
          <w:sz w:val="28"/>
          <w:szCs w:val="28"/>
          <w:rtl/>
          <w:lang w:bidi="ar-EG"/>
        </w:rPr>
        <w:t xml:space="preserve"> هو الذي يتسم بالتف</w:t>
      </w:r>
      <w:r w:rsidRPr="006B642B">
        <w:rPr>
          <w:rFonts w:ascii="Simplified Arabic" w:hAnsi="Simplified Arabic" w:cs="Simplified Arabic" w:hint="cs"/>
          <w:sz w:val="28"/>
          <w:szCs w:val="28"/>
          <w:rtl/>
          <w:lang w:bidi="ar-EG"/>
        </w:rPr>
        <w:t>اؤل</w:t>
      </w:r>
      <w:r w:rsidRPr="006B642B">
        <w:rPr>
          <w:rFonts w:ascii="Simplified Arabic" w:hAnsi="Simplified Arabic" w:cs="Simplified Arabic"/>
          <w:sz w:val="28"/>
          <w:szCs w:val="28"/>
          <w:rtl/>
          <w:lang w:bidi="ar-EG"/>
        </w:rPr>
        <w:t xml:space="preserve"> والمقدرة على وضع الأهداف و</w:t>
      </w:r>
      <w:r w:rsidRPr="006B642B">
        <w:rPr>
          <w:rFonts w:ascii="Simplified Arabic" w:hAnsi="Simplified Arabic" w:cs="Simplified Arabic" w:hint="cs"/>
          <w:sz w:val="28"/>
          <w:szCs w:val="28"/>
          <w:rtl/>
          <w:lang w:bidi="ar-EG"/>
        </w:rPr>
        <w:t>تحقيقها</w:t>
      </w:r>
      <w:r w:rsidRPr="006B642B">
        <w:rPr>
          <w:rFonts w:ascii="Simplified Arabic" w:hAnsi="Simplified Arabic" w:cs="Simplified Arabic"/>
          <w:sz w:val="28"/>
          <w:szCs w:val="28"/>
          <w:rtl/>
          <w:lang w:bidi="ar-EG"/>
        </w:rPr>
        <w:t xml:space="preserve"> والإتجاه نحو التفوق وتقبل كل ما هو جديد بحيث يتناسب مستوى الطموح مع إمكانات الفرد وقدراته الحالية والمتوقعة .                                                    ( الزناتي , أسماء , 2011)</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2 – مفهوم تقدير الذات</w:t>
      </w:r>
      <w:r w:rsidRPr="006B642B">
        <w:rPr>
          <w:rFonts w:ascii="Simplified Arabic" w:hAnsi="Simplified Arabic" w:cs="Simplified Arabic"/>
          <w:sz w:val="28"/>
          <w:szCs w:val="28"/>
          <w:lang w:bidi="ar-EG"/>
        </w:rPr>
        <w:t>(Self-</w:t>
      </w:r>
      <w:r w:rsidRPr="006B642B">
        <w:rPr>
          <w:rFonts w:ascii="Simplified Arabic" w:hAnsi="Simplified Arabic" w:cs="Simplified Arabic"/>
          <w:sz w:val="32"/>
          <w:szCs w:val="28"/>
          <w:lang w:bidi="ar-EG"/>
        </w:rPr>
        <w:t>Esteem</w:t>
      </w:r>
      <w:r w:rsidRPr="006B642B">
        <w:rPr>
          <w:rFonts w:ascii="Simplified Arabic" w:hAnsi="Simplified Arabic" w:cs="Simplified Arabic"/>
          <w:sz w:val="28"/>
          <w:szCs w:val="28"/>
          <w:lang w:bidi="ar-EG"/>
        </w:rPr>
        <w:t>)</w:t>
      </w:r>
      <w:r w:rsidRPr="006B642B">
        <w:rPr>
          <w:rFonts w:ascii="Simplified Arabic" w:hAnsi="Simplified Arabic" w:cs="Simplified Arabic"/>
          <w:sz w:val="28"/>
          <w:szCs w:val="28"/>
          <w:rtl/>
          <w:lang w:bidi="ar-EG"/>
        </w:rPr>
        <w:t>:-</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عرفه</w:t>
      </w:r>
      <w:r w:rsidRPr="006B642B">
        <w:rPr>
          <w:rFonts w:ascii="Simplified Arabic" w:hAnsi="Simplified Arabic" w:cs="Simplified Arabic"/>
          <w:sz w:val="28"/>
          <w:szCs w:val="28"/>
          <w:rtl/>
          <w:lang w:bidi="ar-EG"/>
        </w:rPr>
        <w:t xml:space="preserve"> عبد ربه علي(2010) بأنه عملية وجدانية من خلالها يستطيع الفرد أن يقيم الصورة التي ينظر فيهاإلى نفسه،من معتقدات وقيم، ومشاعر وأفكار واتجاهات ، تتضمن قبوله لذاته،أوعدم قبولها،وإحساسه بأهميته،وجدارته وشعوره بالكفاءة في المواقف الاجتماعية</w:t>
      </w:r>
      <w:r w:rsidRPr="006B642B">
        <w:rPr>
          <w:rFonts w:ascii="Simplified Arabic" w:hAnsi="Simplified Arabic" w:cs="Simplified Arabic"/>
          <w:sz w:val="28"/>
          <w:szCs w:val="28"/>
          <w:lang w:bidi="ar-EG"/>
        </w:rPr>
        <w:t xml:space="preserve">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(عبد ربه علي شعبان,2010)</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وعرفه</w:t>
      </w:r>
      <w:r w:rsidRPr="006B642B">
        <w:rPr>
          <w:rFonts w:ascii="Simplified Arabic" w:hAnsi="Simplified Arabic" w:cs="Simplified Arabic"/>
          <w:sz w:val="28"/>
          <w:szCs w:val="28"/>
          <w:rtl/>
          <w:lang w:bidi="ar-EG"/>
        </w:rPr>
        <w:t xml:space="preserve"> ايهاب حامد(2014) هو الذي يعكس خبرة الفرد الشخصية وفكرته عن ذاته سواء في صورة انفعالية أو في صورة سلوكية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(ايهاب حامد ,2014)</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3 – مفهو</w:t>
      </w:r>
      <w:r w:rsidRPr="006B642B">
        <w:rPr>
          <w:rFonts w:ascii="Simplified Arabic" w:hAnsi="Simplified Arabic" w:cs="Simplified Arabic" w:hint="cs"/>
          <w:sz w:val="32"/>
          <w:szCs w:val="28"/>
          <w:rtl/>
          <w:lang w:bidi="ar-EG"/>
        </w:rPr>
        <w:t>م</w:t>
      </w:r>
      <w:r w:rsidRPr="006B642B">
        <w:rPr>
          <w:rFonts w:ascii="Simplified Arabic" w:hAnsi="Simplified Arabic" w:cs="Simplified Arabic"/>
          <w:sz w:val="32"/>
          <w:szCs w:val="28"/>
          <w:rtl/>
          <w:lang w:bidi="ar-EG"/>
        </w:rPr>
        <w:t xml:space="preserve"> الرهاب الإجتماعي  (</w:t>
      </w:r>
      <w:r w:rsidRPr="006B642B">
        <w:rPr>
          <w:rFonts w:ascii="Simplified Arabic" w:hAnsi="Simplified Arabic" w:cs="Simplified Arabic"/>
          <w:sz w:val="32"/>
          <w:szCs w:val="28"/>
          <w:lang w:bidi="ar-EG"/>
        </w:rPr>
        <w:t>(Social phobia</w:t>
      </w:r>
      <w:r w:rsidRPr="006B642B">
        <w:rPr>
          <w:rFonts w:ascii="Simplified Arabic" w:hAnsi="Simplified Arabic" w:cs="Simplified Arabic"/>
          <w:sz w:val="32"/>
          <w:szCs w:val="28"/>
          <w:rtl/>
          <w:lang w:bidi="ar-EG"/>
        </w:rPr>
        <w:t xml:space="preserve">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وعرفته</w:t>
      </w:r>
      <w:r w:rsidRPr="006B642B">
        <w:rPr>
          <w:rFonts w:ascii="Simplified Arabic" w:hAnsi="Simplified Arabic" w:cs="Simplified Arabic"/>
          <w:sz w:val="28"/>
          <w:szCs w:val="28"/>
          <w:rtl/>
          <w:lang w:bidi="ar-EG"/>
        </w:rPr>
        <w:t xml:space="preserve"> هند سليم (2008) بأنه خوف شديد ومستمر من ا</w:t>
      </w:r>
      <w:r w:rsidRPr="006B642B">
        <w:rPr>
          <w:rFonts w:ascii="Simplified Arabic" w:hAnsi="Simplified Arabic" w:cs="Simplified Arabic" w:hint="cs"/>
          <w:sz w:val="28"/>
          <w:szCs w:val="28"/>
          <w:rtl/>
          <w:lang w:bidi="ar-EG"/>
        </w:rPr>
        <w:t>لمواقف</w:t>
      </w:r>
      <w:r w:rsidRPr="006B642B">
        <w:rPr>
          <w:rFonts w:ascii="Simplified Arabic" w:hAnsi="Simplified Arabic" w:cs="Simplified Arabic"/>
          <w:sz w:val="28"/>
          <w:szCs w:val="28"/>
          <w:rtl/>
          <w:lang w:bidi="ar-EG"/>
        </w:rPr>
        <w:t xml:space="preserve"> الاجتماعية والادائية التي يعتقد فيها الفرد أنه سوف يتعرض للنقد أو التدقيق من قبل الاخرين أو التي سيسلك فيها سلوكا غير لائق يسبب له الحرج وتظهر عليه فيها أعراض القلق المفرط .(هند سليم ,2008)</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وتعرف</w:t>
      </w:r>
      <w:r w:rsidRPr="006B642B">
        <w:rPr>
          <w:rFonts w:ascii="Simplified Arabic" w:hAnsi="Simplified Arabic" w:cs="Simplified Arabic"/>
          <w:sz w:val="28"/>
          <w:szCs w:val="28"/>
          <w:rtl/>
          <w:lang w:bidi="ar-EG"/>
        </w:rPr>
        <w:t xml:space="preserve"> مروة محمد أن الخوف الإجتماعي هو عبارة عن حالة نفسية إجتماعية تحد</w:t>
      </w:r>
      <w:r w:rsidRPr="006B642B">
        <w:rPr>
          <w:rFonts w:ascii="Simplified Arabic" w:hAnsi="Simplified Arabic" w:cs="Simplified Arabic" w:hint="cs"/>
          <w:sz w:val="28"/>
          <w:szCs w:val="28"/>
          <w:rtl/>
          <w:lang w:bidi="ar-EG"/>
        </w:rPr>
        <w:t>ث</w:t>
      </w:r>
      <w:r w:rsidRPr="006B642B">
        <w:rPr>
          <w:rFonts w:ascii="Simplified Arabic" w:hAnsi="Simplified Arabic" w:cs="Simplified Arabic"/>
          <w:sz w:val="28"/>
          <w:szCs w:val="28"/>
          <w:rtl/>
          <w:lang w:bidi="ar-EG"/>
        </w:rPr>
        <w:t xml:space="preserve"> عند بعض الأفراد حينما يكونون محط الأنظار وتركيز الأخرين وتظهر في صورة عدم الميل إلى المشاركة الإجتماعية وعدم الثقة بهم والخوف من الخزي والإرتباك والنقد من الأخرين في مواقف عامة ويحاول الفرد قدر طاقته أن بتجنب هذه المواقف والبعد عن المناسبات الإجتماعية.  (مروة محمد ,2013 )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4- مفهوم الاعتمادية (</w:t>
      </w:r>
      <w:r w:rsidRPr="006B642B">
        <w:rPr>
          <w:rFonts w:ascii="Simplified Arabic" w:hAnsi="Simplified Arabic" w:cs="Simplified Arabic"/>
          <w:sz w:val="32"/>
          <w:szCs w:val="28"/>
          <w:lang w:bidi="ar-EG"/>
        </w:rPr>
        <w:t>(Dependency</w:t>
      </w:r>
      <w:r w:rsidRPr="006B642B">
        <w:rPr>
          <w:rFonts w:ascii="Simplified Arabic" w:hAnsi="Simplified Arabic" w:cs="Simplified Arabic"/>
          <w:sz w:val="32"/>
          <w:szCs w:val="28"/>
          <w:rtl/>
          <w:lang w:bidi="ar-EG"/>
        </w:rPr>
        <w:t xml:space="preserve">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يرى</w:t>
      </w:r>
      <w:r w:rsidRPr="006B642B">
        <w:rPr>
          <w:rFonts w:ascii="Simplified Arabic" w:hAnsi="Simplified Arabic" w:cs="Simplified Arabic"/>
          <w:sz w:val="28"/>
          <w:szCs w:val="28"/>
          <w:rtl/>
          <w:lang w:bidi="ar-EG"/>
        </w:rPr>
        <w:t xml:space="preserve"> روبر أن الاعتماديه في علم النفس الاجتماعي وعلم نفس الشخصيه تعني حاله من الاعتماد بين شخصين أو أكثر من أجل تحقيق الاعتماد الوجداني أو الاقتصادي.</w:t>
      </w:r>
      <w:r w:rsidRPr="006B642B">
        <w:rPr>
          <w:rFonts w:ascii="Simplified Arabic" w:hAnsi="Simplified Arabic" w:cs="Simplified Arabic"/>
          <w:sz w:val="28"/>
          <w:szCs w:val="28"/>
          <w:lang w:bidi="ar-EG"/>
        </w:rPr>
        <w:t>(Rober, 1985)</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تعريف</w:t>
      </w:r>
      <w:r w:rsidRPr="006B642B">
        <w:rPr>
          <w:rFonts w:ascii="Simplified Arabic" w:hAnsi="Simplified Arabic" w:cs="Simplified Arabic"/>
          <w:sz w:val="32"/>
          <w:szCs w:val="28"/>
          <w:rtl/>
          <w:lang w:bidi="ar-EG"/>
        </w:rPr>
        <w:t xml:space="preserve"> الاعتماديه من وجهه نظر قواميس علم النفس:</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الاعتماديه</w:t>
      </w:r>
      <w:r w:rsidRPr="006B642B">
        <w:rPr>
          <w:rFonts w:ascii="Simplified Arabic" w:hAnsi="Simplified Arabic" w:cs="Simplified Arabic"/>
          <w:sz w:val="28"/>
          <w:szCs w:val="28"/>
          <w:rtl/>
          <w:lang w:bidi="ar-EG"/>
        </w:rPr>
        <w:t xml:space="preserve"> هي حاله تلقي المساعدات من المجتمع من أجل ضروريات الحياه, وأفضل مثل يضرب لذلك اعتماديه الأطفال الصغار على الاباء. وا</w:t>
      </w:r>
      <w:r w:rsidRPr="006B642B">
        <w:rPr>
          <w:rFonts w:ascii="Simplified Arabic" w:hAnsi="Simplified Arabic" w:cs="Simplified Arabic" w:hint="cs"/>
          <w:sz w:val="28"/>
          <w:szCs w:val="28"/>
          <w:rtl/>
          <w:lang w:bidi="ar-EG"/>
        </w:rPr>
        <w:t>لشخص</w:t>
      </w:r>
      <w:r w:rsidRPr="006B642B">
        <w:rPr>
          <w:rFonts w:ascii="Simplified Arabic" w:hAnsi="Simplified Arabic" w:cs="Simplified Arabic"/>
          <w:sz w:val="28"/>
          <w:szCs w:val="28"/>
          <w:rtl/>
          <w:lang w:bidi="ar-EG"/>
        </w:rPr>
        <w:t xml:space="preserve"> المعتمد هو الشخص ال</w:t>
      </w:r>
      <w:r w:rsidRPr="006B642B">
        <w:rPr>
          <w:rFonts w:ascii="Simplified Arabic" w:hAnsi="Simplified Arabic" w:cs="Simplified Arabic" w:hint="cs"/>
          <w:sz w:val="28"/>
          <w:szCs w:val="28"/>
          <w:rtl/>
          <w:lang w:bidi="ar-EG"/>
        </w:rPr>
        <w:t>ذي</w:t>
      </w:r>
      <w:r w:rsidRPr="006B642B">
        <w:rPr>
          <w:rFonts w:ascii="Simplified Arabic" w:hAnsi="Simplified Arabic" w:cs="Simplified Arabic"/>
          <w:sz w:val="28"/>
          <w:szCs w:val="28"/>
          <w:rtl/>
          <w:lang w:bidi="ar-EG"/>
        </w:rPr>
        <w:t xml:space="preserve"> لا يستطيع ممارسه حياته بشكل طبيعي دون مساعده وتوجيه وتشجيع الاخرين, والكلمه مشتقه من المصدر اعتمد على.</w:t>
      </w:r>
      <w:r w:rsidRPr="006B642B">
        <w:rPr>
          <w:rFonts w:ascii="Simplified Arabic" w:hAnsi="Simplified Arabic" w:cs="Simplified Arabic"/>
          <w:sz w:val="28"/>
          <w:szCs w:val="28"/>
          <w:lang w:bidi="ar-EG"/>
        </w:rPr>
        <w:t>(Webster, 1986)</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الدراسات</w:t>
      </w:r>
      <w:r w:rsidRPr="006B642B">
        <w:rPr>
          <w:rFonts w:ascii="Simplified Arabic" w:hAnsi="Simplified Arabic" w:cs="Simplified Arabic"/>
          <w:sz w:val="36"/>
          <w:szCs w:val="28"/>
          <w:rtl/>
          <w:lang w:bidi="ar-EG"/>
        </w:rPr>
        <w:t xml:space="preserve"> السابقة :</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hint="cs"/>
          <w:sz w:val="32"/>
          <w:szCs w:val="28"/>
          <w:rtl/>
          <w:lang w:bidi="ar-EG"/>
        </w:rPr>
        <w:t>أولا</w:t>
      </w:r>
      <w:r w:rsidRPr="006B642B">
        <w:rPr>
          <w:rFonts w:ascii="Simplified Arabic" w:hAnsi="Simplified Arabic" w:cs="Simplified Arabic"/>
          <w:sz w:val="32"/>
          <w:szCs w:val="28"/>
          <w:rtl/>
          <w:lang w:bidi="ar-EG"/>
        </w:rPr>
        <w:t>: دراسات تناولت متغير مستوى الطموح وعلاقته بتقدير الذات.</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قامت</w:t>
      </w:r>
      <w:r w:rsidRPr="006B642B">
        <w:rPr>
          <w:rFonts w:ascii="Simplified Arabic" w:hAnsi="Simplified Arabic" w:cs="Simplified Arabic"/>
          <w:sz w:val="28"/>
          <w:szCs w:val="28"/>
          <w:rtl/>
          <w:lang w:bidi="ar-EG"/>
        </w:rPr>
        <w:t xml:space="preserve"> (رشا الناطور, 2007) بدراسة العلاقة بين الطموح وتقدير الذات لدى طلاب الصف الثالث الثانوي العام ومعرفة الفروق بين مستوى الطموح وتقدير الذات بين الذكور والاناث وتكونت عينة الدراسة من 120 طالب وطالبة واستخدمت مقياس مستوى الطموح اعداد غيثاء بدور ومقياس تقدير الذات اعداد رشا الناطور وكشفت النتائج عن وجود علاقة بين مستوى الطموح وتقدير الذات كما كشفت النتائج عن عدم وجود فروق ذات دلالة احصائية بين الذكور والاناث في مستوى الطموح .</w:t>
      </w:r>
    </w:p>
    <w:p w:rsidR="008351FA" w:rsidRPr="006B642B" w:rsidRDefault="008351FA" w:rsidP="006B642B">
      <w:pPr>
        <w:bidi/>
        <w:spacing w:after="0" w:line="360" w:lineRule="auto"/>
        <w:ind w:firstLine="425"/>
        <w:jc w:val="both"/>
        <w:rPr>
          <w:rFonts w:ascii="Simplified Arabic" w:hAnsi="Simplified Arabic" w:cs="Simplified Arabic"/>
          <w:sz w:val="36"/>
          <w:szCs w:val="28"/>
          <w:lang w:bidi="ar-EG"/>
        </w:rPr>
      </w:pPr>
      <w:r w:rsidRPr="006B642B">
        <w:rPr>
          <w:rFonts w:ascii="Simplified Arabic" w:hAnsi="Simplified Arabic" w:cs="Simplified Arabic" w:hint="cs"/>
          <w:sz w:val="36"/>
          <w:szCs w:val="28"/>
          <w:rtl/>
          <w:lang w:bidi="ar-EG"/>
        </w:rPr>
        <w:t>ثانيا</w:t>
      </w:r>
      <w:r w:rsidRPr="006B642B">
        <w:rPr>
          <w:rFonts w:ascii="Simplified Arabic" w:hAnsi="Simplified Arabic" w:cs="Simplified Arabic"/>
          <w:sz w:val="36"/>
          <w:szCs w:val="28"/>
          <w:lang w:bidi="ar-EG"/>
        </w:rPr>
        <w:t>:</w:t>
      </w:r>
      <w:r w:rsidRPr="006B642B">
        <w:rPr>
          <w:rFonts w:ascii="Simplified Arabic" w:hAnsi="Simplified Arabic" w:cs="Simplified Arabic" w:hint="cs"/>
          <w:sz w:val="36"/>
          <w:szCs w:val="28"/>
          <w:rtl/>
          <w:lang w:bidi="ar-EG"/>
        </w:rPr>
        <w:t>الدراسات</w:t>
      </w:r>
      <w:r w:rsidRPr="006B642B">
        <w:rPr>
          <w:rFonts w:ascii="Simplified Arabic" w:hAnsi="Simplified Arabic" w:cs="Simplified Arabic"/>
          <w:sz w:val="36"/>
          <w:szCs w:val="28"/>
          <w:rtl/>
          <w:lang w:bidi="ar-EG"/>
        </w:rPr>
        <w:t xml:space="preserve"> التي تناولت متغيرالرهاب الاجتماعي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أجريت</w:t>
      </w:r>
      <w:r w:rsidRPr="006B642B">
        <w:rPr>
          <w:rFonts w:ascii="Simplified Arabic" w:hAnsi="Simplified Arabic" w:cs="Simplified Arabic"/>
          <w:sz w:val="28"/>
          <w:szCs w:val="28"/>
          <w:rtl/>
          <w:lang w:bidi="ar-EG"/>
        </w:rPr>
        <w:t xml:space="preserve"> دراسة( ماجد العلي واخرين,2011 ) بهدف دراسة المخاوف الاجتماعية وعلاقتها بكل من المهارات الاجتماعية والعدوان والضغوط وذلك على عينة مكونه من 300 طالب وطالبة من المراهقين واستخدم الباحثون في هذه الدراسة مقي</w:t>
      </w:r>
      <w:r w:rsidRPr="006B642B">
        <w:rPr>
          <w:rFonts w:ascii="Simplified Arabic" w:hAnsi="Simplified Arabic" w:cs="Simplified Arabic" w:hint="cs"/>
          <w:sz w:val="28"/>
          <w:szCs w:val="28"/>
          <w:rtl/>
          <w:lang w:bidi="ar-EG"/>
        </w:rPr>
        <w:t>اس</w:t>
      </w:r>
      <w:r w:rsidRPr="006B642B">
        <w:rPr>
          <w:rFonts w:ascii="Simplified Arabic" w:hAnsi="Simplified Arabic" w:cs="Simplified Arabic"/>
          <w:sz w:val="28"/>
          <w:szCs w:val="28"/>
          <w:rtl/>
          <w:lang w:bidi="ar-EG"/>
        </w:rPr>
        <w:t xml:space="preserve"> المخاوف الاجتماعية ومقياس السلوك العدواني ومقياس المهارات الاجتماعية وقد توصلت نتائج الدراسة الى وجود علاقة سلبية بين المخاوف الاجتماعية والمهارات الاجتماعية </w:t>
      </w:r>
      <w:r w:rsidRPr="006B642B">
        <w:rPr>
          <w:rFonts w:ascii="Simplified Arabic" w:hAnsi="Simplified Arabic" w:cs="Simplified Arabic" w:hint="cs"/>
          <w:sz w:val="28"/>
          <w:szCs w:val="28"/>
          <w:rtl/>
          <w:lang w:bidi="ar-EG"/>
        </w:rPr>
        <w:t>في</w:t>
      </w:r>
      <w:r w:rsidRPr="006B642B">
        <w:rPr>
          <w:rFonts w:ascii="Simplified Arabic" w:hAnsi="Simplified Arabic" w:cs="Simplified Arabic"/>
          <w:sz w:val="28"/>
          <w:szCs w:val="28"/>
          <w:rtl/>
          <w:lang w:bidi="ar-EG"/>
        </w:rPr>
        <w:t xml:space="preserve"> اتجاه الاناث .</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hint="cs"/>
          <w:sz w:val="32"/>
          <w:szCs w:val="28"/>
          <w:rtl/>
          <w:lang w:bidi="ar-EG"/>
        </w:rPr>
        <w:t>ثالثا</w:t>
      </w:r>
      <w:r w:rsidRPr="006B642B">
        <w:rPr>
          <w:rFonts w:ascii="Simplified Arabic" w:hAnsi="Simplified Arabic" w:cs="Simplified Arabic"/>
          <w:sz w:val="32"/>
          <w:szCs w:val="28"/>
          <w:rtl/>
          <w:lang w:bidi="ar-EG"/>
        </w:rPr>
        <w:t xml:space="preserve"> دراسات تناولت متغير الاعتمادية الزائدة على الام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28"/>
          <w:szCs w:val="28"/>
          <w:rtl/>
          <w:lang w:bidi="ar-EG"/>
        </w:rPr>
        <w:t>قام</w:t>
      </w:r>
      <w:r w:rsidRPr="006B642B">
        <w:rPr>
          <w:rFonts w:ascii="Simplified Arabic" w:hAnsi="Simplified Arabic" w:cs="Simplified Arabic"/>
          <w:sz w:val="28"/>
          <w:szCs w:val="28"/>
          <w:rtl/>
          <w:lang w:bidi="ar-EG"/>
        </w:rPr>
        <w:t xml:space="preserve"> (</w:t>
      </w:r>
      <w:r w:rsidRPr="006B642B">
        <w:rPr>
          <w:rFonts w:ascii="Simplified Arabic" w:hAnsi="Simplified Arabic" w:cs="Simplified Arabic" w:hint="cs"/>
          <w:sz w:val="28"/>
          <w:szCs w:val="28"/>
          <w:rtl/>
          <w:lang w:bidi="ar-EG"/>
        </w:rPr>
        <w:t>جانجي</w:t>
      </w:r>
      <w:r w:rsidRPr="006B642B">
        <w:rPr>
          <w:rFonts w:ascii="Simplified Arabic" w:hAnsi="Simplified Arabic" w:cs="Simplified Arabic"/>
          <w:sz w:val="28"/>
          <w:szCs w:val="28"/>
          <w:lang w:bidi="ar-EG"/>
        </w:rPr>
        <w:t>Gagne,</w:t>
      </w:r>
      <w:r w:rsidRPr="006B642B">
        <w:rPr>
          <w:rFonts w:ascii="Simplified Arabic" w:hAnsi="Simplified Arabic" w:cs="Simplified Arabic"/>
          <w:sz w:val="28"/>
          <w:szCs w:val="28"/>
          <w:rtl/>
          <w:lang w:bidi="ar-EG"/>
        </w:rPr>
        <w:t>,</w:t>
      </w:r>
      <w:r w:rsidRPr="006B642B">
        <w:rPr>
          <w:rFonts w:ascii="Simplified Arabic" w:hAnsi="Simplified Arabic" w:cs="Simplified Arabic"/>
          <w:sz w:val="28"/>
          <w:szCs w:val="28"/>
          <w:lang w:bidi="ar-EG"/>
        </w:rPr>
        <w:t xml:space="preserve"> 2003</w:t>
      </w:r>
      <w:r w:rsidRPr="006B642B">
        <w:rPr>
          <w:rFonts w:ascii="Simplified Arabic" w:hAnsi="Simplified Arabic" w:cs="Simplified Arabic"/>
          <w:sz w:val="28"/>
          <w:szCs w:val="28"/>
          <w:rtl/>
          <w:lang w:bidi="ar-EG"/>
        </w:rPr>
        <w:t>)بدراسة العلاقة بين التدعيم الوال</w:t>
      </w:r>
      <w:r w:rsidRPr="006B642B">
        <w:rPr>
          <w:rFonts w:ascii="Simplified Arabic" w:hAnsi="Simplified Arabic" w:cs="Simplified Arabic" w:hint="cs"/>
          <w:sz w:val="28"/>
          <w:szCs w:val="28"/>
          <w:rtl/>
          <w:lang w:bidi="ar-EG"/>
        </w:rPr>
        <w:t>دي</w:t>
      </w:r>
      <w:r w:rsidRPr="006B642B">
        <w:rPr>
          <w:rFonts w:ascii="Simplified Arabic" w:hAnsi="Simplified Arabic" w:cs="Simplified Arabic"/>
          <w:sz w:val="28"/>
          <w:szCs w:val="28"/>
          <w:rtl/>
          <w:lang w:bidi="ar-EG"/>
        </w:rPr>
        <w:t xml:space="preserve"> لإستقلال الأبناء والتو</w:t>
      </w:r>
      <w:r w:rsidRPr="006B642B">
        <w:rPr>
          <w:rFonts w:ascii="Simplified Arabic" w:hAnsi="Simplified Arabic" w:cs="Simplified Arabic" w:hint="cs"/>
          <w:sz w:val="28"/>
          <w:szCs w:val="28"/>
          <w:rtl/>
          <w:lang w:bidi="ar-EG"/>
        </w:rPr>
        <w:t>جه</w:t>
      </w:r>
      <w:r w:rsidRPr="006B642B">
        <w:rPr>
          <w:rFonts w:ascii="Simplified Arabic" w:hAnsi="Simplified Arabic" w:cs="Simplified Arabic"/>
          <w:sz w:val="28"/>
          <w:szCs w:val="28"/>
          <w:rtl/>
          <w:lang w:bidi="ar-EG"/>
        </w:rPr>
        <w:t xml:space="preserve"> الاستقلالي وإشباع الحاجات النفسية وتكونت عينة الدراسة من 119 طالب وطالبة واستخدم مقياس إشباع الحاجة العام اعداد الردي واخرون 1993 ومن أه</w:t>
      </w:r>
      <w:r w:rsidRPr="006B642B">
        <w:rPr>
          <w:rFonts w:ascii="Simplified Arabic" w:hAnsi="Simplified Arabic" w:cs="Simplified Arabic" w:hint="cs"/>
          <w:sz w:val="28"/>
          <w:szCs w:val="28"/>
          <w:rtl/>
          <w:lang w:bidi="ar-EG"/>
        </w:rPr>
        <w:t>م</w:t>
      </w:r>
      <w:r w:rsidRPr="006B642B">
        <w:rPr>
          <w:rFonts w:ascii="Simplified Arabic" w:hAnsi="Simplified Arabic" w:cs="Simplified Arabic"/>
          <w:sz w:val="28"/>
          <w:szCs w:val="28"/>
          <w:rtl/>
          <w:lang w:bidi="ar-EG"/>
        </w:rPr>
        <w:t xml:space="preserve"> النتائج التي أظهرتها الدراسة وجود علاقة موجبة بين إشباع الحاجة للاستقلالية والحاجة للكفاءة والحاجة للانتماء وكذلك وجود ارتباط دال احصائيا بين إشباع الحاجات الثلا</w:t>
      </w:r>
      <w:r w:rsidRPr="006B642B">
        <w:rPr>
          <w:rFonts w:ascii="Simplified Arabic" w:hAnsi="Simplified Arabic" w:cs="Simplified Arabic" w:hint="cs"/>
          <w:sz w:val="28"/>
          <w:szCs w:val="28"/>
          <w:rtl/>
          <w:lang w:bidi="ar-EG"/>
        </w:rPr>
        <w:t>ثة</w:t>
      </w:r>
      <w:r w:rsidRPr="006B642B">
        <w:rPr>
          <w:rFonts w:ascii="Simplified Arabic" w:hAnsi="Simplified Arabic" w:cs="Simplified Arabic"/>
          <w:sz w:val="28"/>
          <w:szCs w:val="28"/>
          <w:rtl/>
          <w:lang w:bidi="ar-EG"/>
        </w:rPr>
        <w:t xml:space="preserve"> وتوجه الشخص للإستقلالية وتدعيم الأب والأم كما توجد علاقة موجبة بين درجة إشباع الحاجا</w:t>
      </w:r>
      <w:r w:rsidRPr="006B642B">
        <w:rPr>
          <w:rFonts w:ascii="Simplified Arabic" w:hAnsi="Simplified Arabic" w:cs="Simplified Arabic" w:hint="cs"/>
          <w:sz w:val="28"/>
          <w:szCs w:val="28"/>
          <w:rtl/>
          <w:lang w:bidi="ar-EG"/>
        </w:rPr>
        <w:t>ت</w:t>
      </w:r>
      <w:r w:rsidRPr="006B642B">
        <w:rPr>
          <w:rFonts w:ascii="Simplified Arabic" w:hAnsi="Simplified Arabic" w:cs="Simplified Arabic"/>
          <w:sz w:val="28"/>
          <w:szCs w:val="28"/>
          <w:rtl/>
          <w:lang w:bidi="ar-EG"/>
        </w:rPr>
        <w:t xml:space="preserve"> النفسية العامة وتوجه الشخص للاستقلال وتدعيم الاب والأم لإستقلال الأبناء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فروض</w:t>
      </w:r>
      <w:r w:rsidRPr="006B642B">
        <w:rPr>
          <w:rFonts w:ascii="Simplified Arabic" w:hAnsi="Simplified Arabic" w:cs="Simplified Arabic"/>
          <w:sz w:val="32"/>
          <w:szCs w:val="28"/>
          <w:rtl/>
          <w:lang w:bidi="ar-EG"/>
        </w:rPr>
        <w:t xml:space="preserve"> الدراسة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في</w:t>
      </w:r>
      <w:r w:rsidRPr="006B642B">
        <w:rPr>
          <w:rFonts w:ascii="Simplified Arabic" w:hAnsi="Simplified Arabic" w:cs="Simplified Arabic"/>
          <w:sz w:val="28"/>
          <w:szCs w:val="28"/>
          <w:rtl/>
          <w:lang w:bidi="ar-EG"/>
        </w:rPr>
        <w:t xml:space="preserve"> ضوء ما تم عرضه من الاطار ا</w:t>
      </w:r>
      <w:r w:rsidRPr="006B642B">
        <w:rPr>
          <w:rFonts w:ascii="Simplified Arabic" w:hAnsi="Simplified Arabic" w:cs="Simplified Arabic" w:hint="cs"/>
          <w:sz w:val="28"/>
          <w:szCs w:val="28"/>
          <w:rtl/>
          <w:lang w:bidi="ar-EG"/>
        </w:rPr>
        <w:t>لنظري</w:t>
      </w:r>
      <w:r w:rsidRPr="006B642B">
        <w:rPr>
          <w:rFonts w:ascii="Simplified Arabic" w:hAnsi="Simplified Arabic" w:cs="Simplified Arabic"/>
          <w:sz w:val="28"/>
          <w:szCs w:val="28"/>
          <w:rtl/>
          <w:lang w:bidi="ar-EG"/>
        </w:rPr>
        <w:t xml:space="preserve"> والدراسات السابقة يمكن صياغة فروض الدراسة على النحو التالي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1 –</w:t>
      </w:r>
      <w:r w:rsidRPr="006B642B">
        <w:rPr>
          <w:rFonts w:ascii="Simplified Arabic" w:hAnsi="Simplified Arabic" w:cs="Simplified Arabic" w:hint="cs"/>
          <w:sz w:val="28"/>
          <w:szCs w:val="28"/>
          <w:rtl/>
          <w:lang w:bidi="ar-EG"/>
        </w:rPr>
        <w:t>توجد</w:t>
      </w:r>
      <w:r w:rsidRPr="006B642B">
        <w:rPr>
          <w:rFonts w:ascii="Simplified Arabic" w:hAnsi="Simplified Arabic" w:cs="Simplified Arabic"/>
          <w:sz w:val="28"/>
          <w:szCs w:val="28"/>
          <w:rtl/>
          <w:lang w:bidi="ar-EG"/>
        </w:rPr>
        <w:t xml:space="preserve"> فروق ذات دلالة إحصائية بين المراهقات ذوات الطموح المرتفع والمراهقات ذوات الطموح المنخفض فيإتجاه إنخفاض تقدير الذات في إتجاه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2 - توجد فروق ذات دلالة إحصائية بين المراهقات ذوات الطموح المرتفع والمراهقات ذوات الطموح المنخفض في الرهاب الإجتماعي في إتجاه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3 - توجد فروق ذات دلالة إحصائية بين المراهقات ذوات الطموح الم</w:t>
      </w:r>
      <w:r w:rsidRPr="006B642B">
        <w:rPr>
          <w:rFonts w:ascii="Simplified Arabic" w:hAnsi="Simplified Arabic" w:cs="Simplified Arabic" w:hint="cs"/>
          <w:sz w:val="28"/>
          <w:szCs w:val="28"/>
          <w:rtl/>
          <w:lang w:bidi="ar-EG"/>
        </w:rPr>
        <w:t>رتفع</w:t>
      </w:r>
      <w:r w:rsidRPr="006B642B">
        <w:rPr>
          <w:rFonts w:ascii="Simplified Arabic" w:hAnsi="Simplified Arabic" w:cs="Simplified Arabic"/>
          <w:sz w:val="28"/>
          <w:szCs w:val="28"/>
          <w:rtl/>
          <w:lang w:bidi="ar-EG"/>
        </w:rPr>
        <w:t xml:space="preserve"> والمراهقات ذوات الطموح المنخفضفي الإعتمادية الزائدة علي الأم في إتجاه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منهج</w:t>
      </w:r>
      <w:r w:rsidRPr="006B642B">
        <w:rPr>
          <w:rFonts w:ascii="Simplified Arabic" w:hAnsi="Simplified Arabic" w:cs="Simplified Arabic"/>
          <w:sz w:val="36"/>
          <w:szCs w:val="28"/>
          <w:rtl/>
          <w:lang w:bidi="ar-EG"/>
        </w:rPr>
        <w:t xml:space="preserve"> وإجراءات الدراسة.</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 xml:space="preserve"> أولا :- منهج الدراسة.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أتبع</w:t>
      </w:r>
      <w:r w:rsidRPr="006B642B">
        <w:rPr>
          <w:rFonts w:ascii="Simplified Arabic" w:hAnsi="Simplified Arabic" w:cs="Simplified Arabic"/>
          <w:sz w:val="28"/>
          <w:szCs w:val="28"/>
          <w:rtl/>
          <w:lang w:bidi="ar-EG"/>
        </w:rPr>
        <w:t xml:space="preserve"> في هذه الدراسة المنهج الوصفي الفارقي والذي يساعدنا على توضيح الفروق بين الطالبات ذوات الطموح المرتفع والطالبات ذوات الطموح المنخفض في بعض المشكلات النفسية التي تناولتها الدراسة .</w:t>
      </w:r>
    </w:p>
    <w:p w:rsidR="008351FA" w:rsidRPr="006B642B" w:rsidRDefault="008351FA" w:rsidP="006B642B">
      <w:pPr>
        <w:bidi/>
        <w:spacing w:after="0" w:line="360" w:lineRule="auto"/>
        <w:ind w:firstLine="425"/>
        <w:jc w:val="both"/>
        <w:rPr>
          <w:rFonts w:ascii="Simplified Arabic" w:hAnsi="Simplified Arabic" w:cs="Simplified Arabic"/>
          <w:sz w:val="32"/>
          <w:szCs w:val="28"/>
          <w:lang w:bidi="ar-EG"/>
        </w:rPr>
      </w:pPr>
      <w:r w:rsidRPr="006B642B">
        <w:rPr>
          <w:rFonts w:ascii="Simplified Arabic" w:hAnsi="Simplified Arabic" w:cs="Simplified Arabic" w:hint="cs"/>
          <w:sz w:val="32"/>
          <w:szCs w:val="28"/>
          <w:rtl/>
          <w:lang w:bidi="ar-EG"/>
        </w:rPr>
        <w:t>ثانيا</w:t>
      </w:r>
      <w:r w:rsidRPr="006B642B">
        <w:rPr>
          <w:rFonts w:ascii="Simplified Arabic" w:hAnsi="Simplified Arabic" w:cs="Simplified Arabic"/>
          <w:sz w:val="32"/>
          <w:szCs w:val="28"/>
          <w:rtl/>
          <w:lang w:bidi="ar-EG"/>
        </w:rPr>
        <w:t xml:space="preserve"> :-إجراءات الدراسة:-</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العينة</w:t>
      </w:r>
      <w:r w:rsidRPr="006B642B">
        <w:rPr>
          <w:rFonts w:ascii="Simplified Arabic" w:hAnsi="Simplified Arabic" w:cs="Simplified Arabic"/>
          <w:sz w:val="32"/>
          <w:szCs w:val="28"/>
          <w:rtl/>
          <w:lang w:bidi="ar-EG"/>
        </w:rPr>
        <w:t xml:space="preserve">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تكونت</w:t>
      </w:r>
      <w:r w:rsidRPr="006B642B">
        <w:rPr>
          <w:rFonts w:ascii="Simplified Arabic" w:hAnsi="Simplified Arabic" w:cs="Simplified Arabic"/>
          <w:sz w:val="28"/>
          <w:szCs w:val="28"/>
          <w:rtl/>
          <w:lang w:bidi="ar-EG"/>
        </w:rPr>
        <w:t xml:space="preserve"> عينة الدراسة من 200 طالبة من طالبات المرحلة الثانوية بصفوفها الثلاثة وقد روعي عند إختيار العينة أن تتكون من طالبات الثانوية العامة المقيدات في المدارس الحكومية وتنتمي الطالبات الى أسر تضم الأب والأم وتراوحتأعمار الطالبات من(15) إلى (19 ) سنة بمتوسط حسابي  مقداره 16.96 وإنحراف معياري مقداره 0.18</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 xml:space="preserve"> الأدوات:-</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cs="Simplified Arabic" w:hint="cs"/>
          <w:szCs w:val="28"/>
          <w:rtl/>
          <w:lang w:bidi="ar-EG"/>
        </w:rPr>
        <w:t>تضمنت</w:t>
      </w:r>
      <w:r w:rsidRPr="006B642B">
        <w:rPr>
          <w:rFonts w:cs="Simplified Arabic"/>
          <w:szCs w:val="28"/>
          <w:rtl/>
          <w:lang w:bidi="ar-EG"/>
        </w:rPr>
        <w:t xml:space="preserve"> </w:t>
      </w:r>
      <w:r w:rsidRPr="006B642B">
        <w:rPr>
          <w:rFonts w:cs="Simplified Arabic" w:hint="cs"/>
          <w:szCs w:val="28"/>
          <w:rtl/>
          <w:lang w:bidi="ar-EG"/>
        </w:rPr>
        <w:t>بطارية</w:t>
      </w:r>
      <w:r w:rsidRPr="006B642B">
        <w:rPr>
          <w:rFonts w:cs="Simplified Arabic"/>
          <w:szCs w:val="28"/>
          <w:rtl/>
          <w:lang w:bidi="ar-EG"/>
        </w:rPr>
        <w:t xml:space="preserve"> </w:t>
      </w:r>
      <w:r w:rsidRPr="006B642B">
        <w:rPr>
          <w:rFonts w:cs="Simplified Arabic" w:hint="cs"/>
          <w:szCs w:val="28"/>
          <w:rtl/>
          <w:lang w:bidi="ar-EG"/>
        </w:rPr>
        <w:t>المقاييس</w:t>
      </w:r>
      <w:r w:rsidRPr="006B642B">
        <w:rPr>
          <w:rFonts w:cs="Simplified Arabic"/>
          <w:szCs w:val="28"/>
          <w:rtl/>
          <w:lang w:bidi="ar-EG"/>
        </w:rPr>
        <w:t xml:space="preserve"> </w:t>
      </w:r>
      <w:r w:rsidRPr="006B642B">
        <w:rPr>
          <w:rFonts w:cs="Simplified Arabic" w:hint="cs"/>
          <w:szCs w:val="28"/>
          <w:rtl/>
          <w:lang w:bidi="ar-EG"/>
        </w:rPr>
        <w:t>المستخدمة</w:t>
      </w:r>
      <w:r w:rsidRPr="006B642B">
        <w:rPr>
          <w:rFonts w:cs="Simplified Arabic"/>
          <w:szCs w:val="28"/>
          <w:rtl/>
          <w:lang w:bidi="ar-EG"/>
        </w:rPr>
        <w:t xml:space="preserve"> </w:t>
      </w:r>
      <w:r w:rsidRPr="006B642B">
        <w:rPr>
          <w:rFonts w:cs="Simplified Arabic" w:hint="cs"/>
          <w:szCs w:val="28"/>
          <w:rtl/>
          <w:lang w:bidi="ar-EG"/>
        </w:rPr>
        <w:t>في</w:t>
      </w:r>
      <w:r w:rsidRPr="006B642B">
        <w:rPr>
          <w:rFonts w:cs="Simplified Arabic"/>
          <w:szCs w:val="28"/>
          <w:rtl/>
          <w:lang w:bidi="ar-EG"/>
        </w:rPr>
        <w:t xml:space="preserve"> </w:t>
      </w:r>
      <w:r w:rsidRPr="006B642B">
        <w:rPr>
          <w:rFonts w:cs="Simplified Arabic" w:hint="cs"/>
          <w:szCs w:val="28"/>
          <w:rtl/>
          <w:lang w:bidi="ar-EG"/>
        </w:rPr>
        <w:t>هذه</w:t>
      </w:r>
      <w:r w:rsidRPr="006B642B">
        <w:rPr>
          <w:rFonts w:cs="Simplified Arabic"/>
          <w:szCs w:val="28"/>
          <w:rtl/>
          <w:lang w:bidi="ar-EG"/>
        </w:rPr>
        <w:t xml:space="preserve"> </w:t>
      </w:r>
      <w:r w:rsidRPr="006B642B">
        <w:rPr>
          <w:rFonts w:cs="Simplified Arabic" w:hint="cs"/>
          <w:szCs w:val="28"/>
          <w:rtl/>
          <w:lang w:bidi="ar-EG"/>
        </w:rPr>
        <w:t>الدراسة</w:t>
      </w:r>
      <w:r w:rsidRPr="006B642B">
        <w:rPr>
          <w:rFonts w:cs="Simplified Arabic"/>
          <w:szCs w:val="28"/>
          <w:rtl/>
          <w:lang w:bidi="ar-EG"/>
        </w:rPr>
        <w:t xml:space="preserve"> </w:t>
      </w:r>
      <w:r w:rsidRPr="006B642B">
        <w:rPr>
          <w:rFonts w:cs="Simplified Arabic" w:hint="cs"/>
          <w:szCs w:val="28"/>
          <w:rtl/>
          <w:lang w:bidi="ar-EG"/>
        </w:rPr>
        <w:t>أربعة</w:t>
      </w:r>
      <w:r w:rsidRPr="006B642B">
        <w:rPr>
          <w:rFonts w:cs="Simplified Arabic"/>
          <w:szCs w:val="28"/>
          <w:rtl/>
          <w:lang w:bidi="ar-EG"/>
        </w:rPr>
        <w:t xml:space="preserve"> </w:t>
      </w:r>
      <w:r w:rsidRPr="006B642B">
        <w:rPr>
          <w:rFonts w:cs="Simplified Arabic" w:hint="cs"/>
          <w:szCs w:val="28"/>
          <w:rtl/>
          <w:lang w:bidi="ar-EG"/>
        </w:rPr>
        <w:t>مقاييس</w:t>
      </w:r>
      <w:r w:rsidRPr="006B642B">
        <w:rPr>
          <w:rFonts w:cs="Simplified Arabic"/>
          <w:szCs w:val="28"/>
          <w:rtl/>
          <w:lang w:bidi="ar-EG"/>
        </w:rPr>
        <w:t xml:space="preserve"> </w:t>
      </w:r>
      <w:r w:rsidRPr="006B642B">
        <w:rPr>
          <w:rFonts w:cs="Simplified Arabic" w:hint="cs"/>
          <w:szCs w:val="28"/>
          <w:rtl/>
          <w:lang w:bidi="ar-EG"/>
        </w:rPr>
        <w:t>هي</w:t>
      </w:r>
      <w:r w:rsidRPr="006B642B">
        <w:rPr>
          <w:rFonts w:cs="Simplified Arabic"/>
          <w:szCs w:val="28"/>
          <w:rtl/>
          <w:lang w:bidi="ar-EG"/>
        </w:rPr>
        <w:t xml:space="preserve"> :-</w:t>
      </w:r>
    </w:p>
    <w:p w:rsidR="008351FA" w:rsidRPr="006B642B" w:rsidRDefault="008351FA" w:rsidP="006B642B">
      <w:pPr>
        <w:bidi/>
        <w:spacing w:after="0" w:line="360" w:lineRule="auto"/>
        <w:ind w:firstLine="425"/>
        <w:jc w:val="both"/>
        <w:rPr>
          <w:rFonts w:cs="Simplified Arabic"/>
          <w:szCs w:val="28"/>
          <w:lang w:bidi="ar-EG"/>
        </w:rPr>
      </w:pPr>
      <w:r w:rsidRPr="006B642B">
        <w:rPr>
          <w:rFonts w:cs="Simplified Arabic" w:hint="cs"/>
          <w:szCs w:val="28"/>
          <w:rtl/>
          <w:lang w:bidi="ar-EG"/>
        </w:rPr>
        <w:t>مقياس</w:t>
      </w:r>
      <w:r w:rsidRPr="006B642B">
        <w:rPr>
          <w:rFonts w:cs="Simplified Arabic"/>
          <w:szCs w:val="28"/>
          <w:rtl/>
          <w:lang w:bidi="ar-EG"/>
        </w:rPr>
        <w:t xml:space="preserve"> </w:t>
      </w:r>
      <w:r w:rsidRPr="006B642B">
        <w:rPr>
          <w:rFonts w:cs="Simplified Arabic" w:hint="cs"/>
          <w:szCs w:val="28"/>
          <w:rtl/>
          <w:lang w:bidi="ar-EG"/>
        </w:rPr>
        <w:t>مستوي</w:t>
      </w:r>
      <w:r w:rsidRPr="006B642B">
        <w:rPr>
          <w:rFonts w:cs="Simplified Arabic"/>
          <w:szCs w:val="28"/>
          <w:rtl/>
          <w:lang w:bidi="ar-EG"/>
        </w:rPr>
        <w:t xml:space="preserve"> </w:t>
      </w:r>
      <w:r w:rsidRPr="006B642B">
        <w:rPr>
          <w:rFonts w:cs="Simplified Arabic" w:hint="cs"/>
          <w:szCs w:val="28"/>
          <w:rtl/>
          <w:lang w:bidi="ar-EG"/>
        </w:rPr>
        <w:t>الطموح</w:t>
      </w:r>
      <w:r w:rsidRPr="006B642B">
        <w:rPr>
          <w:rFonts w:cs="Simplified Arabic"/>
          <w:szCs w:val="28"/>
          <w:rtl/>
          <w:lang w:bidi="ar-EG"/>
        </w:rPr>
        <w:t xml:space="preserve"> </w:t>
      </w:r>
      <w:r w:rsidRPr="006B642B">
        <w:rPr>
          <w:rFonts w:cs="Simplified Arabic" w:hint="cs"/>
          <w:szCs w:val="28"/>
          <w:rtl/>
          <w:lang w:bidi="ar-EG"/>
        </w:rPr>
        <w:t>إعداد</w:t>
      </w:r>
      <w:r w:rsidRPr="006B642B">
        <w:rPr>
          <w:rFonts w:cs="Simplified Arabic"/>
          <w:szCs w:val="28"/>
          <w:rtl/>
          <w:lang w:bidi="ar-EG"/>
        </w:rPr>
        <w:t xml:space="preserve"> </w:t>
      </w:r>
      <w:r w:rsidRPr="006B642B">
        <w:rPr>
          <w:rFonts w:cs="Simplified Arabic" w:hint="cs"/>
          <w:szCs w:val="28"/>
          <w:rtl/>
          <w:lang w:bidi="ar-EG"/>
        </w:rPr>
        <w:t>هاله</w:t>
      </w:r>
      <w:r w:rsidRPr="006B642B">
        <w:rPr>
          <w:rFonts w:cs="Simplified Arabic"/>
          <w:szCs w:val="28"/>
          <w:rtl/>
          <w:lang w:bidi="ar-EG"/>
        </w:rPr>
        <w:t xml:space="preserve"> </w:t>
      </w:r>
      <w:r w:rsidRPr="006B642B">
        <w:rPr>
          <w:rFonts w:cs="Simplified Arabic" w:hint="cs"/>
          <w:szCs w:val="28"/>
          <w:rtl/>
          <w:lang w:bidi="ar-EG"/>
        </w:rPr>
        <w:t>محمود</w:t>
      </w:r>
      <w:r w:rsidRPr="006B642B">
        <w:rPr>
          <w:rFonts w:cs="Simplified Arabic"/>
          <w:szCs w:val="28"/>
          <w:rtl/>
          <w:lang w:bidi="ar-EG"/>
        </w:rPr>
        <w:t xml:space="preserve"> </w:t>
      </w:r>
      <w:r w:rsidRPr="006B642B">
        <w:rPr>
          <w:rFonts w:cs="Simplified Arabic" w:hint="cs"/>
          <w:szCs w:val="28"/>
          <w:rtl/>
          <w:lang w:bidi="ar-EG"/>
        </w:rPr>
        <w:t>محمد</w:t>
      </w:r>
      <w:r w:rsidRPr="006B642B">
        <w:rPr>
          <w:rFonts w:cs="Simplified Arabic"/>
          <w:szCs w:val="28"/>
          <w:rtl/>
          <w:lang w:bidi="ar-EG"/>
        </w:rPr>
        <w:t xml:space="preserve"> </w:t>
      </w:r>
      <w:r w:rsidRPr="006B642B">
        <w:rPr>
          <w:rFonts w:cs="Simplified Arabic" w:hint="cs"/>
          <w:szCs w:val="28"/>
          <w:rtl/>
          <w:lang w:bidi="ar-EG"/>
        </w:rPr>
        <w:t>محمدين</w:t>
      </w:r>
      <w:r w:rsidRPr="006B642B">
        <w:rPr>
          <w:rFonts w:cs="Simplified Arabic"/>
          <w:szCs w:val="28"/>
          <w:rtl/>
          <w:lang w:bidi="ar-EG"/>
        </w:rPr>
        <w:t xml:space="preserve"> </w:t>
      </w:r>
      <w:r w:rsidRPr="006B642B">
        <w:rPr>
          <w:rFonts w:cs="Simplified Arabic" w:hint="cs"/>
          <w:szCs w:val="28"/>
          <w:rtl/>
          <w:lang w:bidi="ar-EG"/>
        </w:rPr>
        <w:t>سنة</w:t>
      </w:r>
      <w:r w:rsidRPr="006B642B">
        <w:rPr>
          <w:rFonts w:cs="Simplified Arabic"/>
          <w:szCs w:val="28"/>
          <w:rtl/>
          <w:lang w:bidi="ar-EG"/>
        </w:rPr>
        <w:t xml:space="preserve"> 1996.</w:t>
      </w:r>
    </w:p>
    <w:p w:rsidR="008351FA" w:rsidRPr="006B642B" w:rsidRDefault="008351FA" w:rsidP="006B642B">
      <w:pPr>
        <w:pStyle w:val="ListParagraph"/>
        <w:numPr>
          <w:ilvl w:val="0"/>
          <w:numId w:val="11"/>
        </w:numPr>
        <w:bidi/>
        <w:spacing w:after="0" w:line="360" w:lineRule="auto"/>
        <w:ind w:left="0"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مقياس</w:t>
      </w:r>
      <w:r w:rsidRPr="006B642B">
        <w:rPr>
          <w:rFonts w:ascii="Simplified Arabic" w:hAnsi="Simplified Arabic" w:cs="Simplified Arabic"/>
          <w:sz w:val="28"/>
          <w:szCs w:val="28"/>
          <w:rtl/>
          <w:lang w:bidi="ar-EG"/>
        </w:rPr>
        <w:t xml:space="preserve"> تقدير الذات إعداد هودسون</w:t>
      </w:r>
      <w:r w:rsidRPr="006B642B">
        <w:rPr>
          <w:rFonts w:ascii="Simplified Arabic" w:hAnsi="Simplified Arabic" w:cs="Simplified Arabic"/>
          <w:sz w:val="28"/>
          <w:szCs w:val="28"/>
          <w:lang w:bidi="ar-EG"/>
        </w:rPr>
        <w:t xml:space="preserve">Hudson </w:t>
      </w:r>
      <w:r w:rsidRPr="006B642B">
        <w:rPr>
          <w:rFonts w:ascii="Simplified Arabic" w:hAnsi="Simplified Arabic" w:cs="Simplified Arabic"/>
          <w:sz w:val="28"/>
          <w:szCs w:val="28"/>
          <w:rtl/>
          <w:lang w:bidi="ar-EG"/>
        </w:rPr>
        <w:t xml:space="preserve"> 1994  وترجمة الدكتور مجدي مح</w:t>
      </w:r>
      <w:r w:rsidRPr="006B642B">
        <w:rPr>
          <w:rFonts w:ascii="Simplified Arabic" w:hAnsi="Simplified Arabic" w:cs="Simplified Arabic" w:hint="cs"/>
          <w:sz w:val="28"/>
          <w:szCs w:val="28"/>
          <w:rtl/>
          <w:lang w:bidi="ar-EG"/>
        </w:rPr>
        <w:t>مد</w:t>
      </w:r>
      <w:r w:rsidRPr="006B642B">
        <w:rPr>
          <w:rFonts w:ascii="Simplified Arabic" w:hAnsi="Simplified Arabic" w:cs="Simplified Arabic"/>
          <w:sz w:val="28"/>
          <w:szCs w:val="28"/>
          <w:rtl/>
          <w:lang w:bidi="ar-EG"/>
        </w:rPr>
        <w:t xml:space="preserve"> الدسوقي .</w:t>
      </w:r>
    </w:p>
    <w:p w:rsidR="008351FA" w:rsidRPr="006B642B" w:rsidRDefault="008351FA" w:rsidP="006B642B">
      <w:pPr>
        <w:pStyle w:val="ListParagraph"/>
        <w:numPr>
          <w:ilvl w:val="0"/>
          <w:numId w:val="11"/>
        </w:numPr>
        <w:bidi/>
        <w:spacing w:after="0" w:line="360" w:lineRule="auto"/>
        <w:ind w:left="0"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مقياس</w:t>
      </w:r>
      <w:r w:rsidRPr="006B642B">
        <w:rPr>
          <w:rFonts w:ascii="Simplified Arabic" w:hAnsi="Simplified Arabic" w:cs="Simplified Arabic"/>
          <w:sz w:val="28"/>
          <w:szCs w:val="28"/>
          <w:rtl/>
          <w:lang w:bidi="ar-EG"/>
        </w:rPr>
        <w:t xml:space="preserve"> الرهاب الإجتما</w:t>
      </w:r>
      <w:r w:rsidRPr="006B642B">
        <w:rPr>
          <w:rFonts w:ascii="Simplified Arabic" w:hAnsi="Simplified Arabic" w:cs="Simplified Arabic" w:hint="cs"/>
          <w:sz w:val="28"/>
          <w:szCs w:val="28"/>
          <w:rtl/>
          <w:lang w:bidi="ar-EG"/>
        </w:rPr>
        <w:t>عي</w:t>
      </w:r>
      <w:r w:rsidRPr="006B642B">
        <w:rPr>
          <w:rFonts w:ascii="Simplified Arabic" w:hAnsi="Simplified Arabic" w:cs="Simplified Arabic"/>
          <w:sz w:val="28"/>
          <w:szCs w:val="28"/>
          <w:rtl/>
          <w:lang w:bidi="ar-EG"/>
        </w:rPr>
        <w:t xml:space="preserve"> إعداد رولين و وي</w:t>
      </w:r>
      <w:r w:rsidRPr="006B642B">
        <w:rPr>
          <w:rFonts w:ascii="Simplified Arabic" w:hAnsi="Simplified Arabic" w:cs="Simplified Arabic"/>
          <w:sz w:val="28"/>
          <w:szCs w:val="28"/>
          <w:lang w:bidi="ar-EG"/>
        </w:rPr>
        <w:t>raulin&amp;wee</w:t>
      </w:r>
      <w:r w:rsidRPr="006B642B">
        <w:rPr>
          <w:rFonts w:ascii="Simplified Arabic" w:hAnsi="Simplified Arabic" w:cs="Simplified Arabic"/>
          <w:sz w:val="28"/>
          <w:szCs w:val="28"/>
          <w:rtl/>
          <w:lang w:bidi="ar-EG"/>
        </w:rPr>
        <w:t xml:space="preserve"> سنة 1994 وترجمة الدكتور مجدي محمد ال</w:t>
      </w:r>
      <w:r w:rsidRPr="006B642B">
        <w:rPr>
          <w:rFonts w:ascii="Simplified Arabic" w:hAnsi="Simplified Arabic" w:cs="Simplified Arabic" w:hint="cs"/>
          <w:sz w:val="28"/>
          <w:szCs w:val="28"/>
          <w:rtl/>
          <w:lang w:bidi="ar-EG"/>
        </w:rPr>
        <w:t>دسوقي</w:t>
      </w:r>
      <w:r w:rsidRPr="006B642B">
        <w:rPr>
          <w:rFonts w:ascii="Simplified Arabic" w:hAnsi="Simplified Arabic" w:cs="Simplified Arabic"/>
          <w:sz w:val="28"/>
          <w:szCs w:val="28"/>
          <w:rtl/>
          <w:lang w:bidi="ar-EG"/>
        </w:rPr>
        <w:t xml:space="preserve"> .</w:t>
      </w:r>
    </w:p>
    <w:p w:rsidR="008351FA" w:rsidRPr="006B642B" w:rsidRDefault="008351FA" w:rsidP="006B642B">
      <w:pPr>
        <w:pStyle w:val="ListParagraph"/>
        <w:numPr>
          <w:ilvl w:val="0"/>
          <w:numId w:val="11"/>
        </w:numPr>
        <w:bidi/>
        <w:spacing w:after="0" w:line="360" w:lineRule="auto"/>
        <w:ind w:left="0"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مقياس</w:t>
      </w:r>
      <w:r w:rsidRPr="006B642B">
        <w:rPr>
          <w:rFonts w:ascii="Simplified Arabic" w:hAnsi="Simplified Arabic" w:cs="Simplified Arabic"/>
          <w:sz w:val="28"/>
          <w:szCs w:val="28"/>
          <w:rtl/>
          <w:lang w:bidi="ar-EG"/>
        </w:rPr>
        <w:t xml:space="preserve"> الإعتمادية الذاتية إعداد هناء محمد عبد المعتمد أبو العينين سنة 2006.</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بالإضافة</w:t>
      </w:r>
      <w:r w:rsidRPr="006B642B">
        <w:rPr>
          <w:rFonts w:ascii="Simplified Arabic" w:hAnsi="Simplified Arabic" w:cs="Simplified Arabic"/>
          <w:sz w:val="28"/>
          <w:szCs w:val="28"/>
          <w:rtl/>
          <w:lang w:bidi="ar-EG"/>
        </w:rPr>
        <w:t xml:space="preserve"> إلى إستمارة جمع البيانات الأولية والتي تضمنت البيانات الأتية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 xml:space="preserve"> ( الإس</w:t>
      </w:r>
      <w:r w:rsidRPr="006B642B">
        <w:rPr>
          <w:rFonts w:ascii="Simplified Arabic" w:hAnsi="Simplified Arabic" w:cs="Simplified Arabic" w:hint="cs"/>
          <w:sz w:val="28"/>
          <w:szCs w:val="28"/>
          <w:rtl/>
          <w:lang w:bidi="ar-EG"/>
        </w:rPr>
        <w:t>م</w:t>
      </w:r>
      <w:r w:rsidRPr="006B642B">
        <w:rPr>
          <w:rFonts w:ascii="Simplified Arabic" w:hAnsi="Simplified Arabic" w:cs="Simplified Arabic"/>
          <w:sz w:val="28"/>
          <w:szCs w:val="28"/>
          <w:rtl/>
          <w:lang w:bidi="ar-EG"/>
        </w:rPr>
        <w:t xml:space="preserve"> " اختياري " - الفصل الدراسي - تاريخ الميلاد - تاريخ تطبيق المقياس - التخصص الدراسي "أدبي-علمي"- مستوى تعليم الأب – مستوى تعليم الأم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3 - موقف التطبيق:</w:t>
      </w:r>
      <w:r w:rsidRPr="006B642B">
        <w:rPr>
          <w:rFonts w:ascii="Simplified Arabic" w:hAnsi="Simplified Arabic" w:cs="Simplified Arabic"/>
          <w:sz w:val="32"/>
          <w:szCs w:val="28"/>
          <w:lang w:bidi="ar-EG"/>
        </w:rPr>
        <w:t>-</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تم</w:t>
      </w:r>
      <w:r w:rsidRPr="006B642B">
        <w:rPr>
          <w:rFonts w:ascii="Simplified Arabic" w:hAnsi="Simplified Arabic" w:cs="Simplified Arabic"/>
          <w:sz w:val="28"/>
          <w:szCs w:val="28"/>
          <w:rtl/>
          <w:lang w:bidi="ar-EG"/>
        </w:rPr>
        <w:t xml:space="preserve"> تطبيق بطارية المقاييس على عينة مكونة من 200 طالبة من طالبات المرحلة الثانوية العامة بمراحلها الثلاثة وقد تم التأكيدعلى الطالباتبعدم ضرورة كتابة أسمائهن في استمارة البيانات وكذلك ضرورة كتابة باقي البيانات والاجابة على جميع الأسئلة ، وتم التطبيق في جلسة واحدة ع</w:t>
      </w:r>
      <w:r w:rsidRPr="006B642B">
        <w:rPr>
          <w:rFonts w:ascii="Simplified Arabic" w:hAnsi="Simplified Arabic" w:cs="Simplified Arabic" w:hint="cs"/>
          <w:sz w:val="28"/>
          <w:szCs w:val="28"/>
          <w:rtl/>
          <w:lang w:bidi="ar-EG"/>
        </w:rPr>
        <w:t>لى</w:t>
      </w:r>
      <w:r w:rsidRPr="006B642B">
        <w:rPr>
          <w:rFonts w:ascii="Simplified Arabic" w:hAnsi="Simplified Arabic" w:cs="Simplified Arabic"/>
          <w:sz w:val="28"/>
          <w:szCs w:val="28"/>
          <w:rtl/>
          <w:lang w:bidi="ar-EG"/>
        </w:rPr>
        <w:t xml:space="preserve"> مدار أربعة أيام حتى تم الإنتهاء من التطبيق للعينة بالكامل وتم التطبيق بشكل جماعي في الفصل الدراسي حيث وزعت على كل طالبة إستمارة بحث ووضحت لهن التعليمات وظلت الباحثة متواجدة مع الطالبات حتى إنتهين من إجابة الأسئلة وتسلمت منهن استمارة البحث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sz w:val="32"/>
          <w:szCs w:val="28"/>
          <w:rtl/>
          <w:lang w:bidi="ar-EG"/>
        </w:rPr>
        <w:t>4 - التحليلات الاحصائية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وللتحقق</w:t>
      </w:r>
      <w:r w:rsidRPr="006B642B">
        <w:rPr>
          <w:rFonts w:ascii="Simplified Arabic" w:hAnsi="Simplified Arabic" w:cs="Simplified Arabic"/>
          <w:sz w:val="28"/>
          <w:szCs w:val="28"/>
          <w:rtl/>
          <w:lang w:bidi="ar-EG"/>
        </w:rPr>
        <w:t xml:space="preserve"> من صحة الفروض تم إستخدام إختبار " ت "  </w:t>
      </w:r>
      <w:r w:rsidRPr="006B642B">
        <w:rPr>
          <w:rFonts w:ascii="Simplified Arabic" w:hAnsi="Simplified Arabic" w:cs="Simplified Arabic"/>
          <w:sz w:val="28"/>
          <w:szCs w:val="28"/>
          <w:lang w:bidi="ar-EG"/>
        </w:rPr>
        <w:t>t-test</w:t>
      </w:r>
      <w:r w:rsidRPr="006B642B">
        <w:rPr>
          <w:rFonts w:ascii="Simplified Arabic" w:hAnsi="Simplified Arabic" w:cs="Simplified Arabic" w:hint="cs"/>
          <w:sz w:val="28"/>
          <w:szCs w:val="28"/>
          <w:rtl/>
          <w:lang w:bidi="ar-EG"/>
        </w:rPr>
        <w:t>لدلالة</w:t>
      </w:r>
      <w:r w:rsidRPr="006B642B">
        <w:rPr>
          <w:rFonts w:ascii="Simplified Arabic" w:hAnsi="Simplified Arabic" w:cs="Simplified Arabic"/>
          <w:sz w:val="28"/>
          <w:szCs w:val="28"/>
          <w:rtl/>
          <w:lang w:bidi="ar-EG"/>
        </w:rPr>
        <w:t xml:space="preserve"> الفروق بين متوسطات درجات الطالبات ذوات الطموح المرتفع والطالبات ذوات الطموح </w:t>
      </w:r>
      <w:r w:rsidRPr="006B642B">
        <w:rPr>
          <w:rFonts w:ascii="Simplified Arabic" w:hAnsi="Simplified Arabic" w:cs="Simplified Arabic" w:hint="cs"/>
          <w:sz w:val="28"/>
          <w:szCs w:val="28"/>
          <w:rtl/>
          <w:lang w:bidi="ar-EG"/>
        </w:rPr>
        <w:t>المنخفض</w:t>
      </w:r>
      <w:r w:rsidRPr="006B642B">
        <w:rPr>
          <w:rFonts w:ascii="Simplified Arabic" w:hAnsi="Simplified Arabic" w:cs="Simplified Arabic"/>
          <w:sz w:val="28"/>
          <w:szCs w:val="28"/>
          <w:rtl/>
          <w:lang w:bidi="ar-EG"/>
        </w:rPr>
        <w:t xml:space="preserve"> في مشكلات إنخفاض تقدير الذ</w:t>
      </w:r>
      <w:r w:rsidRPr="006B642B">
        <w:rPr>
          <w:rFonts w:ascii="Simplified Arabic" w:hAnsi="Simplified Arabic" w:cs="Simplified Arabic" w:hint="cs"/>
          <w:sz w:val="28"/>
          <w:szCs w:val="28"/>
          <w:rtl/>
          <w:lang w:bidi="ar-EG"/>
        </w:rPr>
        <w:t>ات</w:t>
      </w:r>
      <w:r w:rsidRPr="006B642B">
        <w:rPr>
          <w:rFonts w:ascii="Simplified Arabic" w:hAnsi="Simplified Arabic" w:cs="Simplified Arabic"/>
          <w:sz w:val="28"/>
          <w:szCs w:val="28"/>
          <w:rtl/>
          <w:lang w:bidi="ar-EG"/>
        </w:rPr>
        <w:t xml:space="preserve"> والرهاب الإجتماعي والإعتمادية الزائدة على الأم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نتائج</w:t>
      </w:r>
      <w:r w:rsidRPr="006B642B">
        <w:rPr>
          <w:rFonts w:ascii="Simplified Arabic" w:hAnsi="Simplified Arabic" w:cs="Simplified Arabic"/>
          <w:sz w:val="32"/>
          <w:szCs w:val="28"/>
          <w:rtl/>
          <w:lang w:bidi="ar-EG"/>
        </w:rPr>
        <w:t xml:space="preserve"> الدراس</w:t>
      </w:r>
      <w:r w:rsidRPr="006B642B">
        <w:rPr>
          <w:rFonts w:ascii="Simplified Arabic" w:hAnsi="Simplified Arabic" w:cs="Simplified Arabic" w:hint="cs"/>
          <w:sz w:val="32"/>
          <w:szCs w:val="28"/>
          <w:rtl/>
          <w:lang w:bidi="ar-EG"/>
        </w:rPr>
        <w:t>ة</w:t>
      </w:r>
      <w:r w:rsidRPr="006B642B">
        <w:rPr>
          <w:rFonts w:ascii="Simplified Arabic" w:hAnsi="Simplified Arabic" w:cs="Simplified Arabic"/>
          <w:sz w:val="32"/>
          <w:szCs w:val="28"/>
          <w:rtl/>
          <w:lang w:bidi="ar-EG"/>
        </w:rPr>
        <w:t>:</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 xml:space="preserve">  نص الفرض الأول على : توجد فروق ذات دلالة إحصائية بين المراهقات ذوات الطموح المرتفع والمراهقات ذوات الطموح المنخفص في إنخفاض تقدير الذات في إتجاه ذوات الطموح المنخفض وقدتم حساب دلالة الفروق بإستخدام إختبار "ت" بين درجات المراهقات ذوات الطموح المرتفع والمراهقات ذوات الطموح المنخفض على مقياس تقدير الذات والجدول التال</w:t>
      </w:r>
      <w:r w:rsidRPr="006B642B">
        <w:rPr>
          <w:rFonts w:ascii="Simplified Arabic" w:hAnsi="Simplified Arabic" w:cs="Simplified Arabic" w:hint="cs"/>
          <w:sz w:val="28"/>
          <w:szCs w:val="28"/>
          <w:rtl/>
          <w:lang w:bidi="ar-EG"/>
        </w:rPr>
        <w:t>ي</w:t>
      </w:r>
      <w:r w:rsidRPr="006B642B">
        <w:rPr>
          <w:rFonts w:ascii="Simplified Arabic" w:hAnsi="Simplified Arabic" w:cs="Simplified Arabic"/>
          <w:sz w:val="28"/>
          <w:szCs w:val="28"/>
          <w:rtl/>
          <w:lang w:bidi="ar-EG"/>
        </w:rPr>
        <w:t xml:space="preserve"> يوضح نتائج هذه الخطوة.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جدول</w:t>
      </w:r>
      <w:r w:rsidRPr="006B642B">
        <w:rPr>
          <w:rFonts w:ascii="Simplified Arabic" w:hAnsi="Simplified Arabic" w:cs="Simplified Arabic"/>
          <w:sz w:val="28"/>
          <w:szCs w:val="28"/>
          <w:rtl/>
          <w:lang w:bidi="ar-EG"/>
        </w:rPr>
        <w:t xml:space="preserve"> (1)</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دلالة</w:t>
      </w:r>
      <w:r w:rsidRPr="006B642B">
        <w:rPr>
          <w:rFonts w:ascii="Simplified Arabic" w:hAnsi="Simplified Arabic" w:cs="Simplified Arabic"/>
          <w:sz w:val="28"/>
          <w:szCs w:val="28"/>
          <w:rtl/>
          <w:lang w:bidi="ar-EG"/>
        </w:rPr>
        <w:t xml:space="preserve"> الفروق بين المراهقات ذوات الطموح المرتفعوالمراهقات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في</w:t>
      </w:r>
      <w:r w:rsidRPr="006B642B">
        <w:rPr>
          <w:rFonts w:ascii="Simplified Arabic" w:hAnsi="Simplified Arabic" w:cs="Simplified Arabic"/>
          <w:sz w:val="28"/>
          <w:szCs w:val="28"/>
          <w:rtl/>
          <w:lang w:bidi="ar-EG"/>
        </w:rPr>
        <w:t xml:space="preserve"> إنخفاض تقدير الذات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1003"/>
        <w:gridCol w:w="1263"/>
        <w:gridCol w:w="1230"/>
        <w:gridCol w:w="1058"/>
        <w:gridCol w:w="1332"/>
        <w:gridCol w:w="2928"/>
      </w:tblGrid>
      <w:tr w:rsidR="008351FA" w:rsidRPr="006B642B" w:rsidTr="006B642B">
        <w:trPr>
          <w:trHeight w:val="1637"/>
          <w:jc w:val="center"/>
        </w:trPr>
        <w:tc>
          <w:tcPr>
            <w:tcW w:w="1197" w:type="dxa"/>
            <w:vMerge w:val="restart"/>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مستوىالدلالة</w:t>
            </w:r>
          </w:p>
        </w:tc>
        <w:tc>
          <w:tcPr>
            <w:tcW w:w="992" w:type="dxa"/>
            <w:vMerge w:val="restart"/>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قيمة</w:t>
            </w:r>
          </w:p>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(ت)</w:t>
            </w:r>
          </w:p>
        </w:tc>
        <w:tc>
          <w:tcPr>
            <w:tcW w:w="2467" w:type="dxa"/>
            <w:gridSpan w:val="2"/>
          </w:tcPr>
          <w:p w:rsidR="008351FA" w:rsidRPr="006B642B" w:rsidRDefault="008351FA" w:rsidP="006B642B">
            <w:pPr>
              <w:spacing w:line="40" w:lineRule="atLeast"/>
              <w:rPr>
                <w:rFonts w:ascii="Simplified Arabic" w:hAnsi="Simplified Arabic" w:cs="Simplified Arabic"/>
                <w:b/>
                <w:sz w:val="24"/>
                <w:szCs w:val="28"/>
                <w:rtl/>
                <w:lang w:bidi="ar-EG"/>
              </w:rPr>
            </w:pPr>
            <w:r w:rsidRPr="006B642B">
              <w:rPr>
                <w:rFonts w:ascii="Simplified Arabic" w:hAnsi="Simplified Arabic" w:cs="Simplified Arabic" w:hint="cs"/>
                <w:b/>
                <w:sz w:val="24"/>
                <w:szCs w:val="28"/>
                <w:rtl/>
                <w:lang w:bidi="ar-EG"/>
              </w:rPr>
              <w:t>المنخفضين</w:t>
            </w:r>
          </w:p>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(ن = 50)</w:t>
            </w:r>
          </w:p>
        </w:tc>
        <w:tc>
          <w:tcPr>
            <w:tcW w:w="2365" w:type="dxa"/>
            <w:gridSpan w:val="2"/>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المرتفعين</w:t>
            </w:r>
          </w:p>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(ن =50)</w:t>
            </w:r>
          </w:p>
        </w:tc>
        <w:tc>
          <w:tcPr>
            <w:tcW w:w="2897" w:type="dxa"/>
            <w:vMerge w:val="restart"/>
          </w:tcPr>
          <w:p w:rsidR="008351FA" w:rsidRPr="006B642B" w:rsidRDefault="008351FA" w:rsidP="006B642B">
            <w:pPr>
              <w:spacing w:line="40" w:lineRule="atLeast"/>
              <w:rPr>
                <w:rFonts w:ascii="Simplified Arabic" w:hAnsi="Simplified Arabic" w:cs="Simplified Arabic"/>
                <w:b/>
                <w:sz w:val="24"/>
                <w:szCs w:val="28"/>
                <w:rtl/>
                <w:lang w:bidi="ar-EG"/>
              </w:rPr>
            </w:pPr>
            <w:r w:rsidRPr="006B642B">
              <w:rPr>
                <w:rFonts w:ascii="Simplified Arabic" w:hAnsi="Simplified Arabic" w:cs="Simplified Arabic" w:hint="cs"/>
                <w:b/>
                <w:sz w:val="24"/>
                <w:szCs w:val="28"/>
                <w:rtl/>
                <w:lang w:bidi="ar-EG"/>
              </w:rPr>
              <w:t>الدرجات</w:t>
            </w:r>
            <w:r w:rsidRPr="006B642B">
              <w:rPr>
                <w:rFonts w:ascii="Simplified Arabic" w:hAnsi="Simplified Arabic" w:cs="Simplified Arabic"/>
                <w:b/>
                <w:sz w:val="24"/>
                <w:szCs w:val="28"/>
                <w:rtl/>
                <w:lang w:bidi="ar-EG"/>
              </w:rPr>
              <w:t xml:space="preserve"> الكلية والفرعية لمستوى الطموح</w:t>
            </w:r>
          </w:p>
          <w:p w:rsidR="008351FA" w:rsidRPr="006B642B" w:rsidRDefault="008351FA" w:rsidP="006B642B">
            <w:pPr>
              <w:spacing w:line="40" w:lineRule="atLeast"/>
              <w:rPr>
                <w:rFonts w:ascii="Simplified Arabic" w:hAnsi="Simplified Arabic" w:cs="Simplified Arabic"/>
                <w:b/>
                <w:sz w:val="24"/>
                <w:szCs w:val="28"/>
                <w:lang w:bidi="ar-EG"/>
              </w:rPr>
            </w:pPr>
          </w:p>
          <w:p w:rsidR="008351FA" w:rsidRPr="006B642B" w:rsidRDefault="008351FA" w:rsidP="006B642B">
            <w:pPr>
              <w:spacing w:line="40" w:lineRule="atLeast"/>
              <w:rPr>
                <w:rFonts w:ascii="Simplified Arabic" w:hAnsi="Simplified Arabic" w:cs="Simplified Arabic"/>
                <w:b/>
                <w:sz w:val="24"/>
                <w:szCs w:val="28"/>
                <w:lang w:bidi="ar-EG"/>
              </w:rPr>
            </w:pPr>
          </w:p>
        </w:tc>
      </w:tr>
      <w:tr w:rsidR="008351FA" w:rsidRPr="006B642B" w:rsidTr="006B642B">
        <w:trPr>
          <w:jc w:val="center"/>
        </w:trPr>
        <w:tc>
          <w:tcPr>
            <w:tcW w:w="0" w:type="auto"/>
            <w:vMerge/>
            <w:vAlign w:val="center"/>
          </w:tcPr>
          <w:p w:rsidR="008351FA" w:rsidRPr="006B642B" w:rsidRDefault="008351FA" w:rsidP="006B642B">
            <w:pPr>
              <w:spacing w:line="40" w:lineRule="atLeast"/>
              <w:rPr>
                <w:rFonts w:ascii="Simplified Arabic" w:hAnsi="Simplified Arabic" w:cs="Simplified Arabic"/>
                <w:b/>
                <w:sz w:val="24"/>
                <w:szCs w:val="28"/>
                <w:lang w:bidi="ar-EG"/>
              </w:rPr>
            </w:pPr>
          </w:p>
        </w:tc>
        <w:tc>
          <w:tcPr>
            <w:tcW w:w="0" w:type="auto"/>
            <w:vMerge/>
            <w:vAlign w:val="center"/>
          </w:tcPr>
          <w:p w:rsidR="008351FA" w:rsidRPr="006B642B" w:rsidRDefault="008351FA" w:rsidP="006B642B">
            <w:pPr>
              <w:spacing w:line="40" w:lineRule="atLeast"/>
              <w:rPr>
                <w:rFonts w:ascii="Simplified Arabic" w:hAnsi="Simplified Arabic" w:cs="Simplified Arabic"/>
                <w:b/>
                <w:sz w:val="24"/>
                <w:szCs w:val="28"/>
                <w:lang w:bidi="ar-EG"/>
              </w:rPr>
            </w:pPr>
          </w:p>
        </w:tc>
        <w:tc>
          <w:tcPr>
            <w:tcW w:w="1250"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ع</w:t>
            </w:r>
          </w:p>
        </w:tc>
        <w:tc>
          <w:tcPr>
            <w:tcW w:w="121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م</w:t>
            </w:r>
          </w:p>
        </w:tc>
        <w:tc>
          <w:tcPr>
            <w:tcW w:w="104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ع</w:t>
            </w:r>
          </w:p>
        </w:tc>
        <w:tc>
          <w:tcPr>
            <w:tcW w:w="1318"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م</w:t>
            </w:r>
          </w:p>
        </w:tc>
        <w:tc>
          <w:tcPr>
            <w:tcW w:w="2897" w:type="dxa"/>
            <w:vMerge/>
            <w:vAlign w:val="center"/>
          </w:tcPr>
          <w:p w:rsidR="008351FA" w:rsidRPr="006B642B" w:rsidRDefault="008351FA" w:rsidP="006B642B">
            <w:pPr>
              <w:spacing w:line="40" w:lineRule="atLeast"/>
              <w:rPr>
                <w:rFonts w:ascii="Simplified Arabic" w:hAnsi="Simplified Arabic" w:cs="Simplified Arabic"/>
                <w:b/>
                <w:sz w:val="24"/>
                <w:szCs w:val="28"/>
                <w:lang w:bidi="ar-EG"/>
              </w:rPr>
            </w:pP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0.001</w:t>
            </w:r>
          </w:p>
        </w:tc>
        <w:tc>
          <w:tcPr>
            <w:tcW w:w="992"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26.19</w:t>
            </w:r>
          </w:p>
        </w:tc>
        <w:tc>
          <w:tcPr>
            <w:tcW w:w="1250"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3.23</w:t>
            </w:r>
          </w:p>
        </w:tc>
        <w:tc>
          <w:tcPr>
            <w:tcW w:w="121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30.80</w:t>
            </w:r>
          </w:p>
        </w:tc>
        <w:tc>
          <w:tcPr>
            <w:tcW w:w="104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1.84</w:t>
            </w:r>
          </w:p>
        </w:tc>
        <w:tc>
          <w:tcPr>
            <w:tcW w:w="1318"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44.60</w:t>
            </w:r>
          </w:p>
        </w:tc>
        <w:tc>
          <w:tcPr>
            <w:tcW w:w="28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الطموح</w:t>
            </w:r>
            <w:r w:rsidRPr="006B642B">
              <w:rPr>
                <w:rFonts w:ascii="Simplified Arabic" w:hAnsi="Simplified Arabic" w:cs="Simplified Arabic"/>
                <w:b/>
                <w:sz w:val="24"/>
                <w:szCs w:val="28"/>
                <w:rtl/>
                <w:lang w:bidi="ar-EG"/>
              </w:rPr>
              <w:t xml:space="preserve"> الكلي </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0.001</w:t>
            </w:r>
          </w:p>
        </w:tc>
        <w:tc>
          <w:tcPr>
            <w:tcW w:w="992"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4.842</w:t>
            </w:r>
          </w:p>
        </w:tc>
        <w:tc>
          <w:tcPr>
            <w:tcW w:w="1250"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5.11</w:t>
            </w:r>
          </w:p>
        </w:tc>
        <w:tc>
          <w:tcPr>
            <w:tcW w:w="121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35.08</w:t>
            </w:r>
          </w:p>
        </w:tc>
        <w:tc>
          <w:tcPr>
            <w:tcW w:w="104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5.76</w:t>
            </w:r>
          </w:p>
        </w:tc>
        <w:tc>
          <w:tcPr>
            <w:tcW w:w="1318"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40.36</w:t>
            </w:r>
          </w:p>
        </w:tc>
        <w:tc>
          <w:tcPr>
            <w:tcW w:w="28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الطموح</w:t>
            </w:r>
            <w:r w:rsidRPr="006B642B">
              <w:rPr>
                <w:rFonts w:ascii="Simplified Arabic" w:hAnsi="Simplified Arabic" w:cs="Simplified Arabic"/>
                <w:b/>
                <w:sz w:val="24"/>
                <w:szCs w:val="28"/>
                <w:rtl/>
                <w:lang w:bidi="ar-EG"/>
              </w:rPr>
              <w:t xml:space="preserve"> الاسري</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0.001</w:t>
            </w:r>
          </w:p>
        </w:tc>
        <w:tc>
          <w:tcPr>
            <w:tcW w:w="992"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4.58</w:t>
            </w:r>
          </w:p>
        </w:tc>
        <w:tc>
          <w:tcPr>
            <w:tcW w:w="1250"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5.48</w:t>
            </w:r>
          </w:p>
        </w:tc>
        <w:tc>
          <w:tcPr>
            <w:tcW w:w="121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35.78</w:t>
            </w:r>
          </w:p>
        </w:tc>
        <w:tc>
          <w:tcPr>
            <w:tcW w:w="104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5.50</w:t>
            </w:r>
          </w:p>
        </w:tc>
        <w:tc>
          <w:tcPr>
            <w:tcW w:w="1318"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40.62</w:t>
            </w:r>
          </w:p>
        </w:tc>
        <w:tc>
          <w:tcPr>
            <w:tcW w:w="28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hint="cs"/>
                <w:b/>
                <w:sz w:val="24"/>
                <w:szCs w:val="28"/>
                <w:rtl/>
                <w:lang w:bidi="ar-EG"/>
              </w:rPr>
              <w:t>الطموح</w:t>
            </w:r>
            <w:r w:rsidRPr="006B642B">
              <w:rPr>
                <w:rFonts w:ascii="Simplified Arabic" w:hAnsi="Simplified Arabic" w:cs="Simplified Arabic"/>
                <w:b/>
                <w:sz w:val="24"/>
                <w:szCs w:val="28"/>
                <w:rtl/>
                <w:lang w:bidi="ar-EG"/>
              </w:rPr>
              <w:t xml:space="preserve"> الاكاديمي</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0.001</w:t>
            </w:r>
          </w:p>
        </w:tc>
        <w:tc>
          <w:tcPr>
            <w:tcW w:w="992"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6.06</w:t>
            </w:r>
          </w:p>
        </w:tc>
        <w:tc>
          <w:tcPr>
            <w:tcW w:w="1250"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4.88</w:t>
            </w:r>
          </w:p>
        </w:tc>
        <w:tc>
          <w:tcPr>
            <w:tcW w:w="121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34.70</w:t>
            </w:r>
          </w:p>
        </w:tc>
        <w:tc>
          <w:tcPr>
            <w:tcW w:w="1047"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5.57</w:t>
            </w:r>
          </w:p>
        </w:tc>
        <w:tc>
          <w:tcPr>
            <w:tcW w:w="1318" w:type="dxa"/>
          </w:tcPr>
          <w:p w:rsidR="008351FA" w:rsidRPr="006B642B" w:rsidRDefault="008351FA" w:rsidP="006B642B">
            <w:pPr>
              <w:spacing w:line="40" w:lineRule="atLeast"/>
              <w:rPr>
                <w:rFonts w:ascii="Simplified Arabic" w:hAnsi="Simplified Arabic" w:cs="Simplified Arabic"/>
                <w:b/>
                <w:sz w:val="24"/>
                <w:szCs w:val="28"/>
                <w:lang w:bidi="ar-EG"/>
              </w:rPr>
            </w:pPr>
            <w:r w:rsidRPr="006B642B">
              <w:rPr>
                <w:rFonts w:ascii="Simplified Arabic" w:hAnsi="Simplified Arabic" w:cs="Simplified Arabic"/>
                <w:b/>
                <w:sz w:val="24"/>
                <w:szCs w:val="28"/>
                <w:rtl/>
                <w:lang w:bidi="ar-EG"/>
              </w:rPr>
              <w:t>40.81</w:t>
            </w:r>
          </w:p>
        </w:tc>
        <w:tc>
          <w:tcPr>
            <w:tcW w:w="2897" w:type="dxa"/>
          </w:tcPr>
          <w:p w:rsidR="008351FA" w:rsidRPr="006B642B" w:rsidRDefault="008351FA" w:rsidP="006B642B">
            <w:pPr>
              <w:spacing w:line="40" w:lineRule="atLeast"/>
              <w:rPr>
                <w:rFonts w:ascii="Simplified Arabic" w:hAnsi="Simplified Arabic" w:cs="Simplified Arabic"/>
                <w:b/>
                <w:sz w:val="24"/>
                <w:szCs w:val="28"/>
                <w:rtl/>
                <w:lang w:bidi="ar-EG"/>
              </w:rPr>
            </w:pPr>
            <w:r w:rsidRPr="006B642B">
              <w:rPr>
                <w:rFonts w:ascii="Simplified Arabic" w:hAnsi="Simplified Arabic" w:cs="Simplified Arabic" w:hint="cs"/>
                <w:b/>
                <w:sz w:val="24"/>
                <w:szCs w:val="28"/>
                <w:rtl/>
                <w:lang w:bidi="ar-EG"/>
              </w:rPr>
              <w:t>الطموح</w:t>
            </w:r>
            <w:r w:rsidRPr="006B642B">
              <w:rPr>
                <w:rFonts w:ascii="Simplified Arabic" w:hAnsi="Simplified Arabic" w:cs="Simplified Arabic"/>
                <w:b/>
                <w:sz w:val="24"/>
                <w:szCs w:val="28"/>
                <w:rtl/>
                <w:lang w:bidi="ar-EG"/>
              </w:rPr>
              <w:t xml:space="preserve"> المهني</w:t>
            </w:r>
          </w:p>
          <w:p w:rsidR="008351FA" w:rsidRPr="006B642B" w:rsidRDefault="008351FA" w:rsidP="006B642B">
            <w:pPr>
              <w:spacing w:line="40" w:lineRule="atLeast"/>
              <w:rPr>
                <w:rFonts w:ascii="Simplified Arabic" w:hAnsi="Simplified Arabic" w:cs="Simplified Arabic"/>
                <w:b/>
                <w:sz w:val="24"/>
                <w:szCs w:val="28"/>
                <w:lang w:bidi="ar-EG"/>
              </w:rPr>
            </w:pPr>
          </w:p>
        </w:tc>
      </w:tr>
    </w:tbl>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وبالنظر</w:t>
      </w:r>
      <w:r w:rsidRPr="006B642B">
        <w:rPr>
          <w:rFonts w:ascii="Simplified Arabic" w:hAnsi="Simplified Arabic" w:cs="Simplified Arabic"/>
          <w:sz w:val="28"/>
          <w:szCs w:val="28"/>
          <w:rtl/>
          <w:lang w:bidi="ar-EG"/>
        </w:rPr>
        <w:t xml:space="preserve"> إلى الجدول السابق يتبين ما يلي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1 – توجد فروق ذات دلالة إحصائية بين المراهقات ذوات الطموح المرتفع والمراهقات ذوات الطموح المنخفض على مقياس تقدير الذات في الدرجة الكلية للطموح في إتجاه ذوات الطموح المرتفع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2 – توجد فروق ذات دلالة إحصائية بين المراهقات ذو</w:t>
      </w:r>
      <w:r w:rsidRPr="006B642B">
        <w:rPr>
          <w:rFonts w:ascii="Simplified Arabic" w:hAnsi="Simplified Arabic" w:cs="Simplified Arabic" w:hint="cs"/>
          <w:sz w:val="28"/>
          <w:szCs w:val="28"/>
          <w:rtl/>
          <w:lang w:bidi="ar-EG"/>
        </w:rPr>
        <w:t>ات</w:t>
      </w:r>
      <w:r w:rsidRPr="006B642B">
        <w:rPr>
          <w:rFonts w:ascii="Simplified Arabic" w:hAnsi="Simplified Arabic" w:cs="Simplified Arabic"/>
          <w:sz w:val="28"/>
          <w:szCs w:val="28"/>
          <w:rtl/>
          <w:lang w:bidi="ar-EG"/>
        </w:rPr>
        <w:t xml:space="preserve"> ال</w:t>
      </w:r>
      <w:r w:rsidRPr="006B642B">
        <w:rPr>
          <w:rFonts w:ascii="Simplified Arabic" w:hAnsi="Simplified Arabic" w:cs="Simplified Arabic" w:hint="cs"/>
          <w:sz w:val="28"/>
          <w:szCs w:val="28"/>
          <w:rtl/>
          <w:lang w:bidi="ar-EG"/>
        </w:rPr>
        <w:t>طموح</w:t>
      </w:r>
      <w:r w:rsidRPr="006B642B">
        <w:rPr>
          <w:rFonts w:ascii="Simplified Arabic" w:hAnsi="Simplified Arabic" w:cs="Simplified Arabic"/>
          <w:sz w:val="28"/>
          <w:szCs w:val="28"/>
          <w:rtl/>
          <w:lang w:bidi="ar-EG"/>
        </w:rPr>
        <w:t xml:space="preserve"> الأسري المرتفع والمراهقات ذوات الطموح الأسري المنخفض على مقياس تقدير الذات في إتجاه المراهقات ذوات الطموح الأسري المرتفع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3 - توجد فروق ذات دلالة إحصائية بين المراهقات ذوات الطموح الأكاديمي المرتفع والمراهقات ذوات الطموح الأكاديمي المنخفض على مقياس تقدير الذات في إتجاه المراهقات ذوات الطموح الأكاديمي ا</w:t>
      </w:r>
      <w:r w:rsidRPr="006B642B">
        <w:rPr>
          <w:rFonts w:ascii="Simplified Arabic" w:hAnsi="Simplified Arabic" w:cs="Simplified Arabic" w:hint="cs"/>
          <w:sz w:val="28"/>
          <w:szCs w:val="28"/>
          <w:rtl/>
          <w:lang w:bidi="ar-EG"/>
        </w:rPr>
        <w:t>لمرتفع</w:t>
      </w:r>
      <w:r w:rsidRPr="006B642B">
        <w:rPr>
          <w:rFonts w:ascii="Simplified Arabic" w:hAnsi="Simplified Arabic" w:cs="Simplified Arabic"/>
          <w:sz w:val="28"/>
          <w:szCs w:val="28"/>
          <w:rtl/>
          <w:lang w:bidi="ar-EG"/>
        </w:rPr>
        <w:t xml:space="preserve">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4 - توجد فروق ذات دلالة إحصائية بين المراهقات ذوات الطموح المهني المرتفع والمراهقات ذوات الطموح المهني المنخفض على مقياس تقدير الذات في إتجاه المراهقات ذوات الطموح المهني المرتفع .</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ب</w:t>
      </w:r>
      <w:r w:rsidRPr="006B642B">
        <w:rPr>
          <w:rFonts w:ascii="Simplified Arabic" w:hAnsi="Simplified Arabic" w:cs="Simplified Arabic"/>
          <w:sz w:val="32"/>
          <w:szCs w:val="28"/>
          <w:rtl/>
          <w:lang w:bidi="ar-EG"/>
        </w:rPr>
        <w:t xml:space="preserve"> - عرض النتائج المتعلقة بالفرض الثاني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 xml:space="preserve">  نص الفرض الثاني على : توجد فروق ذات دلالة إحصائية بين المراهقات ذوات الطموح المرتفع والمراهقات ذوات الطموح المنخفص في الرهاب الاجتماعي في إتجاه ذوات الطموح المنخفض وتم حساب دلالة الفروق بإستخدام إختبار "ت" بين د</w:t>
      </w:r>
      <w:r w:rsidRPr="006B642B">
        <w:rPr>
          <w:rFonts w:ascii="Simplified Arabic" w:hAnsi="Simplified Arabic" w:cs="Simplified Arabic" w:hint="cs"/>
          <w:sz w:val="28"/>
          <w:szCs w:val="28"/>
          <w:rtl/>
          <w:lang w:bidi="ar-EG"/>
        </w:rPr>
        <w:t>رجات</w:t>
      </w:r>
      <w:r w:rsidRPr="006B642B">
        <w:rPr>
          <w:rFonts w:ascii="Simplified Arabic" w:hAnsi="Simplified Arabic" w:cs="Simplified Arabic"/>
          <w:sz w:val="28"/>
          <w:szCs w:val="28"/>
          <w:rtl/>
          <w:lang w:bidi="ar-EG"/>
        </w:rPr>
        <w:t xml:space="preserve"> المراهقات ذوات الطموح المرتفع والمراهقات ذوات ال</w:t>
      </w:r>
      <w:r w:rsidRPr="006B642B">
        <w:rPr>
          <w:rFonts w:ascii="Simplified Arabic" w:hAnsi="Simplified Arabic" w:cs="Simplified Arabic" w:hint="cs"/>
          <w:sz w:val="28"/>
          <w:szCs w:val="28"/>
          <w:rtl/>
          <w:lang w:bidi="ar-EG"/>
        </w:rPr>
        <w:t>طموح</w:t>
      </w:r>
      <w:r w:rsidRPr="006B642B">
        <w:rPr>
          <w:rFonts w:ascii="Simplified Arabic" w:hAnsi="Simplified Arabic" w:cs="Simplified Arabic"/>
          <w:sz w:val="28"/>
          <w:szCs w:val="28"/>
          <w:rtl/>
          <w:lang w:bidi="ar-EG"/>
        </w:rPr>
        <w:t xml:space="preserve"> المنخفض على مقياس تق</w:t>
      </w:r>
      <w:r w:rsidRPr="006B642B">
        <w:rPr>
          <w:rFonts w:ascii="Simplified Arabic" w:hAnsi="Simplified Arabic" w:cs="Simplified Arabic" w:hint="cs"/>
          <w:sz w:val="28"/>
          <w:szCs w:val="28"/>
          <w:rtl/>
          <w:lang w:bidi="ar-EG"/>
        </w:rPr>
        <w:t>دير</w:t>
      </w:r>
      <w:r w:rsidRPr="006B642B">
        <w:rPr>
          <w:rFonts w:ascii="Simplified Arabic" w:hAnsi="Simplified Arabic" w:cs="Simplified Arabic"/>
          <w:sz w:val="28"/>
          <w:szCs w:val="28"/>
          <w:rtl/>
          <w:lang w:bidi="ar-EG"/>
        </w:rPr>
        <w:t xml:space="preserve"> الذات والجدول التالي يوضح نتائج هذه الخطوة.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جدول</w:t>
      </w:r>
      <w:r w:rsidRPr="006B642B">
        <w:rPr>
          <w:rFonts w:ascii="Simplified Arabic" w:hAnsi="Simplified Arabic" w:cs="Simplified Arabic"/>
          <w:sz w:val="28"/>
          <w:szCs w:val="28"/>
          <w:rtl/>
          <w:lang w:bidi="ar-EG"/>
        </w:rPr>
        <w:t xml:space="preserve"> ( 2)</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دلالة</w:t>
      </w:r>
      <w:r w:rsidRPr="006B642B">
        <w:rPr>
          <w:rFonts w:ascii="Simplified Arabic" w:hAnsi="Simplified Arabic" w:cs="Simplified Arabic"/>
          <w:sz w:val="28"/>
          <w:szCs w:val="28"/>
          <w:rtl/>
          <w:lang w:bidi="ar-EG"/>
        </w:rPr>
        <w:t xml:space="preserve"> الفروق بين المراهقات ذوات ال</w:t>
      </w:r>
      <w:r w:rsidRPr="006B642B">
        <w:rPr>
          <w:rFonts w:ascii="Simplified Arabic" w:hAnsi="Simplified Arabic" w:cs="Simplified Arabic" w:hint="cs"/>
          <w:sz w:val="28"/>
          <w:szCs w:val="28"/>
          <w:rtl/>
          <w:lang w:bidi="ar-EG"/>
        </w:rPr>
        <w:t>طموح</w:t>
      </w:r>
      <w:r w:rsidRPr="006B642B">
        <w:rPr>
          <w:rFonts w:ascii="Simplified Arabic" w:hAnsi="Simplified Arabic" w:cs="Simplified Arabic"/>
          <w:sz w:val="28"/>
          <w:szCs w:val="28"/>
          <w:rtl/>
          <w:lang w:bidi="ar-EG"/>
        </w:rPr>
        <w:t xml:space="preserve"> المرتفع</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والمراهقات</w:t>
      </w:r>
      <w:r w:rsidRPr="006B642B">
        <w:rPr>
          <w:rFonts w:ascii="Simplified Arabic" w:hAnsi="Simplified Arabic" w:cs="Simplified Arabic"/>
          <w:sz w:val="28"/>
          <w:szCs w:val="28"/>
          <w:rtl/>
          <w:lang w:bidi="ar-EG"/>
        </w:rPr>
        <w:t xml:space="preserve">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في</w:t>
      </w:r>
      <w:r w:rsidRPr="006B642B">
        <w:rPr>
          <w:rFonts w:ascii="Simplified Arabic" w:hAnsi="Simplified Arabic" w:cs="Simplified Arabic"/>
          <w:sz w:val="28"/>
          <w:szCs w:val="28"/>
          <w:rtl/>
          <w:lang w:bidi="ar-EG"/>
        </w:rPr>
        <w:t xml:space="preserve"> الرهاب الاجتماعي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1021"/>
        <w:gridCol w:w="1286"/>
        <w:gridCol w:w="1252"/>
        <w:gridCol w:w="1077"/>
        <w:gridCol w:w="1356"/>
        <w:gridCol w:w="2981"/>
      </w:tblGrid>
      <w:tr w:rsidR="008351FA" w:rsidRPr="006B642B" w:rsidTr="006B642B">
        <w:trPr>
          <w:jc w:val="center"/>
        </w:trPr>
        <w:tc>
          <w:tcPr>
            <w:tcW w:w="1197" w:type="dxa"/>
            <w:vMerge w:val="restart"/>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مستوى</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الدلالة</w:t>
            </w:r>
          </w:p>
        </w:tc>
        <w:tc>
          <w:tcPr>
            <w:tcW w:w="992" w:type="dxa"/>
            <w:vMerge w:val="restart"/>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قيمة</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(ت)</w:t>
            </w:r>
          </w:p>
        </w:tc>
        <w:tc>
          <w:tcPr>
            <w:tcW w:w="2467" w:type="dxa"/>
            <w:gridSpan w:val="2"/>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المنخفضين</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(ن = 50)</w:t>
            </w:r>
          </w:p>
        </w:tc>
        <w:tc>
          <w:tcPr>
            <w:tcW w:w="2365" w:type="dxa"/>
            <w:gridSpan w:val="2"/>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المرتفعين</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(ن =50)</w:t>
            </w:r>
          </w:p>
        </w:tc>
        <w:tc>
          <w:tcPr>
            <w:tcW w:w="2897" w:type="dxa"/>
            <w:vMerge w:val="restart"/>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الدرجات</w:t>
            </w:r>
            <w:r w:rsidRPr="006B642B">
              <w:rPr>
                <w:rFonts w:ascii="Simplified Arabic" w:hAnsi="Simplified Arabic" w:cs="Simplified Arabic"/>
                <w:sz w:val="28"/>
                <w:szCs w:val="28"/>
                <w:rtl/>
                <w:lang w:bidi="ar-EG"/>
              </w:rPr>
              <w:t xml:space="preserve"> الكلية والف</w:t>
            </w:r>
            <w:r w:rsidRPr="006B642B">
              <w:rPr>
                <w:rFonts w:ascii="Simplified Arabic" w:hAnsi="Simplified Arabic" w:cs="Simplified Arabic" w:hint="cs"/>
                <w:sz w:val="28"/>
                <w:szCs w:val="28"/>
                <w:rtl/>
                <w:lang w:bidi="ar-EG"/>
              </w:rPr>
              <w:t>رعية</w:t>
            </w:r>
            <w:r w:rsidRPr="006B642B">
              <w:rPr>
                <w:rFonts w:ascii="Simplified Arabic" w:hAnsi="Simplified Arabic" w:cs="Simplified Arabic"/>
                <w:sz w:val="28"/>
                <w:szCs w:val="28"/>
                <w:rtl/>
                <w:lang w:bidi="ar-EG"/>
              </w:rPr>
              <w:t xml:space="preserve"> لمستوى الطموح</w:t>
            </w:r>
          </w:p>
          <w:p w:rsidR="008351FA" w:rsidRPr="006B642B" w:rsidRDefault="008351FA" w:rsidP="006B642B">
            <w:pPr>
              <w:spacing w:line="40" w:lineRule="atLeast"/>
              <w:rPr>
                <w:rFonts w:ascii="Simplified Arabic" w:hAnsi="Simplified Arabic" w:cs="Simplified Arabic"/>
                <w:sz w:val="28"/>
                <w:szCs w:val="28"/>
                <w:lang w:bidi="ar-EG"/>
              </w:rPr>
            </w:pPr>
          </w:p>
          <w:p w:rsidR="008351FA" w:rsidRPr="006B642B" w:rsidRDefault="008351FA" w:rsidP="006B642B">
            <w:pPr>
              <w:spacing w:line="40" w:lineRule="atLeast"/>
              <w:rPr>
                <w:rFonts w:ascii="Simplified Arabic" w:hAnsi="Simplified Arabic" w:cs="Simplified Arabic"/>
                <w:sz w:val="28"/>
                <w:szCs w:val="28"/>
                <w:lang w:bidi="ar-EG"/>
              </w:rPr>
            </w:pPr>
          </w:p>
        </w:tc>
      </w:tr>
      <w:tr w:rsidR="008351FA" w:rsidRPr="006B642B" w:rsidTr="006B642B">
        <w:trPr>
          <w:jc w:val="center"/>
        </w:trPr>
        <w:tc>
          <w:tcPr>
            <w:tcW w:w="0" w:type="auto"/>
            <w:vMerge/>
            <w:vAlign w:val="center"/>
          </w:tcPr>
          <w:p w:rsidR="008351FA" w:rsidRPr="006B642B" w:rsidRDefault="008351FA" w:rsidP="006B642B">
            <w:pPr>
              <w:spacing w:line="40" w:lineRule="atLeast"/>
              <w:rPr>
                <w:rFonts w:ascii="Simplified Arabic" w:hAnsi="Simplified Arabic" w:cs="Simplified Arabic"/>
                <w:sz w:val="28"/>
                <w:szCs w:val="28"/>
                <w:lang w:bidi="ar-EG"/>
              </w:rPr>
            </w:pPr>
          </w:p>
        </w:tc>
        <w:tc>
          <w:tcPr>
            <w:tcW w:w="0" w:type="auto"/>
            <w:vMerge/>
            <w:vAlign w:val="center"/>
          </w:tcPr>
          <w:p w:rsidR="008351FA" w:rsidRPr="006B642B" w:rsidRDefault="008351FA" w:rsidP="006B642B">
            <w:pPr>
              <w:spacing w:line="40" w:lineRule="atLeast"/>
              <w:rPr>
                <w:rFonts w:ascii="Simplified Arabic" w:hAnsi="Simplified Arabic" w:cs="Simplified Arabic"/>
                <w:sz w:val="28"/>
                <w:szCs w:val="28"/>
                <w:lang w:bidi="ar-EG"/>
              </w:rPr>
            </w:pP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ع</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م</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ع</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م</w:t>
            </w:r>
          </w:p>
        </w:tc>
        <w:tc>
          <w:tcPr>
            <w:tcW w:w="2897" w:type="dxa"/>
            <w:vMerge/>
            <w:vAlign w:val="center"/>
          </w:tcPr>
          <w:p w:rsidR="008351FA" w:rsidRPr="006B642B" w:rsidRDefault="008351FA" w:rsidP="006B642B">
            <w:pPr>
              <w:spacing w:line="40" w:lineRule="atLeast"/>
              <w:rPr>
                <w:rFonts w:ascii="Simplified Arabic" w:hAnsi="Simplified Arabic" w:cs="Simplified Arabic"/>
                <w:sz w:val="28"/>
                <w:szCs w:val="28"/>
                <w:lang w:bidi="ar-EG"/>
              </w:rPr>
            </w:pP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0.03</w:t>
            </w:r>
          </w:p>
          <w:p w:rsidR="008351FA" w:rsidRPr="006B642B" w:rsidRDefault="008351FA" w:rsidP="006B642B">
            <w:pPr>
              <w:spacing w:line="40" w:lineRule="atLeast"/>
              <w:rPr>
                <w:rFonts w:ascii="Simplified Arabic" w:hAnsi="Simplified Arabic" w:cs="Simplified Arabic"/>
                <w:sz w:val="28"/>
                <w:szCs w:val="28"/>
                <w:lang w:bidi="ar-EG"/>
              </w:rPr>
            </w:pP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2.18</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6.97</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9.92</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5.82</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12.68</w:t>
            </w:r>
          </w:p>
        </w:tc>
        <w:tc>
          <w:tcPr>
            <w:tcW w:w="28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الدرجة</w:t>
            </w:r>
            <w:r w:rsidRPr="006B642B">
              <w:rPr>
                <w:rFonts w:ascii="Simplified Arabic" w:hAnsi="Simplified Arabic" w:cs="Simplified Arabic"/>
                <w:sz w:val="28"/>
                <w:szCs w:val="28"/>
                <w:rtl/>
                <w:lang w:bidi="ar-EG"/>
              </w:rPr>
              <w:t xml:space="preserve"> الكلية للطموح</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275.</w:t>
            </w: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1.10</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5.91</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11.96</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6.0</w:t>
            </w:r>
          </w:p>
        </w:tc>
        <w:tc>
          <w:tcPr>
            <w:tcW w:w="1318" w:type="dxa"/>
          </w:tcPr>
          <w:p w:rsidR="008351FA" w:rsidRPr="006B642B" w:rsidRDefault="008351FA" w:rsidP="006B642B">
            <w:pPr>
              <w:spacing w:line="40" w:lineRule="atLeast"/>
              <w:rPr>
                <w:rFonts w:ascii="Simplified Arabic" w:hAnsi="Simplified Arabic" w:cs="Simplified Arabic"/>
                <w:sz w:val="28"/>
                <w:szCs w:val="28"/>
                <w:rtl/>
                <w:lang w:bidi="ar-EG"/>
              </w:rPr>
            </w:pP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10.64</w:t>
            </w:r>
          </w:p>
        </w:tc>
        <w:tc>
          <w:tcPr>
            <w:tcW w:w="28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الطموح</w:t>
            </w:r>
            <w:r w:rsidRPr="006B642B">
              <w:rPr>
                <w:rFonts w:ascii="Simplified Arabic" w:hAnsi="Simplified Arabic" w:cs="Simplified Arabic"/>
                <w:sz w:val="28"/>
                <w:szCs w:val="28"/>
                <w:rtl/>
                <w:lang w:bidi="ar-EG"/>
              </w:rPr>
              <w:t xml:space="preserve"> الاسري</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110.</w:t>
            </w: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1.61</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6.39</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12.44</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6.26</w:t>
            </w:r>
          </w:p>
        </w:tc>
        <w:tc>
          <w:tcPr>
            <w:tcW w:w="1318" w:type="dxa"/>
          </w:tcPr>
          <w:p w:rsidR="008351FA" w:rsidRPr="006B642B" w:rsidRDefault="008351FA" w:rsidP="006B642B">
            <w:pPr>
              <w:spacing w:line="40" w:lineRule="atLeast"/>
              <w:rPr>
                <w:rFonts w:ascii="Simplified Arabic" w:hAnsi="Simplified Arabic" w:cs="Simplified Arabic"/>
                <w:sz w:val="28"/>
                <w:szCs w:val="28"/>
                <w:rtl/>
                <w:lang w:bidi="ar-EG"/>
              </w:rPr>
            </w:pP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10.40</w:t>
            </w:r>
          </w:p>
        </w:tc>
        <w:tc>
          <w:tcPr>
            <w:tcW w:w="28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الطموح</w:t>
            </w:r>
            <w:r w:rsidRPr="006B642B">
              <w:rPr>
                <w:rFonts w:ascii="Simplified Arabic" w:hAnsi="Simplified Arabic" w:cs="Simplified Arabic"/>
                <w:sz w:val="28"/>
                <w:szCs w:val="28"/>
                <w:rtl/>
                <w:lang w:bidi="ar-EG"/>
              </w:rPr>
              <w:t xml:space="preserve"> الاكاديمي</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085.</w:t>
            </w: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1.74</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6.63</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12.60</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6.10</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10.38</w:t>
            </w:r>
          </w:p>
        </w:tc>
        <w:tc>
          <w:tcPr>
            <w:tcW w:w="2897" w:type="dxa"/>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الطموح</w:t>
            </w:r>
            <w:r w:rsidRPr="006B642B">
              <w:rPr>
                <w:rFonts w:ascii="Simplified Arabic" w:hAnsi="Simplified Arabic" w:cs="Simplified Arabic"/>
                <w:sz w:val="28"/>
                <w:szCs w:val="28"/>
                <w:rtl/>
                <w:lang w:bidi="ar-EG"/>
              </w:rPr>
              <w:t xml:space="preserve"> المهني</w:t>
            </w:r>
          </w:p>
          <w:p w:rsidR="008351FA" w:rsidRPr="006B642B" w:rsidRDefault="008351FA" w:rsidP="006B642B">
            <w:pPr>
              <w:spacing w:line="40" w:lineRule="atLeast"/>
              <w:rPr>
                <w:rFonts w:ascii="Simplified Arabic" w:hAnsi="Simplified Arabic" w:cs="Simplified Arabic"/>
                <w:sz w:val="28"/>
                <w:szCs w:val="28"/>
                <w:lang w:bidi="ar-EG"/>
              </w:rPr>
            </w:pPr>
          </w:p>
        </w:tc>
      </w:tr>
    </w:tbl>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وبالنظر</w:t>
      </w:r>
      <w:r w:rsidRPr="006B642B">
        <w:rPr>
          <w:rFonts w:ascii="Simplified Arabic" w:hAnsi="Simplified Arabic" w:cs="Simplified Arabic"/>
          <w:sz w:val="28"/>
          <w:szCs w:val="28"/>
          <w:rtl/>
          <w:lang w:bidi="ar-EG"/>
        </w:rPr>
        <w:t xml:space="preserve"> إلى الجدول السابق يتبين ما يلي :-</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توجد</w:t>
      </w:r>
      <w:r w:rsidRPr="006B642B">
        <w:rPr>
          <w:rFonts w:ascii="Simplified Arabic" w:hAnsi="Simplified Arabic" w:cs="Simplified Arabic"/>
          <w:sz w:val="28"/>
          <w:szCs w:val="28"/>
          <w:rtl/>
          <w:lang w:bidi="ar-EG"/>
        </w:rPr>
        <w:t xml:space="preserve"> فروق ذات دلالة إحصائية بين المراهقات ذوات الطموح المرتفع والمراهقات ذوات الطموح المنخفض في الدرجة الك</w:t>
      </w:r>
      <w:r w:rsidRPr="006B642B">
        <w:rPr>
          <w:rFonts w:ascii="Simplified Arabic" w:hAnsi="Simplified Arabic" w:cs="Simplified Arabic" w:hint="cs"/>
          <w:sz w:val="28"/>
          <w:szCs w:val="28"/>
          <w:rtl/>
          <w:lang w:bidi="ar-EG"/>
        </w:rPr>
        <w:t>لية</w:t>
      </w:r>
      <w:r w:rsidRPr="006B642B">
        <w:rPr>
          <w:rFonts w:ascii="Simplified Arabic" w:hAnsi="Simplified Arabic" w:cs="Simplified Arabic"/>
          <w:sz w:val="28"/>
          <w:szCs w:val="28"/>
          <w:rtl/>
          <w:lang w:bidi="ar-EG"/>
        </w:rPr>
        <w:t xml:space="preserve"> للطموح على مقياس الر</w:t>
      </w:r>
      <w:r w:rsidRPr="006B642B">
        <w:rPr>
          <w:rFonts w:ascii="Simplified Arabic" w:hAnsi="Simplified Arabic" w:cs="Simplified Arabic" w:hint="cs"/>
          <w:sz w:val="28"/>
          <w:szCs w:val="28"/>
          <w:rtl/>
          <w:lang w:bidi="ar-EG"/>
        </w:rPr>
        <w:t>هاب</w:t>
      </w:r>
      <w:r w:rsidRPr="006B642B">
        <w:rPr>
          <w:rFonts w:ascii="Simplified Arabic" w:hAnsi="Simplified Arabic" w:cs="Simplified Arabic"/>
          <w:sz w:val="28"/>
          <w:szCs w:val="28"/>
          <w:rtl/>
          <w:lang w:bidi="ar-EG"/>
        </w:rPr>
        <w:t xml:space="preserve"> الإجتماع</w:t>
      </w:r>
      <w:r w:rsidRPr="006B642B">
        <w:rPr>
          <w:rFonts w:ascii="Simplified Arabic" w:hAnsi="Simplified Arabic" w:cs="Simplified Arabic" w:hint="cs"/>
          <w:sz w:val="28"/>
          <w:szCs w:val="28"/>
          <w:rtl/>
          <w:lang w:bidi="ar-EG"/>
        </w:rPr>
        <w:t>ي</w:t>
      </w:r>
      <w:r w:rsidRPr="006B642B">
        <w:rPr>
          <w:rFonts w:ascii="Simplified Arabic" w:hAnsi="Simplified Arabic" w:cs="Simplified Arabic"/>
          <w:sz w:val="28"/>
          <w:szCs w:val="28"/>
          <w:rtl/>
          <w:lang w:bidi="ar-EG"/>
        </w:rPr>
        <w:t xml:space="preserve"> في إتجاه ذوات الطموح المرتفع</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لا</w:t>
      </w:r>
      <w:r w:rsidRPr="006B642B">
        <w:rPr>
          <w:rFonts w:ascii="Simplified Arabic" w:hAnsi="Simplified Arabic" w:cs="Simplified Arabic"/>
          <w:sz w:val="28"/>
          <w:szCs w:val="28"/>
          <w:rtl/>
          <w:lang w:bidi="ar-EG"/>
        </w:rPr>
        <w:t xml:space="preserve"> توجد فروق ذات دلالة إحصائية بين المراهقات ذوات الطموح الاسري المرتفع والمراهقات ذوات الطموح الأسري المنخفض  على مقياس الرهاب الإجتماعي.</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لا</w:t>
      </w:r>
      <w:r w:rsidRPr="006B642B">
        <w:rPr>
          <w:rFonts w:ascii="Simplified Arabic" w:hAnsi="Simplified Arabic" w:cs="Simplified Arabic"/>
          <w:sz w:val="28"/>
          <w:szCs w:val="28"/>
          <w:rtl/>
          <w:lang w:bidi="ar-EG"/>
        </w:rPr>
        <w:t xml:space="preserve"> </w:t>
      </w:r>
      <w:r w:rsidRPr="006B642B">
        <w:rPr>
          <w:rFonts w:ascii="Simplified Arabic" w:hAnsi="Simplified Arabic" w:cs="Simplified Arabic" w:hint="cs"/>
          <w:sz w:val="28"/>
          <w:szCs w:val="28"/>
          <w:rtl/>
          <w:lang w:bidi="ar-EG"/>
        </w:rPr>
        <w:t>توجد</w:t>
      </w:r>
      <w:r w:rsidRPr="006B642B">
        <w:rPr>
          <w:rFonts w:ascii="Simplified Arabic" w:hAnsi="Simplified Arabic" w:cs="Simplified Arabic"/>
          <w:sz w:val="28"/>
          <w:szCs w:val="28"/>
          <w:rtl/>
          <w:lang w:bidi="ar-EG"/>
        </w:rPr>
        <w:t xml:space="preserve"> فروق ذات دلالة إحصا</w:t>
      </w:r>
      <w:r w:rsidRPr="006B642B">
        <w:rPr>
          <w:rFonts w:ascii="Simplified Arabic" w:hAnsi="Simplified Arabic" w:cs="Simplified Arabic" w:hint="cs"/>
          <w:sz w:val="28"/>
          <w:szCs w:val="28"/>
          <w:rtl/>
          <w:lang w:bidi="ar-EG"/>
        </w:rPr>
        <w:t>ئية</w:t>
      </w:r>
      <w:r w:rsidRPr="006B642B">
        <w:rPr>
          <w:rFonts w:ascii="Simplified Arabic" w:hAnsi="Simplified Arabic" w:cs="Simplified Arabic"/>
          <w:sz w:val="28"/>
          <w:szCs w:val="28"/>
          <w:rtl/>
          <w:lang w:bidi="ar-EG"/>
        </w:rPr>
        <w:t xml:space="preserve"> بين المراهقات ذوات الطموح الاكاديمي المرتفع والمراهقات ذو</w:t>
      </w:r>
      <w:r w:rsidRPr="006B642B">
        <w:rPr>
          <w:rFonts w:ascii="Simplified Arabic" w:hAnsi="Simplified Arabic" w:cs="Simplified Arabic" w:hint="cs"/>
          <w:sz w:val="28"/>
          <w:szCs w:val="28"/>
          <w:rtl/>
          <w:lang w:bidi="ar-EG"/>
        </w:rPr>
        <w:t>ات</w:t>
      </w:r>
      <w:r w:rsidRPr="006B642B">
        <w:rPr>
          <w:rFonts w:ascii="Simplified Arabic" w:hAnsi="Simplified Arabic" w:cs="Simplified Arabic"/>
          <w:sz w:val="28"/>
          <w:szCs w:val="28"/>
          <w:rtl/>
          <w:lang w:bidi="ar-EG"/>
        </w:rPr>
        <w:t xml:space="preserve"> الطموح الأكاديمي المنخفض  على مقياس الرهاب الإجتماعي.</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 xml:space="preserve"> توجد فروق ذات دلالة إحصائية بين المراهقات ذوات الطموح المهني المرتفع والمراهقات ذوات الطموح المهني المنخفض على مقياس الرهاب الإجتماعي في إتجاه المراهقات ذوات الطموح  المهني المنخفض.</w:t>
      </w:r>
    </w:p>
    <w:p w:rsidR="008351FA" w:rsidRPr="006B642B" w:rsidRDefault="008351FA" w:rsidP="006B642B">
      <w:pPr>
        <w:bidi/>
        <w:spacing w:after="0" w:line="360" w:lineRule="auto"/>
        <w:ind w:firstLine="425"/>
        <w:jc w:val="both"/>
        <w:rPr>
          <w:rFonts w:ascii="Simplified Arabic" w:hAnsi="Simplified Arabic" w:cs="Simplified Arabic"/>
          <w:sz w:val="32"/>
          <w:szCs w:val="28"/>
          <w:rtl/>
          <w:lang w:bidi="ar-EG"/>
        </w:rPr>
      </w:pPr>
      <w:r w:rsidRPr="006B642B">
        <w:rPr>
          <w:rFonts w:ascii="Simplified Arabic" w:hAnsi="Simplified Arabic" w:cs="Simplified Arabic" w:hint="cs"/>
          <w:sz w:val="32"/>
          <w:szCs w:val="28"/>
          <w:rtl/>
          <w:lang w:bidi="ar-EG"/>
        </w:rPr>
        <w:t>ج</w:t>
      </w:r>
      <w:r w:rsidRPr="006B642B">
        <w:rPr>
          <w:rFonts w:ascii="Simplified Arabic" w:hAnsi="Simplified Arabic" w:cs="Simplified Arabic"/>
          <w:sz w:val="32"/>
          <w:szCs w:val="28"/>
          <w:rtl/>
          <w:lang w:bidi="ar-EG"/>
        </w:rPr>
        <w:t xml:space="preserve"> - عرض النتائج المتعلقة بالفرض الثالث:</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نص</w:t>
      </w:r>
      <w:r w:rsidRPr="006B642B">
        <w:rPr>
          <w:rFonts w:ascii="Simplified Arabic" w:hAnsi="Simplified Arabic" w:cs="Simplified Arabic"/>
          <w:sz w:val="28"/>
          <w:szCs w:val="28"/>
          <w:rtl/>
          <w:lang w:bidi="ar-EG"/>
        </w:rPr>
        <w:t xml:space="preserve"> الفرض على : توجد فروق ذات دلالة إحصائية بين المراهقات ذوات الطموح المرتفع والمراهقات ذوات الطموح المنخفض في الاعتمادية الزائدة على الام في إتجاه ذوات الطموح ال</w:t>
      </w:r>
      <w:r w:rsidRPr="006B642B">
        <w:rPr>
          <w:rFonts w:ascii="Simplified Arabic" w:hAnsi="Simplified Arabic" w:cs="Simplified Arabic" w:hint="cs"/>
          <w:sz w:val="28"/>
          <w:szCs w:val="28"/>
          <w:rtl/>
          <w:lang w:bidi="ar-EG"/>
        </w:rPr>
        <w:t>منخفض</w:t>
      </w:r>
      <w:r w:rsidRPr="006B642B">
        <w:rPr>
          <w:rFonts w:ascii="Simplified Arabic" w:hAnsi="Simplified Arabic" w:cs="Simplified Arabic"/>
          <w:sz w:val="28"/>
          <w:szCs w:val="28"/>
          <w:rtl/>
          <w:lang w:bidi="ar-EG"/>
        </w:rPr>
        <w:t xml:space="preserve"> وتم حساب دلالة الفروق بإستخدام إختبار "ت" بين درجات المراهقات ذوات الطموح المرتفع والمراهقات ذوات الطموح المنخفض على مقياس الاعتمادية الزائدة على الام والجدول التالي يوضح نتائج هذه الخطوة.</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جدول</w:t>
      </w:r>
      <w:r w:rsidRPr="006B642B">
        <w:rPr>
          <w:rFonts w:ascii="Simplified Arabic" w:hAnsi="Simplified Arabic" w:cs="Simplified Arabic"/>
          <w:sz w:val="28"/>
          <w:szCs w:val="28"/>
          <w:rtl/>
          <w:lang w:bidi="ar-EG"/>
        </w:rPr>
        <w:t xml:space="preserve"> ( 3)</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دلالة</w:t>
      </w:r>
      <w:r w:rsidRPr="006B642B">
        <w:rPr>
          <w:rFonts w:ascii="Simplified Arabic" w:hAnsi="Simplified Arabic" w:cs="Simplified Arabic"/>
          <w:sz w:val="28"/>
          <w:szCs w:val="28"/>
          <w:rtl/>
          <w:lang w:bidi="ar-EG"/>
        </w:rPr>
        <w:t xml:space="preserve"> الفروق بين المراهقات ذوات الطموح المرتفع</w:t>
      </w:r>
    </w:p>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والمراهقات</w:t>
      </w:r>
      <w:r w:rsidRPr="006B642B">
        <w:rPr>
          <w:rFonts w:ascii="Simplified Arabic" w:hAnsi="Simplified Arabic" w:cs="Simplified Arabic"/>
          <w:sz w:val="28"/>
          <w:szCs w:val="28"/>
          <w:rtl/>
          <w:lang w:bidi="ar-EG"/>
        </w:rPr>
        <w:t xml:space="preserve">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في</w:t>
      </w:r>
      <w:r w:rsidRPr="006B642B">
        <w:rPr>
          <w:rFonts w:ascii="Simplified Arabic" w:hAnsi="Simplified Arabic" w:cs="Simplified Arabic"/>
          <w:sz w:val="28"/>
          <w:szCs w:val="28"/>
          <w:rtl/>
          <w:lang w:bidi="ar-EG"/>
        </w:rPr>
        <w:t xml:space="preserve"> الاعتمادية الزائدة على الام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1021"/>
        <w:gridCol w:w="1286"/>
        <w:gridCol w:w="1252"/>
        <w:gridCol w:w="1077"/>
        <w:gridCol w:w="1356"/>
        <w:gridCol w:w="2981"/>
      </w:tblGrid>
      <w:tr w:rsidR="008351FA" w:rsidRPr="006B642B" w:rsidTr="006B642B">
        <w:trPr>
          <w:jc w:val="center"/>
        </w:trPr>
        <w:tc>
          <w:tcPr>
            <w:tcW w:w="1197" w:type="dxa"/>
            <w:vMerge w:val="restart"/>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مستوى</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الدلالة</w:t>
            </w:r>
          </w:p>
        </w:tc>
        <w:tc>
          <w:tcPr>
            <w:tcW w:w="992" w:type="dxa"/>
            <w:vMerge w:val="restart"/>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قيمة</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(ت)</w:t>
            </w:r>
          </w:p>
        </w:tc>
        <w:tc>
          <w:tcPr>
            <w:tcW w:w="2467" w:type="dxa"/>
            <w:gridSpan w:val="2"/>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المنخفضين</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(ن = 50)</w:t>
            </w:r>
          </w:p>
        </w:tc>
        <w:tc>
          <w:tcPr>
            <w:tcW w:w="2365" w:type="dxa"/>
            <w:gridSpan w:val="2"/>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المرتفعين</w:t>
            </w:r>
          </w:p>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(ن =50)</w:t>
            </w:r>
          </w:p>
        </w:tc>
        <w:tc>
          <w:tcPr>
            <w:tcW w:w="2897" w:type="dxa"/>
            <w:vMerge w:val="restart"/>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الدرجات</w:t>
            </w:r>
            <w:r w:rsidRPr="006B642B">
              <w:rPr>
                <w:rFonts w:ascii="Simplified Arabic" w:hAnsi="Simplified Arabic" w:cs="Simplified Arabic"/>
                <w:sz w:val="28"/>
                <w:szCs w:val="28"/>
                <w:rtl/>
                <w:lang w:bidi="ar-EG"/>
              </w:rPr>
              <w:t xml:space="preserve"> الكلية والفرعية لمستوى الطموح</w:t>
            </w:r>
          </w:p>
          <w:p w:rsidR="008351FA" w:rsidRPr="006B642B" w:rsidRDefault="008351FA" w:rsidP="006B642B">
            <w:pPr>
              <w:spacing w:line="40" w:lineRule="atLeast"/>
              <w:rPr>
                <w:rFonts w:ascii="Simplified Arabic" w:hAnsi="Simplified Arabic" w:cs="Simplified Arabic"/>
                <w:sz w:val="28"/>
                <w:szCs w:val="28"/>
                <w:lang w:bidi="ar-EG"/>
              </w:rPr>
            </w:pPr>
          </w:p>
          <w:p w:rsidR="008351FA" w:rsidRPr="006B642B" w:rsidRDefault="008351FA" w:rsidP="006B642B">
            <w:pPr>
              <w:spacing w:line="40" w:lineRule="atLeast"/>
              <w:rPr>
                <w:rFonts w:ascii="Simplified Arabic" w:hAnsi="Simplified Arabic" w:cs="Simplified Arabic"/>
                <w:sz w:val="28"/>
                <w:szCs w:val="28"/>
                <w:lang w:bidi="ar-EG"/>
              </w:rPr>
            </w:pPr>
          </w:p>
        </w:tc>
      </w:tr>
      <w:tr w:rsidR="008351FA" w:rsidRPr="006B642B" w:rsidTr="006B642B">
        <w:trPr>
          <w:jc w:val="center"/>
        </w:trPr>
        <w:tc>
          <w:tcPr>
            <w:tcW w:w="0" w:type="auto"/>
            <w:vMerge/>
            <w:vAlign w:val="center"/>
          </w:tcPr>
          <w:p w:rsidR="008351FA" w:rsidRPr="006B642B" w:rsidRDefault="008351FA" w:rsidP="006B642B">
            <w:pPr>
              <w:spacing w:line="40" w:lineRule="atLeast"/>
              <w:rPr>
                <w:rFonts w:ascii="Simplified Arabic" w:hAnsi="Simplified Arabic" w:cs="Simplified Arabic"/>
                <w:sz w:val="28"/>
                <w:szCs w:val="28"/>
                <w:lang w:bidi="ar-EG"/>
              </w:rPr>
            </w:pPr>
          </w:p>
        </w:tc>
        <w:tc>
          <w:tcPr>
            <w:tcW w:w="0" w:type="auto"/>
            <w:vMerge/>
            <w:vAlign w:val="center"/>
          </w:tcPr>
          <w:p w:rsidR="008351FA" w:rsidRPr="006B642B" w:rsidRDefault="008351FA" w:rsidP="006B642B">
            <w:pPr>
              <w:spacing w:line="40" w:lineRule="atLeast"/>
              <w:rPr>
                <w:rFonts w:ascii="Simplified Arabic" w:hAnsi="Simplified Arabic" w:cs="Simplified Arabic"/>
                <w:sz w:val="28"/>
                <w:szCs w:val="28"/>
                <w:lang w:bidi="ar-EG"/>
              </w:rPr>
            </w:pP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ع</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م</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ع</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م</w:t>
            </w:r>
          </w:p>
        </w:tc>
        <w:tc>
          <w:tcPr>
            <w:tcW w:w="2897" w:type="dxa"/>
            <w:vMerge/>
            <w:vAlign w:val="center"/>
          </w:tcPr>
          <w:p w:rsidR="008351FA" w:rsidRPr="006B642B" w:rsidRDefault="008351FA" w:rsidP="006B642B">
            <w:pPr>
              <w:spacing w:line="40" w:lineRule="atLeast"/>
              <w:rPr>
                <w:rFonts w:ascii="Simplified Arabic" w:hAnsi="Simplified Arabic" w:cs="Simplified Arabic"/>
                <w:sz w:val="28"/>
                <w:szCs w:val="28"/>
                <w:lang w:bidi="ar-EG"/>
              </w:rPr>
            </w:pP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0.10</w:t>
            </w:r>
          </w:p>
          <w:p w:rsidR="008351FA" w:rsidRPr="006B642B" w:rsidRDefault="008351FA" w:rsidP="006B642B">
            <w:pPr>
              <w:spacing w:line="40" w:lineRule="atLeast"/>
              <w:rPr>
                <w:rFonts w:ascii="Simplified Arabic" w:hAnsi="Simplified Arabic" w:cs="Simplified Arabic"/>
                <w:sz w:val="28"/>
                <w:szCs w:val="28"/>
                <w:lang w:bidi="ar-EG"/>
              </w:rPr>
            </w:pP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1.62</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4.90</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18.08</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6.34</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19.92</w:t>
            </w:r>
          </w:p>
        </w:tc>
        <w:tc>
          <w:tcPr>
            <w:tcW w:w="2897" w:type="dxa"/>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الدرجة</w:t>
            </w:r>
            <w:r w:rsidRPr="006B642B">
              <w:rPr>
                <w:rFonts w:ascii="Simplified Arabic" w:hAnsi="Simplified Arabic" w:cs="Simplified Arabic"/>
                <w:sz w:val="28"/>
                <w:szCs w:val="28"/>
                <w:rtl/>
                <w:lang w:bidi="ar-EG"/>
              </w:rPr>
              <w:t xml:space="preserve"> الكلية للطموح</w:t>
            </w:r>
          </w:p>
          <w:p w:rsidR="008351FA" w:rsidRPr="006B642B" w:rsidRDefault="008351FA" w:rsidP="006B642B">
            <w:pPr>
              <w:spacing w:line="40" w:lineRule="atLeast"/>
              <w:rPr>
                <w:rFonts w:ascii="Simplified Arabic" w:hAnsi="Simplified Arabic" w:cs="Simplified Arabic"/>
                <w:sz w:val="28"/>
                <w:szCs w:val="28"/>
                <w:lang w:bidi="ar-EG"/>
              </w:rPr>
            </w:pP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003.</w:t>
            </w: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3.03</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5.48</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21.44</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6.20</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17.88</w:t>
            </w:r>
          </w:p>
        </w:tc>
        <w:tc>
          <w:tcPr>
            <w:tcW w:w="2897" w:type="dxa"/>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الطموح</w:t>
            </w:r>
            <w:r w:rsidRPr="006B642B">
              <w:rPr>
                <w:rFonts w:ascii="Simplified Arabic" w:hAnsi="Simplified Arabic" w:cs="Simplified Arabic"/>
                <w:sz w:val="28"/>
                <w:szCs w:val="28"/>
                <w:rtl/>
                <w:lang w:bidi="ar-EG"/>
              </w:rPr>
              <w:t xml:space="preserve"> الاسري</w:t>
            </w:r>
          </w:p>
          <w:p w:rsidR="008351FA" w:rsidRPr="006B642B" w:rsidRDefault="008351FA" w:rsidP="006B642B">
            <w:pPr>
              <w:spacing w:line="40" w:lineRule="atLeast"/>
              <w:rPr>
                <w:rFonts w:ascii="Simplified Arabic" w:hAnsi="Simplified Arabic" w:cs="Simplified Arabic"/>
                <w:sz w:val="28"/>
                <w:szCs w:val="28"/>
                <w:lang w:bidi="ar-EG"/>
              </w:rPr>
            </w:pP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294.</w:t>
            </w: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1.05</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6.11</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19.56</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5.82</w:t>
            </w:r>
          </w:p>
        </w:tc>
        <w:tc>
          <w:tcPr>
            <w:tcW w:w="1318" w:type="dxa"/>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sz w:val="28"/>
                <w:szCs w:val="28"/>
                <w:rtl/>
                <w:lang w:bidi="ar-EG"/>
              </w:rPr>
              <w:t>18.30</w:t>
            </w:r>
          </w:p>
          <w:p w:rsidR="008351FA" w:rsidRPr="006B642B" w:rsidRDefault="008351FA" w:rsidP="006B642B">
            <w:pPr>
              <w:spacing w:line="40" w:lineRule="atLeast"/>
              <w:rPr>
                <w:rFonts w:ascii="Simplified Arabic" w:hAnsi="Simplified Arabic" w:cs="Simplified Arabic"/>
                <w:sz w:val="28"/>
                <w:szCs w:val="28"/>
                <w:lang w:bidi="ar-EG"/>
              </w:rPr>
            </w:pPr>
          </w:p>
        </w:tc>
        <w:tc>
          <w:tcPr>
            <w:tcW w:w="28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الطموح</w:t>
            </w:r>
            <w:r w:rsidRPr="006B642B">
              <w:rPr>
                <w:rFonts w:ascii="Simplified Arabic" w:hAnsi="Simplified Arabic" w:cs="Simplified Arabic"/>
                <w:sz w:val="28"/>
                <w:szCs w:val="28"/>
                <w:rtl/>
                <w:lang w:bidi="ar-EG"/>
              </w:rPr>
              <w:t xml:space="preserve"> الاكاديمي</w:t>
            </w:r>
          </w:p>
        </w:tc>
      </w:tr>
      <w:tr w:rsidR="008351FA" w:rsidRPr="006B642B" w:rsidTr="006B642B">
        <w:trPr>
          <w:jc w:val="center"/>
        </w:trPr>
        <w:tc>
          <w:tcPr>
            <w:tcW w:w="119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821.</w:t>
            </w:r>
          </w:p>
        </w:tc>
        <w:tc>
          <w:tcPr>
            <w:tcW w:w="992"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226.</w:t>
            </w:r>
          </w:p>
        </w:tc>
        <w:tc>
          <w:tcPr>
            <w:tcW w:w="1250"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5.90</w:t>
            </w:r>
          </w:p>
        </w:tc>
        <w:tc>
          <w:tcPr>
            <w:tcW w:w="121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19.10</w:t>
            </w:r>
          </w:p>
        </w:tc>
        <w:tc>
          <w:tcPr>
            <w:tcW w:w="1047"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5.57</w:t>
            </w:r>
          </w:p>
        </w:tc>
        <w:tc>
          <w:tcPr>
            <w:tcW w:w="1318" w:type="dxa"/>
          </w:tcPr>
          <w:p w:rsidR="008351FA" w:rsidRPr="006B642B" w:rsidRDefault="008351FA" w:rsidP="006B642B">
            <w:pPr>
              <w:spacing w:line="40" w:lineRule="atLeast"/>
              <w:rPr>
                <w:rFonts w:ascii="Simplified Arabic" w:hAnsi="Simplified Arabic" w:cs="Simplified Arabic"/>
                <w:sz w:val="28"/>
                <w:szCs w:val="28"/>
                <w:lang w:bidi="ar-EG"/>
              </w:rPr>
            </w:pPr>
            <w:r w:rsidRPr="006B642B">
              <w:rPr>
                <w:rFonts w:ascii="Simplified Arabic" w:hAnsi="Simplified Arabic" w:cs="Simplified Arabic"/>
                <w:sz w:val="28"/>
                <w:szCs w:val="28"/>
                <w:rtl/>
                <w:lang w:bidi="ar-EG"/>
              </w:rPr>
              <w:t>18.84</w:t>
            </w:r>
          </w:p>
        </w:tc>
        <w:tc>
          <w:tcPr>
            <w:tcW w:w="2897" w:type="dxa"/>
          </w:tcPr>
          <w:p w:rsidR="008351FA" w:rsidRPr="006B642B" w:rsidRDefault="008351FA" w:rsidP="006B642B">
            <w:pPr>
              <w:spacing w:line="40" w:lineRule="atLeast"/>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الطموح</w:t>
            </w:r>
            <w:r w:rsidRPr="006B642B">
              <w:rPr>
                <w:rFonts w:ascii="Simplified Arabic" w:hAnsi="Simplified Arabic" w:cs="Simplified Arabic"/>
                <w:sz w:val="28"/>
                <w:szCs w:val="28"/>
                <w:rtl/>
                <w:lang w:bidi="ar-EG"/>
              </w:rPr>
              <w:t xml:space="preserve"> المهني</w:t>
            </w:r>
          </w:p>
          <w:p w:rsidR="008351FA" w:rsidRPr="006B642B" w:rsidRDefault="008351FA" w:rsidP="006B642B">
            <w:pPr>
              <w:spacing w:line="40" w:lineRule="atLeast"/>
              <w:rPr>
                <w:rFonts w:ascii="Simplified Arabic" w:hAnsi="Simplified Arabic" w:cs="Simplified Arabic"/>
                <w:sz w:val="28"/>
                <w:szCs w:val="28"/>
                <w:lang w:bidi="ar-EG"/>
              </w:rPr>
            </w:pPr>
          </w:p>
        </w:tc>
      </w:tr>
    </w:tbl>
    <w:p w:rsidR="008351FA" w:rsidRPr="006B642B" w:rsidRDefault="008351FA" w:rsidP="006B642B">
      <w:pPr>
        <w:bidi/>
        <w:spacing w:after="0" w:line="360" w:lineRule="auto"/>
        <w:ind w:firstLine="425"/>
        <w:jc w:val="both"/>
        <w:rPr>
          <w:rFonts w:ascii="Simplified Arabic" w:hAnsi="Simplified Arabic" w:cs="Simplified Arabic"/>
          <w:sz w:val="28"/>
          <w:szCs w:val="28"/>
          <w:rtl/>
          <w:lang w:bidi="ar-EG"/>
        </w:rPr>
      </w:pPr>
      <w:r w:rsidRPr="006B642B">
        <w:rPr>
          <w:rFonts w:ascii="Simplified Arabic" w:hAnsi="Simplified Arabic" w:cs="Simplified Arabic" w:hint="cs"/>
          <w:sz w:val="28"/>
          <w:szCs w:val="28"/>
          <w:rtl/>
          <w:lang w:bidi="ar-EG"/>
        </w:rPr>
        <w:t>وبالنظر</w:t>
      </w:r>
      <w:r w:rsidRPr="006B642B">
        <w:rPr>
          <w:rFonts w:ascii="Simplified Arabic" w:hAnsi="Simplified Arabic" w:cs="Simplified Arabic"/>
          <w:sz w:val="28"/>
          <w:szCs w:val="28"/>
          <w:rtl/>
          <w:lang w:bidi="ar-EG"/>
        </w:rPr>
        <w:t xml:space="preserve"> إلى الجدول السابق يتبين ما يلي :-</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لا</w:t>
      </w:r>
      <w:r w:rsidRPr="006B642B">
        <w:rPr>
          <w:rFonts w:ascii="Simplified Arabic" w:hAnsi="Simplified Arabic" w:cs="Simplified Arabic"/>
          <w:sz w:val="28"/>
          <w:szCs w:val="28"/>
          <w:rtl/>
          <w:lang w:bidi="ar-EG"/>
        </w:rPr>
        <w:t xml:space="preserve"> توجد فروق ذات دلالة إحصائية بين المراهقات ذوات الطموح ال</w:t>
      </w:r>
      <w:r w:rsidRPr="006B642B">
        <w:rPr>
          <w:rFonts w:ascii="Simplified Arabic" w:hAnsi="Simplified Arabic" w:cs="Simplified Arabic" w:hint="cs"/>
          <w:sz w:val="28"/>
          <w:szCs w:val="28"/>
          <w:rtl/>
          <w:lang w:bidi="ar-EG"/>
        </w:rPr>
        <w:t>مرتفع</w:t>
      </w:r>
      <w:r w:rsidRPr="006B642B">
        <w:rPr>
          <w:rFonts w:ascii="Simplified Arabic" w:hAnsi="Simplified Arabic" w:cs="Simplified Arabic"/>
          <w:sz w:val="28"/>
          <w:szCs w:val="28"/>
          <w:rtl/>
          <w:lang w:bidi="ar-EG"/>
        </w:rPr>
        <w:t xml:space="preserve"> والمرا</w:t>
      </w:r>
      <w:r w:rsidRPr="006B642B">
        <w:rPr>
          <w:rFonts w:ascii="Simplified Arabic" w:hAnsi="Simplified Arabic" w:cs="Simplified Arabic" w:hint="cs"/>
          <w:sz w:val="28"/>
          <w:szCs w:val="28"/>
          <w:rtl/>
          <w:lang w:bidi="ar-EG"/>
        </w:rPr>
        <w:t>هقات</w:t>
      </w:r>
      <w:r w:rsidRPr="006B642B">
        <w:rPr>
          <w:rFonts w:ascii="Simplified Arabic" w:hAnsi="Simplified Arabic" w:cs="Simplified Arabic"/>
          <w:sz w:val="28"/>
          <w:szCs w:val="28"/>
          <w:rtl/>
          <w:lang w:bidi="ar-EG"/>
        </w:rPr>
        <w:t xml:space="preserve"> ذوات الطموح المنخفض في الدرجة الكلية للطموح على مقياس الإعتمادية الزائدة على الأم.</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توجد</w:t>
      </w:r>
      <w:r w:rsidRPr="006B642B">
        <w:rPr>
          <w:rFonts w:ascii="Simplified Arabic" w:hAnsi="Simplified Arabic" w:cs="Simplified Arabic"/>
          <w:sz w:val="28"/>
          <w:szCs w:val="28"/>
          <w:rtl/>
          <w:lang w:bidi="ar-EG"/>
        </w:rPr>
        <w:t xml:space="preserve"> فروق ذات دلالة إحصائية بين المراهقات ذوات الطموح الأسري المرتفع والمراهقات ذوات الطموح الأسري المنخفض على مقياس الإعتمادية الزائدة على الأم في إتجاه ذوات الطموح المنخفض.</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لا</w:t>
      </w:r>
      <w:r w:rsidRPr="006B642B">
        <w:rPr>
          <w:rFonts w:ascii="Simplified Arabic" w:hAnsi="Simplified Arabic" w:cs="Simplified Arabic"/>
          <w:sz w:val="28"/>
          <w:szCs w:val="28"/>
          <w:rtl/>
          <w:lang w:bidi="ar-EG"/>
        </w:rPr>
        <w:t xml:space="preserve"> توجد فروق ذات دلالة إحصائية بين المراهقات ذوات الطموح الاكاديمي المرتفع والمراهقات ذوات الطموح الاكاديمي ا</w:t>
      </w:r>
      <w:r w:rsidRPr="006B642B">
        <w:rPr>
          <w:rFonts w:ascii="Simplified Arabic" w:hAnsi="Simplified Arabic" w:cs="Simplified Arabic" w:hint="cs"/>
          <w:sz w:val="28"/>
          <w:szCs w:val="28"/>
          <w:rtl/>
          <w:lang w:bidi="ar-EG"/>
        </w:rPr>
        <w:t>لمنخفض</w:t>
      </w:r>
      <w:r w:rsidRPr="006B642B">
        <w:rPr>
          <w:rFonts w:ascii="Simplified Arabic" w:hAnsi="Simplified Arabic" w:cs="Simplified Arabic"/>
          <w:sz w:val="28"/>
          <w:szCs w:val="28"/>
          <w:rtl/>
          <w:lang w:bidi="ar-EG"/>
        </w:rPr>
        <w:t xml:space="preserve"> على مقياس الإعتما</w:t>
      </w:r>
      <w:r w:rsidRPr="006B642B">
        <w:rPr>
          <w:rFonts w:ascii="Simplified Arabic" w:hAnsi="Simplified Arabic" w:cs="Simplified Arabic" w:hint="cs"/>
          <w:sz w:val="28"/>
          <w:szCs w:val="28"/>
          <w:rtl/>
          <w:lang w:bidi="ar-EG"/>
        </w:rPr>
        <w:t>دية</w:t>
      </w:r>
      <w:r w:rsidRPr="006B642B">
        <w:rPr>
          <w:rFonts w:ascii="Simplified Arabic" w:hAnsi="Simplified Arabic" w:cs="Simplified Arabic"/>
          <w:sz w:val="28"/>
          <w:szCs w:val="28"/>
          <w:rtl/>
          <w:lang w:bidi="ar-EG"/>
        </w:rPr>
        <w:t xml:space="preserve"> الزائدة على الأم.</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28"/>
          <w:szCs w:val="28"/>
          <w:rtl/>
          <w:lang w:bidi="ar-EG"/>
        </w:rPr>
        <w:t>لا</w:t>
      </w:r>
      <w:r w:rsidRPr="006B642B">
        <w:rPr>
          <w:rFonts w:ascii="Simplified Arabic" w:hAnsi="Simplified Arabic" w:cs="Simplified Arabic"/>
          <w:sz w:val="28"/>
          <w:szCs w:val="28"/>
          <w:rtl/>
          <w:lang w:bidi="ar-EG"/>
        </w:rPr>
        <w:t xml:space="preserve"> توجد فروق ذات دلالة إحصائية بين المراهقات ذوات الطموح المهني المرتفع والمراهقات ذوات الطموح المهني المنخفض على مقياس الإعتمادية الزائدة على الأم.</w:t>
      </w:r>
    </w:p>
    <w:p w:rsidR="008351FA" w:rsidRPr="006B642B" w:rsidRDefault="008351FA" w:rsidP="006B642B">
      <w:pPr>
        <w:bidi/>
        <w:spacing w:after="0" w:line="360" w:lineRule="auto"/>
        <w:ind w:firstLine="425"/>
        <w:jc w:val="both"/>
        <w:rPr>
          <w:rFonts w:ascii="Simplified Arabic" w:hAnsi="Simplified Arabic" w:cs="Simplified Arabic"/>
          <w:sz w:val="36"/>
          <w:szCs w:val="28"/>
          <w:rtl/>
          <w:lang w:bidi="ar-EG"/>
        </w:rPr>
      </w:pPr>
      <w:r w:rsidRPr="006B642B">
        <w:rPr>
          <w:rFonts w:ascii="Simplified Arabic" w:hAnsi="Simplified Arabic" w:cs="Simplified Arabic" w:hint="cs"/>
          <w:sz w:val="36"/>
          <w:szCs w:val="28"/>
          <w:rtl/>
          <w:lang w:bidi="ar-EG"/>
        </w:rPr>
        <w:t>المراجع</w:t>
      </w:r>
    </w:p>
    <w:p w:rsidR="008351FA" w:rsidRPr="006B642B" w:rsidRDefault="008351FA" w:rsidP="006B642B">
      <w:pPr>
        <w:pStyle w:val="ListParagraph"/>
        <w:numPr>
          <w:ilvl w:val="0"/>
          <w:numId w:val="12"/>
        </w:numPr>
        <w:bidi/>
        <w:spacing w:after="0" w:line="360" w:lineRule="auto"/>
        <w:ind w:left="0"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الزناتي</w:t>
      </w:r>
      <w:r w:rsidRPr="006B642B">
        <w:rPr>
          <w:rFonts w:ascii="Simplified Arabic" w:hAnsi="Simplified Arabic" w:cs="Simplified Arabic"/>
          <w:sz w:val="28"/>
          <w:szCs w:val="28"/>
          <w:rtl/>
          <w:lang w:bidi="ar-EG"/>
        </w:rPr>
        <w:t xml:space="preserve"> , أسماء (2011) : مقارنة بين مستويات الادراة الذاتية في كل من مركز التحكم ومستوى الطموح وفاعلية الذات لدى طلاب الجامعة , رسالة ماجيستير معهد الدراسات </w:t>
      </w:r>
      <w:r w:rsidRPr="006B642B">
        <w:rPr>
          <w:rFonts w:ascii="Simplified Arabic" w:hAnsi="Simplified Arabic" w:cs="Simplified Arabic" w:hint="cs"/>
          <w:sz w:val="28"/>
          <w:szCs w:val="28"/>
          <w:rtl/>
          <w:lang w:bidi="ar-EG"/>
        </w:rPr>
        <w:t>التربوية</w:t>
      </w:r>
      <w:r w:rsidRPr="006B642B">
        <w:rPr>
          <w:rFonts w:ascii="Simplified Arabic" w:hAnsi="Simplified Arabic" w:cs="Simplified Arabic"/>
          <w:sz w:val="28"/>
          <w:szCs w:val="28"/>
          <w:rtl/>
          <w:lang w:bidi="ar-EG"/>
        </w:rPr>
        <w:t xml:space="preserve"> , جامعة القاهره .</w:t>
      </w:r>
    </w:p>
    <w:p w:rsidR="008351FA" w:rsidRPr="006B642B" w:rsidRDefault="008351FA" w:rsidP="006B642B">
      <w:pPr>
        <w:pStyle w:val="ListParagraph"/>
        <w:numPr>
          <w:ilvl w:val="0"/>
          <w:numId w:val="12"/>
        </w:numPr>
        <w:bidi/>
        <w:spacing w:after="0" w:line="360" w:lineRule="auto"/>
        <w:ind w:left="0"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إيناس</w:t>
      </w:r>
      <w:r w:rsidRPr="006B642B">
        <w:rPr>
          <w:rFonts w:ascii="Simplified Arabic" w:hAnsi="Simplified Arabic" w:cs="Simplified Arabic"/>
          <w:sz w:val="28"/>
          <w:szCs w:val="28"/>
          <w:rtl/>
          <w:lang w:bidi="ar-EG"/>
        </w:rPr>
        <w:t xml:space="preserve"> أحمد السيد محمد (2006) : دور بعض المحددات ا</w:t>
      </w:r>
      <w:r w:rsidRPr="006B642B">
        <w:rPr>
          <w:rFonts w:ascii="Simplified Arabic" w:hAnsi="Simplified Arabic" w:cs="Simplified Arabic" w:hint="cs"/>
          <w:sz w:val="28"/>
          <w:szCs w:val="28"/>
          <w:rtl/>
          <w:lang w:bidi="ar-EG"/>
        </w:rPr>
        <w:t>لنفسية</w:t>
      </w:r>
      <w:r w:rsidRPr="006B642B">
        <w:rPr>
          <w:rFonts w:ascii="Simplified Arabic" w:hAnsi="Simplified Arabic" w:cs="Simplified Arabic"/>
          <w:sz w:val="28"/>
          <w:szCs w:val="28"/>
          <w:rtl/>
          <w:lang w:bidi="ar-EG"/>
        </w:rPr>
        <w:t xml:space="preserve"> في التنبؤ بمستوى الطموح لدى عينة من المكفوفين م طلاب الجامعة . رسالة ماجيستير غير منشورة كلية التربية جامعة طنطا فرع كفر الشيخ .</w:t>
      </w:r>
    </w:p>
    <w:p w:rsidR="008351FA" w:rsidRPr="006B642B" w:rsidRDefault="008351FA" w:rsidP="006B642B">
      <w:pPr>
        <w:pStyle w:val="ListParagraph"/>
        <w:numPr>
          <w:ilvl w:val="0"/>
          <w:numId w:val="12"/>
        </w:numPr>
        <w:bidi/>
        <w:spacing w:after="0" w:line="360" w:lineRule="auto"/>
        <w:ind w:left="0"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إيهاب</w:t>
      </w:r>
      <w:r w:rsidRPr="006B642B">
        <w:rPr>
          <w:rFonts w:ascii="Simplified Arabic" w:hAnsi="Simplified Arabic" w:cs="Simplified Arabic"/>
          <w:sz w:val="28"/>
          <w:szCs w:val="28"/>
          <w:rtl/>
          <w:lang w:bidi="ar-EG"/>
        </w:rPr>
        <w:t xml:space="preserve"> حامد السعيد (2014) : المناخ المدرسي وعلاقته بتقدير الذات والسلوك العدواني والتوجه المهني نحو المستقبل لدى طلاب التعليم الفني من الجنسين . معهد الدراسات والبحوث التربوية قسم الارشاد النفسي جامعة القاهره .</w:t>
      </w:r>
    </w:p>
    <w:p w:rsidR="008351FA" w:rsidRPr="006B642B" w:rsidRDefault="008351FA" w:rsidP="006B642B">
      <w:pPr>
        <w:pStyle w:val="ListParagraph"/>
        <w:numPr>
          <w:ilvl w:val="0"/>
          <w:numId w:val="12"/>
        </w:numPr>
        <w:bidi/>
        <w:spacing w:after="0" w:line="360" w:lineRule="auto"/>
        <w:ind w:left="0"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رشا</w:t>
      </w:r>
      <w:r w:rsidRPr="006B642B">
        <w:rPr>
          <w:rFonts w:ascii="Simplified Arabic" w:hAnsi="Simplified Arabic" w:cs="Simplified Arabic"/>
          <w:sz w:val="28"/>
          <w:szCs w:val="28"/>
          <w:rtl/>
          <w:lang w:bidi="ar-EG"/>
        </w:rPr>
        <w:t xml:space="preserve"> الناطور ( 2007 ):مستوى الطموح وعلاقته بتقدير الذات عند طلاب الثالث الثانوي المستجدين والمعيدين رسالة ماجيستيرغير منشورة , كلية التربي</w:t>
      </w:r>
      <w:r w:rsidRPr="006B642B">
        <w:rPr>
          <w:rFonts w:ascii="Simplified Arabic" w:hAnsi="Simplified Arabic" w:cs="Simplified Arabic" w:hint="cs"/>
          <w:sz w:val="28"/>
          <w:szCs w:val="28"/>
          <w:rtl/>
          <w:lang w:bidi="ar-EG"/>
        </w:rPr>
        <w:t>ة</w:t>
      </w:r>
      <w:r w:rsidRPr="006B642B">
        <w:rPr>
          <w:rFonts w:ascii="Simplified Arabic" w:hAnsi="Simplified Arabic" w:cs="Simplified Arabic"/>
          <w:sz w:val="28"/>
          <w:szCs w:val="28"/>
          <w:rtl/>
          <w:lang w:bidi="ar-EG"/>
        </w:rPr>
        <w:t xml:space="preserve"> جامعة دمشق سوريا .</w:t>
      </w:r>
    </w:p>
    <w:p w:rsidR="008351FA" w:rsidRPr="006B642B" w:rsidRDefault="008351FA" w:rsidP="006B642B">
      <w:pPr>
        <w:pStyle w:val="ListParagraph"/>
        <w:numPr>
          <w:ilvl w:val="0"/>
          <w:numId w:val="12"/>
        </w:numPr>
        <w:bidi/>
        <w:spacing w:after="0" w:line="360" w:lineRule="auto"/>
        <w:ind w:left="0" w:firstLine="425"/>
        <w:jc w:val="both"/>
        <w:rPr>
          <w:rFonts w:ascii="Simplified Arabic" w:hAnsi="Simplified Arabic" w:cs="Simplified Arabic"/>
          <w:sz w:val="28"/>
          <w:szCs w:val="28"/>
          <w:lang w:bidi="ar-EG"/>
        </w:rPr>
      </w:pPr>
      <w:r w:rsidRPr="006B642B">
        <w:rPr>
          <w:rFonts w:ascii="Simplified Arabic" w:hAnsi="Simplified Arabic" w:cs="Simplified Arabic" w:hint="cs"/>
          <w:sz w:val="28"/>
          <w:szCs w:val="28"/>
          <w:rtl/>
          <w:lang w:bidi="ar-EG"/>
        </w:rPr>
        <w:t>عبد</w:t>
      </w:r>
      <w:r w:rsidRPr="006B642B">
        <w:rPr>
          <w:rFonts w:ascii="Simplified Arabic" w:hAnsi="Simplified Arabic" w:cs="Simplified Arabic"/>
          <w:sz w:val="28"/>
          <w:szCs w:val="28"/>
          <w:rtl/>
          <w:lang w:bidi="ar-EG"/>
        </w:rPr>
        <w:t xml:space="preserve"> ربه , صفوت أحمد (1995) : دراسة مقارنه لمستوى الطموح وعلاقته بالإنجاز الاكاديمي لدى عينة من طلاب الثانوي , رسالة ماجيستير , كلية التربية جامعة عين شمس .</w:t>
      </w:r>
    </w:p>
    <w:p w:rsidR="008351FA" w:rsidRPr="006B642B" w:rsidRDefault="008351FA" w:rsidP="006B642B">
      <w:pPr>
        <w:pStyle w:val="ListParagraph"/>
        <w:numPr>
          <w:ilvl w:val="0"/>
          <w:numId w:val="12"/>
        </w:numPr>
        <w:bidi/>
        <w:spacing w:after="0" w:line="360" w:lineRule="auto"/>
        <w:ind w:left="0"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6 Gange , M . : (2003) The role of autonomy support and autonomy orientation in prosocial behavior engagement , Motivation and Emotion , vol . 27 .3.. pp 199-223 .</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7 Joarder (2011) Adolescents aspiration and their parental relation . National library of medicine , enlisted journal ,v .4 ,p .352-357 .</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8 Rober, The benguin dictionary of psychology, Benguim Books, London, 1985.</w:t>
      </w:r>
    </w:p>
    <w:p w:rsidR="008351FA" w:rsidRPr="006B642B" w:rsidRDefault="008351FA" w:rsidP="006B642B">
      <w:pPr>
        <w:bidi/>
        <w:spacing w:after="0" w:line="360" w:lineRule="auto"/>
        <w:ind w:firstLine="425"/>
        <w:jc w:val="both"/>
        <w:rPr>
          <w:rFonts w:ascii="Simplified Arabic" w:hAnsi="Simplified Arabic" w:cs="Simplified Arabic"/>
          <w:sz w:val="28"/>
          <w:szCs w:val="28"/>
          <w:lang w:bidi="ar-EG"/>
        </w:rPr>
      </w:pPr>
      <w:r w:rsidRPr="006B642B">
        <w:rPr>
          <w:rFonts w:ascii="Simplified Arabic" w:hAnsi="Simplified Arabic" w:cs="Simplified Arabic"/>
          <w:sz w:val="28"/>
          <w:szCs w:val="28"/>
          <w:lang w:bidi="ar-EG"/>
        </w:rPr>
        <w:t>9 Webster, Webster dictionary ,Marrian, New York ,1986.</w:t>
      </w:r>
    </w:p>
    <w:sectPr w:rsidR="008351FA" w:rsidRPr="006B642B" w:rsidSect="006B642B">
      <w:headerReference w:type="default" r:id="rId7"/>
      <w:footerReference w:type="default" r:id="rId8"/>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1FA" w:rsidRDefault="008351FA" w:rsidP="00522230">
      <w:pPr>
        <w:spacing w:after="0" w:line="240" w:lineRule="auto"/>
      </w:pPr>
      <w:r>
        <w:separator/>
      </w:r>
    </w:p>
  </w:endnote>
  <w:endnote w:type="continuationSeparator" w:id="1">
    <w:p w:rsidR="008351FA" w:rsidRDefault="008351FA" w:rsidP="00522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FA" w:rsidRPr="006B642B" w:rsidRDefault="008351FA" w:rsidP="006B6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1FA" w:rsidRDefault="008351FA" w:rsidP="00522230">
      <w:pPr>
        <w:spacing w:after="0" w:line="240" w:lineRule="auto"/>
      </w:pPr>
      <w:r>
        <w:separator/>
      </w:r>
    </w:p>
  </w:footnote>
  <w:footnote w:type="continuationSeparator" w:id="1">
    <w:p w:rsidR="008351FA" w:rsidRDefault="008351FA" w:rsidP="00522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FA" w:rsidRPr="006B642B" w:rsidRDefault="008351FA" w:rsidP="006B64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20A4"/>
    <w:multiLevelType w:val="hybridMultilevel"/>
    <w:tmpl w:val="A57E81A4"/>
    <w:lvl w:ilvl="0" w:tplc="423695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B51C90"/>
    <w:multiLevelType w:val="hybridMultilevel"/>
    <w:tmpl w:val="52DC5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0D386B"/>
    <w:multiLevelType w:val="hybridMultilevel"/>
    <w:tmpl w:val="B74441F8"/>
    <w:lvl w:ilvl="0" w:tplc="4208785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971C5D"/>
    <w:multiLevelType w:val="hybridMultilevel"/>
    <w:tmpl w:val="8CAAD3E6"/>
    <w:lvl w:ilvl="0" w:tplc="A9FE1E4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1794A35"/>
    <w:multiLevelType w:val="hybridMultilevel"/>
    <w:tmpl w:val="2230DAC2"/>
    <w:lvl w:ilvl="0" w:tplc="E2D8176E">
      <w:start w:val="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B26F14"/>
    <w:multiLevelType w:val="hybridMultilevel"/>
    <w:tmpl w:val="F6DE2D4C"/>
    <w:lvl w:ilvl="0" w:tplc="9D4A9D3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CA968AF"/>
    <w:multiLevelType w:val="hybridMultilevel"/>
    <w:tmpl w:val="E2905BE4"/>
    <w:lvl w:ilvl="0" w:tplc="630EB0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3C1728"/>
    <w:multiLevelType w:val="hybridMultilevel"/>
    <w:tmpl w:val="CCBE0EA6"/>
    <w:lvl w:ilvl="0" w:tplc="33B8836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D121E8D"/>
    <w:multiLevelType w:val="hybridMultilevel"/>
    <w:tmpl w:val="F7B8F4E8"/>
    <w:lvl w:ilvl="0" w:tplc="41C8F4B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E645302"/>
    <w:multiLevelType w:val="hybridMultilevel"/>
    <w:tmpl w:val="0E8C5BF0"/>
    <w:lvl w:ilvl="0" w:tplc="877C1930">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3B961E1"/>
    <w:multiLevelType w:val="hybridMultilevel"/>
    <w:tmpl w:val="20049A46"/>
    <w:lvl w:ilvl="0" w:tplc="0409000F">
      <w:start w:val="1"/>
      <w:numFmt w:val="decimal"/>
      <w:lvlText w:val="%1."/>
      <w:lvlJc w:val="left"/>
      <w:pPr>
        <w:ind w:left="720" w:hanging="360"/>
      </w:pPr>
      <w:rPr>
        <w:rFonts w:cs="Times New Roman"/>
      </w:rPr>
    </w:lvl>
    <w:lvl w:ilvl="1" w:tplc="87A07464">
      <w:numFmt w:val="bullet"/>
      <w:lvlText w:val="-"/>
      <w:lvlJc w:val="left"/>
      <w:pPr>
        <w:ind w:left="1440" w:hanging="360"/>
      </w:pPr>
      <w:rPr>
        <w:rFonts w:ascii="Simplified Arabic" w:eastAsia="Times New Roman" w:hAnsi="Simplified Arabic"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E612864"/>
    <w:multiLevelType w:val="hybridMultilevel"/>
    <w:tmpl w:val="5D8400F2"/>
    <w:lvl w:ilvl="0" w:tplc="04090001">
      <w:start w:val="1"/>
      <w:numFmt w:val="bullet"/>
      <w:lvlText w:val=""/>
      <w:lvlJc w:val="left"/>
      <w:pPr>
        <w:ind w:left="1506" w:hanging="360"/>
      </w:pPr>
      <w:rPr>
        <w:rFonts w:ascii="Symbol" w:hAnsi="Symbol" w:hint="default"/>
      </w:rPr>
    </w:lvl>
    <w:lvl w:ilvl="1" w:tplc="04090003">
      <w:start w:val="1"/>
      <w:numFmt w:val="bullet"/>
      <w:lvlText w:val="o"/>
      <w:lvlJc w:val="left"/>
      <w:pPr>
        <w:ind w:left="2226" w:hanging="360"/>
      </w:pPr>
      <w:rPr>
        <w:rFonts w:ascii="Courier New" w:hAnsi="Courier New" w:hint="default"/>
      </w:rPr>
    </w:lvl>
    <w:lvl w:ilvl="2" w:tplc="04090005">
      <w:start w:val="1"/>
      <w:numFmt w:val="bullet"/>
      <w:lvlText w:val=""/>
      <w:lvlJc w:val="left"/>
      <w:pPr>
        <w:ind w:left="2946" w:hanging="360"/>
      </w:pPr>
      <w:rPr>
        <w:rFonts w:ascii="Wingdings" w:hAnsi="Wingdings" w:hint="default"/>
      </w:rPr>
    </w:lvl>
    <w:lvl w:ilvl="3" w:tplc="04090001">
      <w:start w:val="1"/>
      <w:numFmt w:val="bullet"/>
      <w:lvlText w:val=""/>
      <w:lvlJc w:val="left"/>
      <w:pPr>
        <w:ind w:left="3666" w:hanging="360"/>
      </w:pPr>
      <w:rPr>
        <w:rFonts w:ascii="Symbol" w:hAnsi="Symbol" w:hint="default"/>
      </w:rPr>
    </w:lvl>
    <w:lvl w:ilvl="4" w:tplc="04090003">
      <w:start w:val="1"/>
      <w:numFmt w:val="bullet"/>
      <w:lvlText w:val="o"/>
      <w:lvlJc w:val="left"/>
      <w:pPr>
        <w:ind w:left="4386" w:hanging="360"/>
      </w:pPr>
      <w:rPr>
        <w:rFonts w:ascii="Courier New" w:hAnsi="Courier New" w:hint="default"/>
      </w:rPr>
    </w:lvl>
    <w:lvl w:ilvl="5" w:tplc="04090005">
      <w:start w:val="1"/>
      <w:numFmt w:val="bullet"/>
      <w:lvlText w:val=""/>
      <w:lvlJc w:val="left"/>
      <w:pPr>
        <w:ind w:left="5106" w:hanging="360"/>
      </w:pPr>
      <w:rPr>
        <w:rFonts w:ascii="Wingdings" w:hAnsi="Wingdings" w:hint="default"/>
      </w:rPr>
    </w:lvl>
    <w:lvl w:ilvl="6" w:tplc="04090001">
      <w:start w:val="1"/>
      <w:numFmt w:val="bullet"/>
      <w:lvlText w:val=""/>
      <w:lvlJc w:val="left"/>
      <w:pPr>
        <w:ind w:left="5826" w:hanging="360"/>
      </w:pPr>
      <w:rPr>
        <w:rFonts w:ascii="Symbol" w:hAnsi="Symbol" w:hint="default"/>
      </w:rPr>
    </w:lvl>
    <w:lvl w:ilvl="7" w:tplc="04090003">
      <w:start w:val="1"/>
      <w:numFmt w:val="bullet"/>
      <w:lvlText w:val="o"/>
      <w:lvlJc w:val="left"/>
      <w:pPr>
        <w:ind w:left="6546" w:hanging="360"/>
      </w:pPr>
      <w:rPr>
        <w:rFonts w:ascii="Courier New" w:hAnsi="Courier New" w:hint="default"/>
      </w:rPr>
    </w:lvl>
    <w:lvl w:ilvl="8" w:tplc="04090005">
      <w:start w:val="1"/>
      <w:numFmt w:val="bullet"/>
      <w:lvlText w:val=""/>
      <w:lvlJc w:val="left"/>
      <w:pPr>
        <w:ind w:left="7266" w:hanging="360"/>
      </w:pPr>
      <w:rPr>
        <w:rFonts w:ascii="Wingdings" w:hAnsi="Wingdings" w:hint="default"/>
      </w:rPr>
    </w:lvl>
  </w:abstractNum>
  <w:num w:numId="1">
    <w:abstractNumId w:val="3"/>
  </w:num>
  <w:num w:numId="2">
    <w:abstractNumId w:val="8"/>
  </w:num>
  <w:num w:numId="3">
    <w:abstractNumId w:val="0"/>
  </w:num>
  <w:num w:numId="4">
    <w:abstractNumId w:val="1"/>
  </w:num>
  <w:num w:numId="5">
    <w:abstractNumId w:val="2"/>
  </w:num>
  <w:num w:numId="6">
    <w:abstractNumId w:val="11"/>
  </w:num>
  <w:num w:numId="7">
    <w:abstractNumId w:val="4"/>
  </w:num>
  <w:num w:numId="8">
    <w:abstractNumId w:val="7"/>
  </w:num>
  <w:num w:numId="9">
    <w:abstractNumId w:val="9"/>
  </w:num>
  <w:num w:numId="10">
    <w:abstractNumId w:val="10"/>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67D"/>
    <w:rsid w:val="00046BAA"/>
    <w:rsid w:val="00113929"/>
    <w:rsid w:val="001172B7"/>
    <w:rsid w:val="001248E5"/>
    <w:rsid w:val="001F12DD"/>
    <w:rsid w:val="00255B59"/>
    <w:rsid w:val="002C473B"/>
    <w:rsid w:val="00323391"/>
    <w:rsid w:val="003C4FC1"/>
    <w:rsid w:val="003D6E3D"/>
    <w:rsid w:val="00411BC3"/>
    <w:rsid w:val="004C4F41"/>
    <w:rsid w:val="005114B4"/>
    <w:rsid w:val="00522230"/>
    <w:rsid w:val="00534408"/>
    <w:rsid w:val="005821CE"/>
    <w:rsid w:val="006137AA"/>
    <w:rsid w:val="00613EFC"/>
    <w:rsid w:val="006B642B"/>
    <w:rsid w:val="006B738F"/>
    <w:rsid w:val="006C7065"/>
    <w:rsid w:val="0072313B"/>
    <w:rsid w:val="00757336"/>
    <w:rsid w:val="007F5D72"/>
    <w:rsid w:val="008351FA"/>
    <w:rsid w:val="00947D10"/>
    <w:rsid w:val="00974D0A"/>
    <w:rsid w:val="009A4348"/>
    <w:rsid w:val="00A2169A"/>
    <w:rsid w:val="00A26524"/>
    <w:rsid w:val="00AF0FBB"/>
    <w:rsid w:val="00B3467D"/>
    <w:rsid w:val="00BA72CB"/>
    <w:rsid w:val="00C02EA7"/>
    <w:rsid w:val="00C217EB"/>
    <w:rsid w:val="00C34169"/>
    <w:rsid w:val="00C37015"/>
    <w:rsid w:val="00C97597"/>
    <w:rsid w:val="00CA433D"/>
    <w:rsid w:val="00CE56C8"/>
    <w:rsid w:val="00D773C1"/>
    <w:rsid w:val="00D970E5"/>
    <w:rsid w:val="00E14AF5"/>
    <w:rsid w:val="00EA7CA6"/>
    <w:rsid w:val="00F128C2"/>
    <w:rsid w:val="00F23C79"/>
    <w:rsid w:val="00F7310C"/>
    <w:rsid w:val="00FB22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6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248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1248E5"/>
    <w:rPr>
      <w:rFonts w:cs="Times New Roman"/>
    </w:rPr>
  </w:style>
  <w:style w:type="paragraph" w:styleId="NormalWeb">
    <w:name w:val="Normal (Web)"/>
    <w:basedOn w:val="Normal"/>
    <w:uiPriority w:val="99"/>
    <w:rsid w:val="00CA43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CA433D"/>
    <w:pPr>
      <w:spacing w:line="256" w:lineRule="auto"/>
      <w:ind w:left="720"/>
    </w:pPr>
  </w:style>
  <w:style w:type="paragraph" w:styleId="Header">
    <w:name w:val="header"/>
    <w:basedOn w:val="Normal"/>
    <w:link w:val="HeaderChar"/>
    <w:uiPriority w:val="99"/>
    <w:rsid w:val="00522230"/>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522230"/>
    <w:rPr>
      <w:rFonts w:cs="Times New Roman"/>
    </w:rPr>
  </w:style>
  <w:style w:type="paragraph" w:styleId="Footer">
    <w:name w:val="footer"/>
    <w:basedOn w:val="Normal"/>
    <w:link w:val="FooterChar"/>
    <w:uiPriority w:val="99"/>
    <w:rsid w:val="00522230"/>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52223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17</Pages>
  <Words>2486</Words>
  <Characters>14171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الفروق بين المراهقات ذوات الطموح المرتفع وذوات الطموح المنخفض في بعض ‏المشكلات النفسية</dc:title>
  <dc:subject/>
  <dc:creator>user</dc:creator>
  <cp:keywords/>
  <dc:description/>
  <cp:lastModifiedBy>mdht</cp:lastModifiedBy>
  <cp:revision>2</cp:revision>
  <dcterms:created xsi:type="dcterms:W3CDTF">2015-12-27T10:20:00Z</dcterms:created>
  <dcterms:modified xsi:type="dcterms:W3CDTF">2015-12-27T10:20:00Z</dcterms:modified>
</cp:coreProperties>
</file>