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C4B" w:rsidRPr="00C815C5" w:rsidRDefault="00D05C4B" w:rsidP="00C815C5">
      <w:pPr>
        <w:spacing w:line="360" w:lineRule="auto"/>
        <w:ind w:firstLine="425"/>
        <w:jc w:val="both"/>
        <w:rPr>
          <w:rtl/>
          <w:lang w:bidi="ar-EG"/>
        </w:rPr>
      </w:pPr>
      <w:r w:rsidRPr="00C815C5">
        <w:rPr>
          <w:rtl/>
          <w:lang w:bidi="ar-EG"/>
        </w:rPr>
        <w:t>تنمية فاعلية الذات لدى عينة من الأطفال المتأخرين عقليًا القابلين للتعلم.</w:t>
      </w:r>
    </w:p>
    <w:p w:rsidR="00D05C4B" w:rsidRPr="00C815C5" w:rsidRDefault="00D05C4B" w:rsidP="00C815C5">
      <w:pPr>
        <w:spacing w:line="360" w:lineRule="auto"/>
        <w:ind w:firstLine="425"/>
        <w:jc w:val="both"/>
        <w:rPr>
          <w:rtl/>
          <w:lang w:bidi="ar-EG"/>
        </w:rPr>
      </w:pPr>
      <w:r w:rsidRPr="00C815C5">
        <w:rPr>
          <w:rtl/>
          <w:lang w:bidi="ar-EG"/>
        </w:rPr>
        <w:t>شيماء ناصر أحمد محمد سنه</w:t>
      </w:r>
    </w:p>
    <w:p w:rsidR="00D05C4B" w:rsidRPr="00C815C5" w:rsidRDefault="00D05C4B" w:rsidP="00C815C5">
      <w:pPr>
        <w:spacing w:line="360" w:lineRule="auto"/>
        <w:ind w:firstLine="425"/>
        <w:jc w:val="both"/>
        <w:rPr>
          <w:lang w:bidi="ar-EG"/>
        </w:rPr>
      </w:pPr>
      <w:r w:rsidRPr="00C815C5">
        <w:rPr>
          <w:rtl/>
          <w:lang w:bidi="ar-EG"/>
        </w:rPr>
        <w:t>أ.د/ محمد رزق البحيري</w:t>
      </w:r>
    </w:p>
    <w:p w:rsidR="00D05C4B" w:rsidRPr="00C815C5" w:rsidRDefault="00D05C4B" w:rsidP="00C815C5">
      <w:pPr>
        <w:spacing w:line="360" w:lineRule="auto"/>
        <w:ind w:firstLine="425"/>
        <w:jc w:val="both"/>
        <w:rPr>
          <w:lang w:bidi="ar-EG"/>
        </w:rPr>
      </w:pPr>
      <w:r w:rsidRPr="00C815C5">
        <w:rPr>
          <w:rtl/>
          <w:lang w:bidi="ar-EG"/>
        </w:rPr>
        <w:t>أستاذ علم النفس معهد الدراسات العليا للطفولة جامعة عين شمس</w:t>
      </w:r>
    </w:p>
    <w:p w:rsidR="00D05C4B" w:rsidRPr="00C815C5" w:rsidRDefault="00D05C4B" w:rsidP="00C815C5">
      <w:pPr>
        <w:spacing w:line="360" w:lineRule="auto"/>
        <w:ind w:firstLine="425"/>
        <w:jc w:val="both"/>
        <w:rPr>
          <w:rtl/>
          <w:lang w:bidi="ar-EG"/>
        </w:rPr>
      </w:pPr>
      <w:r w:rsidRPr="00C815C5">
        <w:rPr>
          <w:rtl/>
          <w:lang w:bidi="ar-EG"/>
        </w:rPr>
        <w:t>أ.د/ محمد إبراهيم الدسوقي</w:t>
      </w:r>
    </w:p>
    <w:p w:rsidR="00D05C4B" w:rsidRPr="00C815C5" w:rsidRDefault="00D05C4B" w:rsidP="00C815C5">
      <w:pPr>
        <w:spacing w:line="360" w:lineRule="auto"/>
        <w:ind w:firstLine="425"/>
        <w:jc w:val="both"/>
        <w:rPr>
          <w:rtl/>
          <w:lang w:bidi="ar-EG"/>
        </w:rPr>
      </w:pPr>
      <w:r w:rsidRPr="00C815C5">
        <w:rPr>
          <w:rtl/>
          <w:lang w:bidi="ar-EG"/>
        </w:rPr>
        <w:t>أستاذ علم النفس وكيل كلية الآداب - جامعة المنيا</w:t>
      </w:r>
    </w:p>
    <w:p w:rsidR="00D05C4B" w:rsidRPr="00C815C5" w:rsidRDefault="00D05C4B" w:rsidP="00C815C5">
      <w:pPr>
        <w:spacing w:line="360" w:lineRule="auto"/>
        <w:ind w:firstLine="425"/>
        <w:jc w:val="both"/>
        <w:rPr>
          <w:rtl/>
          <w:lang w:bidi="ar-EG"/>
        </w:rPr>
      </w:pPr>
      <w:r w:rsidRPr="00C815C5">
        <w:rPr>
          <w:rtl/>
          <w:lang w:bidi="ar-EG"/>
        </w:rPr>
        <w:t>الملخص</w:t>
      </w:r>
    </w:p>
    <w:p w:rsidR="00D05C4B" w:rsidRPr="00C815C5" w:rsidRDefault="00D05C4B" w:rsidP="00C815C5">
      <w:pPr>
        <w:spacing w:line="360" w:lineRule="auto"/>
        <w:ind w:firstLine="425"/>
        <w:jc w:val="both"/>
        <w:rPr>
          <w:rtl/>
          <w:lang w:bidi="ar-EG"/>
        </w:rPr>
      </w:pPr>
      <w:r w:rsidRPr="00C815C5">
        <w:rPr>
          <w:rtl/>
          <w:lang w:bidi="ar-EG"/>
        </w:rPr>
        <w:t>ويتحدد الهدف في التحقق من فاعلية برنامج إرشادي لتنمية فاعلية الذات لدى عينة من الأطفال المتأخرين عقليًا القابلين للتعلم، وتحددت الأهداف الفرعية في إعداد برنامج إرشادي لتنمية فاعلية الذات لدى عينة من الأطفال المتأخرين عقليًا القابلين للتعلم، الكشف عن مدي فاعلية البرنامج في تنمية فاعلية الذات لدى عينة من الأطفال المتأخرين عقليًا القابلين للتعلم، التحقق من استمرارية التحسن في فاعلية الذات لدى المجموعة التجريبية من عينة الأطفال المتأخرين عقليًا القابلين للتعلم بعد الانتهاء من تطبيق البرنامج الإرشادي، إعداد مقياس فاعلية الذات للأطفال المتأخرين عقلياً القابلين للتعلم من (9-12) عام. استخدمت الدراسة في الدراسة المنهج التجريبي، وقامت باستخدام أدوات للدراسة وهي (مقياس ستانفورد بينية للذكاء الصورة الخامسة ــــ مقياس السلوك التوافقي ـــــ مقياس فاعلية الذات ـــــ برنامج تنمية فاعلية الذات ـــــ مقياس المستوى الاقتصادي الاجتماعي الثقافي ـــــ سجلات الأطفال في مدارس التربية الفكرية).</w:t>
      </w:r>
    </w:p>
    <w:p w:rsidR="00D05C4B" w:rsidRPr="00C815C5" w:rsidRDefault="00D05C4B" w:rsidP="00C815C5">
      <w:pPr>
        <w:spacing w:line="360" w:lineRule="auto"/>
        <w:ind w:firstLine="425"/>
        <w:jc w:val="both"/>
        <w:rPr>
          <w:rtl/>
          <w:lang w:bidi="ar-EG"/>
        </w:rPr>
      </w:pPr>
      <w:r w:rsidRPr="00C815C5">
        <w:rPr>
          <w:rtl/>
          <w:lang w:bidi="ar-EG"/>
        </w:rPr>
        <w:t>وتكونت عينة الدراسة من (20) طفل من الأطفال المتأخرين عقلياً (ذكور – إناث)، وتراوحت أعمارهم الزمنية بين (9-12) عام، وتتراوح نسب ذكائهم من (54-69)، بمدرسة التربية الفكرية بمحافظة القليوبية.</w:t>
      </w:r>
    </w:p>
    <w:p w:rsidR="00D05C4B" w:rsidRDefault="00D05C4B" w:rsidP="00C815C5">
      <w:pPr>
        <w:spacing w:line="360" w:lineRule="auto"/>
        <w:ind w:firstLine="425"/>
        <w:jc w:val="both"/>
        <w:rPr>
          <w:rtl/>
          <w:lang w:bidi="ar-EG"/>
        </w:rPr>
      </w:pPr>
      <w:r w:rsidRPr="00C815C5">
        <w:rPr>
          <w:rtl/>
          <w:lang w:bidi="ar-EG"/>
        </w:rPr>
        <w:t>ومن أهم النتائج التي توصلت إليها الدراسة:</w:t>
      </w:r>
    </w:p>
    <w:p w:rsidR="00D05C4B" w:rsidRPr="00C815C5" w:rsidRDefault="00D05C4B" w:rsidP="00C815C5">
      <w:pPr>
        <w:numPr>
          <w:ilvl w:val="2"/>
          <w:numId w:val="2"/>
        </w:numPr>
        <w:spacing w:line="360" w:lineRule="auto"/>
        <w:ind w:left="0" w:firstLine="425"/>
        <w:jc w:val="both"/>
        <w:rPr>
          <w:rtl/>
          <w:lang w:bidi="ar-EG"/>
        </w:rPr>
      </w:pPr>
      <w:r w:rsidRPr="00C815C5">
        <w:rPr>
          <w:rtl/>
          <w:lang w:bidi="ar-EG"/>
        </w:rPr>
        <w:t>توجد فروق دالة إحصائيًا بين متوسطي رتب درجات القياسي المجموعة التجريبية في القياسين قبل وبعد تطبيق إجراءات البرنامج على مقياس فاعلية الذات وذلك في اتجاه القياس البعدي.</w:t>
      </w:r>
    </w:p>
    <w:p w:rsidR="00D05C4B" w:rsidRPr="00C815C5" w:rsidRDefault="00D05C4B" w:rsidP="00C815C5">
      <w:pPr>
        <w:numPr>
          <w:ilvl w:val="2"/>
          <w:numId w:val="2"/>
        </w:numPr>
        <w:spacing w:line="360" w:lineRule="auto"/>
        <w:ind w:left="0" w:firstLine="425"/>
        <w:jc w:val="both"/>
        <w:rPr>
          <w:lang w:bidi="ar-EG"/>
        </w:rPr>
      </w:pPr>
      <w:r w:rsidRPr="00C815C5">
        <w:rPr>
          <w:rtl/>
          <w:lang w:bidi="ar-EG"/>
        </w:rPr>
        <w:t>لا توجد فروق دالة إحصائيًا بين متوسطي رتب درجات المجموعة الضابطة في القياسين قبل وبعد تطبيق إجراءات البرنامج على مقياس فاعلية الذات.</w:t>
      </w:r>
    </w:p>
    <w:p w:rsidR="00D05C4B" w:rsidRPr="00C815C5" w:rsidRDefault="00D05C4B" w:rsidP="00C815C5">
      <w:pPr>
        <w:numPr>
          <w:ilvl w:val="2"/>
          <w:numId w:val="2"/>
        </w:numPr>
        <w:spacing w:line="360" w:lineRule="auto"/>
        <w:ind w:left="0" w:firstLine="425"/>
        <w:jc w:val="both"/>
        <w:rPr>
          <w:lang w:bidi="ar-EG"/>
        </w:rPr>
      </w:pPr>
      <w:r w:rsidRPr="00C815C5">
        <w:rPr>
          <w:rtl/>
          <w:lang w:bidi="ar-EG"/>
        </w:rPr>
        <w:t>توجد فروق دالة إحصائيًا بين متوسطي رتب درجات المجموعتين التجريبية والضابطة في القياس بعد تطبيق إجراءات البرنامج على مقياس فاعلية الذات وذلك في اتجاه المجموعة التجريبية.</w:t>
      </w:r>
    </w:p>
    <w:p w:rsidR="00D05C4B" w:rsidRPr="00C815C5" w:rsidRDefault="00D05C4B" w:rsidP="00C815C5">
      <w:pPr>
        <w:numPr>
          <w:ilvl w:val="2"/>
          <w:numId w:val="2"/>
        </w:numPr>
        <w:spacing w:line="360" w:lineRule="auto"/>
        <w:ind w:left="0" w:firstLine="425"/>
        <w:jc w:val="both"/>
        <w:rPr>
          <w:lang w:bidi="ar-EG"/>
        </w:rPr>
      </w:pPr>
      <w:r w:rsidRPr="00C815C5">
        <w:rPr>
          <w:rtl/>
          <w:lang w:bidi="ar-EG"/>
        </w:rPr>
        <w:t>لا توجد فروق دالة إحصائيًا بين متوسطي رتب درجات المجموعة التجريبية في القياس بعد تطبيق إجراءات البرنامج والقياس التتبعى على مقياس فاعلية الذات.</w:t>
      </w:r>
    </w:p>
    <w:p w:rsidR="00D05C4B" w:rsidRPr="00C815C5" w:rsidRDefault="00D05C4B" w:rsidP="00C815C5">
      <w:pPr>
        <w:bidi w:val="0"/>
        <w:spacing w:line="360" w:lineRule="auto"/>
        <w:ind w:firstLine="425"/>
        <w:jc w:val="both"/>
        <w:rPr>
          <w:lang w:bidi="ar-EG"/>
        </w:rPr>
      </w:pPr>
      <w:r w:rsidRPr="00C815C5">
        <w:rPr>
          <w:lang w:bidi="ar-EG"/>
        </w:rPr>
        <w:t>Development of Self-Efficacy in a Sample of the Mentally Retarded Educable Children</w:t>
      </w:r>
    </w:p>
    <w:p w:rsidR="00D05C4B" w:rsidRPr="00C815C5" w:rsidRDefault="00D05C4B" w:rsidP="00C815C5">
      <w:pPr>
        <w:bidi w:val="0"/>
        <w:spacing w:line="360" w:lineRule="auto"/>
        <w:ind w:firstLine="425"/>
        <w:jc w:val="both"/>
        <w:rPr>
          <w:lang w:bidi="ar-EG"/>
        </w:rPr>
      </w:pPr>
      <w:r w:rsidRPr="00C815C5">
        <w:rPr>
          <w:lang w:bidi="ar-EG"/>
        </w:rPr>
        <w:t>Defines the main objective of the study: to verify the effectiveness of a pilot program for the development of self-efficacy among a sample of children retarded who are able to learn, identified sub-goals of the study in the preparation of a pilot program for the development of self-efficacy among a sample of children retarded who are able to learn, detect the effectiveness of the program in Development self-efficacy among a sample of children retarded who are able to learn, check the continuity of the improvement in self-effectiveness of the experimental group from a sample of children retarded consenting to learn after the completion of the application of the counseling program, preparing oneself for children latecomers effective measure mentally consenting to learn from (9-12) Public. The researcher used the experimental method in the study, and using the tools of the study, namely, (a measure of the Stanford interface intelligent fifth photo Measure harmonic behavior of self-reliance and socio-economic and cultural level gauge the effectiveness of the development of children's records in intellectual education schools) program effectiveness scale</w:t>
      </w:r>
      <w:r w:rsidRPr="00C815C5">
        <w:rPr>
          <w:rtl/>
          <w:lang w:bidi="ar-EG"/>
        </w:rPr>
        <w:t>.</w:t>
      </w:r>
    </w:p>
    <w:p w:rsidR="00D05C4B" w:rsidRPr="00C815C5" w:rsidRDefault="00D05C4B" w:rsidP="00C815C5">
      <w:pPr>
        <w:bidi w:val="0"/>
        <w:spacing w:line="360" w:lineRule="auto"/>
        <w:ind w:firstLine="425"/>
        <w:jc w:val="both"/>
        <w:rPr>
          <w:lang w:bidi="ar-EG"/>
        </w:rPr>
      </w:pPr>
      <w:r w:rsidRPr="00C815C5">
        <w:rPr>
          <w:lang w:bidi="ar-EG"/>
        </w:rPr>
        <w:t>The study sample consisted of 20 children from children retarded (males - females), and ranged in age span between (9-12) a year, ranging from IQ ratios (54-69), the School of Abu Bakr - Intellectual Education - Qaliubiya. And (20) or from the mothers of retarded children, and the children and teachers in the school population (5) parameters</w:t>
      </w:r>
      <w:r w:rsidRPr="00C815C5">
        <w:rPr>
          <w:rtl/>
          <w:lang w:bidi="ar-EG"/>
        </w:rPr>
        <w:t>.</w:t>
      </w:r>
    </w:p>
    <w:p w:rsidR="00D05C4B" w:rsidRPr="00C815C5" w:rsidRDefault="00D05C4B" w:rsidP="00C815C5">
      <w:pPr>
        <w:bidi w:val="0"/>
        <w:spacing w:line="360" w:lineRule="auto"/>
        <w:ind w:firstLine="425"/>
        <w:jc w:val="both"/>
        <w:rPr>
          <w:lang w:bidi="ar-EG"/>
        </w:rPr>
      </w:pPr>
      <w:r w:rsidRPr="00C815C5">
        <w:rPr>
          <w:lang w:bidi="ar-EG"/>
        </w:rPr>
        <w:t>The study has been the subject of the counseling program applied to a sample of 10 children late mentally susceptible to learn, school Abu Bakr - Intellectual School of Education- Qaliubiya Governorate</w:t>
      </w:r>
      <w:r w:rsidRPr="00C815C5">
        <w:rPr>
          <w:rtl/>
          <w:lang w:bidi="ar-EG"/>
        </w:rPr>
        <w:t>.</w:t>
      </w:r>
    </w:p>
    <w:p w:rsidR="00D05C4B" w:rsidRPr="00C815C5" w:rsidRDefault="00D05C4B" w:rsidP="00C815C5">
      <w:pPr>
        <w:spacing w:line="360" w:lineRule="auto"/>
        <w:ind w:firstLine="425"/>
        <w:jc w:val="both"/>
        <w:rPr>
          <w:rtl/>
          <w:lang w:bidi="ar-EG"/>
        </w:rPr>
      </w:pPr>
      <w:r w:rsidRPr="00C815C5">
        <w:rPr>
          <w:rtl/>
          <w:lang w:bidi="ar-EG"/>
        </w:rPr>
        <w:t>مقدمة :</w:t>
      </w:r>
    </w:p>
    <w:p w:rsidR="00D05C4B" w:rsidRPr="00C815C5" w:rsidRDefault="00D05C4B" w:rsidP="00C815C5">
      <w:pPr>
        <w:spacing w:line="360" w:lineRule="auto"/>
        <w:ind w:firstLine="425"/>
        <w:jc w:val="both"/>
        <w:rPr>
          <w:lang w:bidi="ar-EG"/>
        </w:rPr>
      </w:pPr>
      <w:r w:rsidRPr="00C815C5">
        <w:rPr>
          <w:rtl/>
          <w:lang w:bidi="ar-EG"/>
        </w:rPr>
        <w:t>يعتبر الأطفال في أي مجتمع أهم مورد بشري يُعتمد عليه في بناء مستقبله وتقدمه ومن ثم أصبح هناك اهتماماً متزايداَ بمشكلاتهم من كافة التخصصات وفى إطار كافة المجالات وعلى جميع المستويات وإن اختلفت طرق وأساليب هذا الاهتمام من تخصص لآخر إلا أنها تتفق جميعها على ضرورة الاهتمام بهم وتوفير الخدمات الضرورية لهم.</w:t>
      </w:r>
      <w:r>
        <w:rPr>
          <w:rtl/>
          <w:lang w:bidi="ar-EG"/>
        </w:rPr>
        <w:t xml:space="preserve"> </w:t>
      </w:r>
      <w:r w:rsidRPr="00C815C5">
        <w:rPr>
          <w:rtl/>
          <w:lang w:bidi="ar-EG"/>
        </w:rPr>
        <w:t>(إبراهيم الدخاخنى، 1999)</w:t>
      </w:r>
    </w:p>
    <w:p w:rsidR="00D05C4B" w:rsidRDefault="00D05C4B" w:rsidP="00C815C5">
      <w:pPr>
        <w:spacing w:line="360" w:lineRule="auto"/>
        <w:ind w:firstLine="425"/>
        <w:jc w:val="both"/>
        <w:rPr>
          <w:rtl/>
          <w:lang w:bidi="ar-EG"/>
        </w:rPr>
      </w:pPr>
      <w:r w:rsidRPr="00C815C5">
        <w:rPr>
          <w:rtl/>
          <w:lang w:bidi="ar-EG"/>
        </w:rPr>
        <w:t>ويدخل ضمن فئة الطفولة كثيرا من المشكلات ومن ضمن هذه المشكلات ميلاد طفل متأخرًا عقلياً، حيث يعتبر التأخر العقلي من أصعب المشكلات التي تواجه الأسرة ومن ثم تمثل رعاية الطفل المتأخر عقلياً والعمل على زيادة معدل تقدمه مهمة إنسانية في المقام الأول.</w:t>
      </w:r>
    </w:p>
    <w:p w:rsidR="00D05C4B" w:rsidRPr="00C815C5" w:rsidRDefault="00D05C4B" w:rsidP="00C815C5">
      <w:pPr>
        <w:spacing w:line="360" w:lineRule="auto"/>
        <w:ind w:firstLine="425"/>
        <w:jc w:val="both"/>
        <w:rPr>
          <w:rtl/>
          <w:lang w:bidi="ar-EG"/>
        </w:rPr>
      </w:pPr>
      <w:r w:rsidRPr="00C815C5">
        <w:rPr>
          <w:rtl/>
          <w:lang w:bidi="ar-EG"/>
        </w:rPr>
        <w:t>(وفاء شلبي ،2007)</w:t>
      </w:r>
    </w:p>
    <w:p w:rsidR="00D05C4B" w:rsidRPr="00C815C5" w:rsidRDefault="00D05C4B" w:rsidP="00C815C5">
      <w:pPr>
        <w:spacing w:line="360" w:lineRule="auto"/>
        <w:ind w:firstLine="425"/>
        <w:jc w:val="both"/>
        <w:rPr>
          <w:lang w:bidi="ar-EG"/>
        </w:rPr>
      </w:pPr>
      <w:r w:rsidRPr="00C815C5">
        <w:rPr>
          <w:rtl/>
          <w:lang w:bidi="ar-EG"/>
        </w:rPr>
        <w:t>ويحتاج الأطفال المتأخرين عقليًا القابلين للتعلم</w:t>
      </w:r>
      <w:r w:rsidRPr="00C815C5">
        <w:rPr>
          <w:lang w:bidi="ar-EG"/>
        </w:rPr>
        <w:t>Educable Mentally Retarded (EMR)</w:t>
      </w:r>
      <w:r w:rsidRPr="00C815C5">
        <w:rPr>
          <w:rtl/>
          <w:lang w:bidi="ar-EG"/>
        </w:rPr>
        <w:t xml:space="preserve"> إلي رعاية وخدمات تعليمية وتربوية وتأهيلي بهدف مساعدتهم علي الوصول إلي أفضل مستوى من حيث التوافق الشخصي والمجتمعي، ومن أجل ذلك قامت وزارة التربية والتعليم بإنشاء العديد من المدارس، واعتبرت أن عملية تعليمهم مختلف المهارات الحياتية التي تساعدهم علي التفاعل بإيجابية مع بيئاتهم الطبيعية والاجتماعية من الأمور المهمة، خاصة التدريب المستمر علي المهارات الحياتية والعادات السلوكية المناسبة التي تتيح لهم الاندماج بشكل مثمر في الحياة.(حياة المؤيد، 1996: 2)</w:t>
      </w:r>
    </w:p>
    <w:p w:rsidR="00D05C4B" w:rsidRPr="00C815C5" w:rsidRDefault="00D05C4B" w:rsidP="00C815C5">
      <w:pPr>
        <w:spacing w:line="360" w:lineRule="auto"/>
        <w:ind w:firstLine="425"/>
        <w:jc w:val="both"/>
        <w:rPr>
          <w:rtl/>
          <w:lang w:bidi="ar-EG"/>
        </w:rPr>
      </w:pPr>
      <w:r w:rsidRPr="00C815C5">
        <w:rPr>
          <w:rtl/>
          <w:lang w:bidi="ar-EG"/>
        </w:rPr>
        <w:t>مشكلة الدراسة:</w:t>
      </w:r>
    </w:p>
    <w:p w:rsidR="00D05C4B" w:rsidRPr="00C815C5" w:rsidRDefault="00D05C4B" w:rsidP="00C815C5">
      <w:pPr>
        <w:spacing w:line="360" w:lineRule="auto"/>
        <w:ind w:firstLine="425"/>
        <w:jc w:val="both"/>
        <w:rPr>
          <w:rtl/>
          <w:lang w:bidi="ar-EG"/>
        </w:rPr>
      </w:pPr>
      <w:r w:rsidRPr="00C815C5">
        <w:rPr>
          <w:rtl/>
          <w:lang w:bidi="ar-EG"/>
        </w:rPr>
        <w:t>يُعد الأطفال المتأخرين عقليًا جزءًا من المجتمع ولهم دور أساسي وفعال وفقًا لإمكاناتهم في خطط التنمية الاجتماعية والاقتصادية، ولقد أكد على ذلك ميثاق الطفل المصري (1989 إلى 1999) حيث عقد لحماية الطفل المصري ورعايته تربويًا واجتماعيًا ونفسيًا حتى لو كان الطفل معاقًا. ويتميز طفل هذه الفئة من المتأخرين عقليًا بالقدرة على التعلم؛ من خلال الممارسة والمرور بالخبرات المختلفة وذلك نظرًا لوجود طاقة كبيرة لديهم.</w:t>
      </w:r>
      <w:r>
        <w:rPr>
          <w:rtl/>
          <w:lang w:bidi="ar-EG"/>
        </w:rPr>
        <w:t xml:space="preserve"> </w:t>
      </w:r>
      <w:r w:rsidRPr="00C815C5">
        <w:rPr>
          <w:rtl/>
          <w:lang w:bidi="ar-EG"/>
        </w:rPr>
        <w:t>(فاروق الروسان، 2005: 144)</w:t>
      </w:r>
    </w:p>
    <w:p w:rsidR="00D05C4B" w:rsidRPr="00C815C5" w:rsidRDefault="00D05C4B" w:rsidP="00C815C5">
      <w:pPr>
        <w:spacing w:line="360" w:lineRule="auto"/>
        <w:ind w:firstLine="425"/>
        <w:jc w:val="both"/>
        <w:rPr>
          <w:rtl/>
          <w:lang w:bidi="ar-EG"/>
        </w:rPr>
      </w:pPr>
      <w:r w:rsidRPr="00C815C5">
        <w:rPr>
          <w:rtl/>
          <w:lang w:bidi="ar-EG"/>
        </w:rPr>
        <w:t>ويبدو أن مشكلة الأطفال المتأخرين عقليًا لا تنحصر في مجال التعليم فحسب، بل تمتد لتشمل المجال الاجتماعي الذي يعد أساسًا هامًا لتفاعلهم مع المحيطين بهم، وقيامهم بمهام الحياة اليومية المطلوبة في المجتمع بغية دمجهم في المجتمع بصورة سليمة، وتوفير أفضل أساليب الرعاية؛ حيث إن فاعلية الذات لديهم منخفضة بشكل كبير فتأثر على تفاعلهم مع أقرانه والعالم المحيط بهم وقد تؤدى إلى العزلة الاجتماعية وأيضا الاكتئاب والرفض الاجتماعي. (مدحت ابو النصر، 2000: 20)</w:t>
      </w:r>
    </w:p>
    <w:p w:rsidR="00D05C4B" w:rsidRPr="00C815C5" w:rsidRDefault="00D05C4B" w:rsidP="00C815C5">
      <w:pPr>
        <w:spacing w:line="360" w:lineRule="auto"/>
        <w:ind w:firstLine="425"/>
        <w:jc w:val="both"/>
        <w:rPr>
          <w:rtl/>
          <w:lang w:bidi="ar-EG"/>
        </w:rPr>
      </w:pPr>
      <w:r w:rsidRPr="00C815C5">
        <w:rPr>
          <w:rtl/>
          <w:lang w:bidi="ar-EG"/>
        </w:rPr>
        <w:t>ولندرة الدراسات السابقة التي تناولت تحسين فاعلية الذات لدى المتأخرين عقليًا في البيئة العربية – في حدود إطلاع الباحثة – مما كان الدافع للقيام بهذه الدراسة، وتشير مشكلة الدراسة السؤال الرئيسي التالي: هل يؤدى برنامج إرشادي إلى تنمية فاعلية الذات لدى عينة من الأطفال المتأخرين عقليًا القابلين للتعلم؟</w:t>
      </w:r>
    </w:p>
    <w:p w:rsidR="00D05C4B" w:rsidRPr="00C815C5" w:rsidRDefault="00D05C4B" w:rsidP="00C815C5">
      <w:pPr>
        <w:spacing w:line="360" w:lineRule="auto"/>
        <w:ind w:firstLine="425"/>
        <w:jc w:val="both"/>
        <w:rPr>
          <w:rtl/>
          <w:lang w:bidi="ar-EG"/>
        </w:rPr>
      </w:pPr>
      <w:r w:rsidRPr="00C815C5">
        <w:rPr>
          <w:rtl/>
          <w:lang w:bidi="ar-EG"/>
        </w:rPr>
        <w:t>أهداف الدراسة :</w:t>
      </w:r>
    </w:p>
    <w:p w:rsidR="00D05C4B" w:rsidRPr="00C815C5" w:rsidRDefault="00D05C4B" w:rsidP="00C815C5">
      <w:pPr>
        <w:spacing w:line="360" w:lineRule="auto"/>
        <w:ind w:firstLine="425"/>
        <w:jc w:val="both"/>
        <w:rPr>
          <w:rtl/>
          <w:lang w:bidi="ar-EG"/>
        </w:rPr>
      </w:pPr>
      <w:r w:rsidRPr="00C815C5">
        <w:rPr>
          <w:rtl/>
          <w:lang w:bidi="ar-EG"/>
        </w:rPr>
        <w:t>تهدف هذه الدراسة إلى إعداد برنامج إرشادي لتنمية فاعلية الذات لدى عينة من الأطفال المتأخرين عقليًا القابلين للتعلم، والكشف عن مدى فاعلية هذا البرنامج.</w:t>
      </w:r>
    </w:p>
    <w:p w:rsidR="00D05C4B" w:rsidRPr="00C815C5" w:rsidRDefault="00D05C4B" w:rsidP="00C815C5">
      <w:pPr>
        <w:spacing w:line="360" w:lineRule="auto"/>
        <w:ind w:firstLine="425"/>
        <w:jc w:val="both"/>
        <w:rPr>
          <w:rtl/>
          <w:lang w:bidi="ar-EG"/>
        </w:rPr>
      </w:pPr>
      <w:r w:rsidRPr="00C815C5">
        <w:rPr>
          <w:rtl/>
          <w:lang w:bidi="ar-EG"/>
        </w:rPr>
        <w:t>أهمية الدراسة :</w:t>
      </w:r>
    </w:p>
    <w:p w:rsidR="00D05C4B" w:rsidRPr="00C815C5" w:rsidRDefault="00D05C4B" w:rsidP="00C815C5">
      <w:pPr>
        <w:spacing w:line="360" w:lineRule="auto"/>
        <w:ind w:firstLine="425"/>
        <w:jc w:val="both"/>
        <w:rPr>
          <w:rtl/>
          <w:lang w:bidi="ar-EG"/>
        </w:rPr>
      </w:pPr>
      <w:r w:rsidRPr="00C815C5">
        <w:rPr>
          <w:rtl/>
          <w:lang w:bidi="ar-EG"/>
        </w:rPr>
        <w:t>الأهمية النظرية: تسعي هذه الدراسة إلى المساهمة في إثراء جانب مهم من مجالات الدراسات النفسية والاجتماعية وهو فاعلية الذات، وتسهم هذه الدراسة في تقديم بعض بعد المقترحات والإرشادات التي تساعد في تحسين أداء فئة المتأخرين عقليًا القابلين للتعلم في محيط تفعلهم.</w:t>
      </w:r>
    </w:p>
    <w:p w:rsidR="00D05C4B" w:rsidRPr="00C815C5" w:rsidRDefault="00D05C4B" w:rsidP="00C815C5">
      <w:pPr>
        <w:numPr>
          <w:ilvl w:val="0"/>
          <w:numId w:val="4"/>
        </w:numPr>
        <w:spacing w:line="360" w:lineRule="auto"/>
        <w:ind w:left="0" w:firstLine="425"/>
        <w:jc w:val="both"/>
        <w:rPr>
          <w:rtl/>
          <w:lang w:bidi="ar-EG"/>
        </w:rPr>
      </w:pPr>
      <w:r w:rsidRPr="00C815C5">
        <w:rPr>
          <w:rtl/>
          <w:lang w:bidi="ar-EG"/>
        </w:rPr>
        <w:t>الأهمية التطبيقية: تظهر الأهمية الدراسة فيما تسفر عنه من نتائج يمكن من خلالها توجيه المسؤولين والآباء والمربيين في كيفية تنمية فاعلية الذات لدى أطفالهم من ذوي التأخر العقلي.</w:t>
      </w:r>
    </w:p>
    <w:p w:rsidR="00D05C4B" w:rsidRPr="00C815C5" w:rsidRDefault="00D05C4B" w:rsidP="00C815C5">
      <w:pPr>
        <w:spacing w:line="360" w:lineRule="auto"/>
        <w:ind w:firstLine="425"/>
        <w:jc w:val="both"/>
        <w:rPr>
          <w:rtl/>
          <w:lang w:bidi="ar-EG"/>
        </w:rPr>
      </w:pPr>
      <w:r w:rsidRPr="00C815C5">
        <w:rPr>
          <w:rtl/>
          <w:lang w:bidi="ar-EG"/>
        </w:rPr>
        <w:t>مفاهيم الدراسة :</w:t>
      </w:r>
    </w:p>
    <w:p w:rsidR="00D05C4B" w:rsidRPr="00C815C5" w:rsidRDefault="00D05C4B" w:rsidP="00C815C5">
      <w:pPr>
        <w:spacing w:line="360" w:lineRule="auto"/>
        <w:ind w:firstLine="425"/>
        <w:jc w:val="both"/>
        <w:rPr>
          <w:rtl/>
          <w:lang w:bidi="ar-EG"/>
        </w:rPr>
      </w:pPr>
      <w:r w:rsidRPr="00C815C5">
        <w:rPr>
          <w:rtl/>
          <w:lang w:bidi="ar-EG"/>
        </w:rPr>
        <w:t>الإرشاد النفسي: وتعرفه الباحثة إجرائياً بأنه العملية التي يتم بها مساعد الفرد على استخدام جميع ما لديه من قدرات وحواس، كي يتفاعل مع المجتمع بشكل سليم ويحقق لديه الرضا بالذات والتوافق النفسي وفاعلية الذات، وهذه العملية تتم عن طريق التفاعل بين الباحثة (المرشد)، والأطفال المتأخرين عقلياً القابلين للتعلم (المسترشد) من خلال مجموعة من الجلسات والأنشطة الموضوعة بشكل منظم (البرنامج). ويتم تقيم هذه العملية بشكل مستمر ودوري لتأكد من تنمية مهارات هؤلاء الأطفال ودفعهم نحو التعامل مع البيئة المحيطة بهم بفاعلية أكثر.</w:t>
      </w:r>
    </w:p>
    <w:p w:rsidR="00D05C4B" w:rsidRPr="00C815C5" w:rsidRDefault="00D05C4B" w:rsidP="00C815C5">
      <w:pPr>
        <w:spacing w:line="360" w:lineRule="auto"/>
        <w:ind w:firstLine="425"/>
        <w:jc w:val="both"/>
        <w:rPr>
          <w:rtl/>
          <w:lang w:bidi="ar-EG"/>
        </w:rPr>
      </w:pPr>
      <w:r w:rsidRPr="00C815C5">
        <w:rPr>
          <w:rtl/>
          <w:lang w:bidi="ar-EG"/>
        </w:rPr>
        <w:t>البرنامج: تعرف سعدية بهادر البرنامج بأنه تكنيك دقيق ومحدد تتبعه المشرفة في تهيئة وإعداد الموقف التربوي بقاعة حجرة النشاط لمدة زمنية محددة، وفقاً لتخطيط وتقييم هادف محدد يظهر فيه التكامل المنشود، ويعود علي الطفل بالنمو المرغوب فيه.</w:t>
      </w:r>
      <w:r>
        <w:rPr>
          <w:rtl/>
          <w:lang w:bidi="ar-EG"/>
        </w:rPr>
        <w:t xml:space="preserve"> </w:t>
      </w:r>
      <w:r w:rsidRPr="00C815C5">
        <w:rPr>
          <w:rtl/>
          <w:lang w:bidi="ar-EG"/>
        </w:rPr>
        <w:t>(سعدية بهادر، 1996: 33)</w:t>
      </w:r>
    </w:p>
    <w:p w:rsidR="00D05C4B" w:rsidRPr="00C815C5" w:rsidRDefault="00D05C4B" w:rsidP="00C815C5">
      <w:pPr>
        <w:spacing w:line="360" w:lineRule="auto"/>
        <w:ind w:firstLine="425"/>
        <w:jc w:val="both"/>
        <w:rPr>
          <w:rtl/>
          <w:lang w:bidi="ar-EG"/>
        </w:rPr>
      </w:pPr>
      <w:r w:rsidRPr="00C815C5">
        <w:rPr>
          <w:rtl/>
          <w:lang w:bidi="ar-EG"/>
        </w:rPr>
        <w:t>ويعرف ريبير البرنامج بأنه خطة مصممة لبحث أي موضوع يخص الفرد أو المجتمع شريطة أن تكون هادفة لأداء بعض العمليات المحددة.</w:t>
      </w:r>
      <w:r>
        <w:rPr>
          <w:rtl/>
          <w:lang w:bidi="ar-EG"/>
        </w:rPr>
        <w:t xml:space="preserve"> </w:t>
      </w:r>
      <w:r w:rsidRPr="00C815C5">
        <w:rPr>
          <w:rtl/>
          <w:lang w:bidi="ar-EG"/>
        </w:rPr>
        <w:t>(رياض العاسمي، 2001: 30)</w:t>
      </w:r>
    </w:p>
    <w:p w:rsidR="00D05C4B" w:rsidRPr="00C815C5" w:rsidRDefault="00D05C4B" w:rsidP="00C815C5">
      <w:pPr>
        <w:spacing w:line="360" w:lineRule="auto"/>
        <w:ind w:firstLine="425"/>
        <w:jc w:val="both"/>
        <w:rPr>
          <w:rtl/>
          <w:lang w:bidi="ar-EG"/>
        </w:rPr>
      </w:pPr>
      <w:r w:rsidRPr="00C815C5">
        <w:rPr>
          <w:rtl/>
          <w:lang w:bidi="ar-EG"/>
        </w:rPr>
        <w:t>وأخيراً يعرف البرنامج في إطار هذه الدراسة بأنه عبارة عن مجموعة الخبرات الإرشادية المباشرة وغير المباشرة المخططة والمنظمة علي أسس علمية سليمة لتقديم الخدمات الإرشادية فردياً وجماعياً، التي تقدم بطريقة بنّاءة تشمل الخبرات والتدريبات المنظمة والأنشطة والمهارات المختلفة، بغية مساعدة الأطفال المتأخرين عقليًا للتعرف إلي مشكلاتهم وحاجاتهم، وإلي تنمية إمكاناتهم (فاعلية الذات) إزاء ما يواجههم من صعوبات أو مشكلات نفسية أو انفعالية أو اجتماعية أو نمائية، وذلك لتحقيق التوافق النفسي والاجتماعي بشكل بناء، وذلك من عدد من الجلسات خلال فترة زمنية محددة.</w:t>
      </w:r>
    </w:p>
    <w:p w:rsidR="00D05C4B" w:rsidRPr="00C815C5" w:rsidRDefault="00D05C4B" w:rsidP="00C815C5">
      <w:pPr>
        <w:spacing w:line="360" w:lineRule="auto"/>
        <w:ind w:firstLine="425"/>
        <w:jc w:val="both"/>
        <w:rPr>
          <w:rtl/>
          <w:lang w:bidi="ar-EG"/>
        </w:rPr>
      </w:pPr>
      <w:r w:rsidRPr="00C815C5">
        <w:rPr>
          <w:rtl/>
          <w:lang w:bidi="ar-EG"/>
        </w:rPr>
        <w:t>التأخر العقلي:</w:t>
      </w:r>
      <w:r w:rsidRPr="00C815C5">
        <w:rPr>
          <w:lang w:bidi="ar-EG"/>
        </w:rPr>
        <w:t xml:space="preserve"> </w:t>
      </w:r>
      <w:r w:rsidRPr="00C815C5">
        <w:rPr>
          <w:rtl/>
          <w:lang w:bidi="ar-EG"/>
        </w:rPr>
        <w:t xml:space="preserve">عرفت الجمعية الأمريكية </w:t>
      </w:r>
      <w:r w:rsidRPr="00C815C5">
        <w:rPr>
          <w:lang w:bidi="ar-EG"/>
        </w:rPr>
        <w:t>American Association</w:t>
      </w:r>
      <w:r w:rsidRPr="00C815C5">
        <w:rPr>
          <w:rtl/>
          <w:lang w:bidi="ar-EG"/>
        </w:rPr>
        <w:t xml:space="preserve"> للطب النفسي في طبعتها الرابعة من الدليل التشخيصي الإحصائي للاضطرابات العقلية التأخر العقلي بأنه انخفاض ملحوظ دون المستوى العادي في القدرة العقلية العامة يكون مصحوبًا بانخفاض ملحوظ في السلوك التكيفي ويظهر التأخر العقلي قبل سن الثامنة عشر.</w:t>
      </w:r>
      <w:r>
        <w:rPr>
          <w:rtl/>
          <w:lang w:bidi="ar-EG"/>
        </w:rPr>
        <w:t xml:space="preserve"> </w:t>
      </w:r>
      <w:r w:rsidRPr="00C815C5">
        <w:rPr>
          <w:rtl/>
          <w:lang w:bidi="ar-EG"/>
        </w:rPr>
        <w:t>(</w:t>
      </w:r>
      <w:r w:rsidRPr="00C815C5">
        <w:rPr>
          <w:lang w:bidi="ar-EG"/>
        </w:rPr>
        <w:t>APA, 1994: 40</w:t>
      </w:r>
      <w:r w:rsidRPr="00C815C5">
        <w:rPr>
          <w:rtl/>
          <w:lang w:bidi="ar-EG"/>
        </w:rPr>
        <w:t>)</w:t>
      </w:r>
    </w:p>
    <w:p w:rsidR="00D05C4B" w:rsidRPr="00C815C5" w:rsidRDefault="00D05C4B" w:rsidP="00C815C5">
      <w:pPr>
        <w:spacing w:line="360" w:lineRule="auto"/>
        <w:ind w:firstLine="425"/>
        <w:jc w:val="both"/>
        <w:rPr>
          <w:rtl/>
          <w:lang w:bidi="ar-EG"/>
        </w:rPr>
      </w:pPr>
      <w:r w:rsidRPr="00C815C5">
        <w:rPr>
          <w:rtl/>
          <w:lang w:bidi="ar-EG"/>
        </w:rPr>
        <w:t>يعرف (نادر فهمي،2000: 19-20) التأخر العقلي بأنه حالة من النقص العقلي ناتجة عن سوء التغذية أو عن مرض ناشئ عن الإصابة في مركز الجهاز العصبي وقد تكون هذه الإصابة قبل أو بعد أو أثناء الولادة. وتُعرف (زينب شقير، 2002: 250) الطفل المتأخر عقليا من الناحية التربوية بأنه ذلك الطفل الذي لا يستطيع التحصيل الدراسي في نفس مستوى زملائه في الفصل الدراسي وفي نفس العمر الزمني وتقع نسبة ذكائه بين (50 -75).</w:t>
      </w:r>
    </w:p>
    <w:p w:rsidR="00D05C4B" w:rsidRPr="00C815C5" w:rsidRDefault="00D05C4B" w:rsidP="00C815C5">
      <w:pPr>
        <w:spacing w:line="360" w:lineRule="auto"/>
        <w:ind w:firstLine="425"/>
        <w:jc w:val="both"/>
        <w:rPr>
          <w:rtl/>
          <w:lang w:bidi="ar-EG"/>
        </w:rPr>
      </w:pPr>
      <w:r w:rsidRPr="00C815C5">
        <w:rPr>
          <w:rtl/>
          <w:lang w:bidi="ar-EG"/>
        </w:rPr>
        <w:t>وأخيراً تعرفه الباحثة بأنه تأخر في نمو الوظائف العقلية بسبب عوامل تحدث أثناء الولادة أو قبلها أو بعدها نتيجة تأثيرات وراثية أو جينية أو عوامل بيئية مما يؤدي إلى قصور في المهارات المختلفة ويؤثر على سلوك الفرد الاجتماعي والتكيفي، ويحدث قبل عمر الثامنة عشر.</w:t>
      </w:r>
    </w:p>
    <w:p w:rsidR="00D05C4B" w:rsidRPr="00C815C5" w:rsidRDefault="00D05C4B" w:rsidP="00C815C5">
      <w:pPr>
        <w:spacing w:line="360" w:lineRule="auto"/>
        <w:ind w:firstLine="425"/>
        <w:jc w:val="both"/>
        <w:rPr>
          <w:lang w:bidi="ar-EG"/>
        </w:rPr>
      </w:pPr>
      <w:r w:rsidRPr="00C815C5">
        <w:rPr>
          <w:rtl/>
          <w:lang w:bidi="ar-EG"/>
        </w:rPr>
        <w:t xml:space="preserve">فاعلية الذات: يعد باندورا </w:t>
      </w:r>
      <w:r w:rsidRPr="00C815C5">
        <w:rPr>
          <w:lang w:bidi="ar-EG"/>
        </w:rPr>
        <w:t>Bandura</w:t>
      </w:r>
      <w:r w:rsidRPr="00C815C5">
        <w:rPr>
          <w:rtl/>
          <w:lang w:bidi="ar-EG"/>
        </w:rPr>
        <w:t xml:space="preserve"> أول من وضع مفهوم فاعلية الذات وأطلقها على معتقدات الفرد. بانها أحكام الأفراد على قدراتهم، لتنظيم وإنجاز الأعمال التي تتطلب تحقيق أنواع واضحة من الأداء. (</w:t>
      </w:r>
      <w:r w:rsidRPr="00C815C5">
        <w:rPr>
          <w:lang w:bidi="ar-EG"/>
        </w:rPr>
        <w:t>Bandura, 1986: 39</w:t>
      </w:r>
      <w:r w:rsidRPr="00C815C5">
        <w:rPr>
          <w:rtl/>
          <w:lang w:bidi="ar-EG"/>
        </w:rPr>
        <w:t>)، كما عرفها كلاً من (نجاة موسى ومديحة عثمان، 1999) بأنها توافر الخصائص والإمكانات الشخصية بما يسمح للفرد ببلوغ الأهداف وتحقيق التطور والنمو والتغلب على الأزمات والعقبات المواجهة لذلك بالأساليب المختلفة واستثمار الإمكانات لخدمة هذه الأهداف الشخصية والبيئية والاجتماعية. حيث عرف كيرتش (</w:t>
      </w:r>
      <w:r w:rsidRPr="00C815C5">
        <w:rPr>
          <w:lang w:bidi="ar-EG"/>
        </w:rPr>
        <w:t>Kirsch, 2000</w:t>
      </w:r>
      <w:r w:rsidRPr="00C815C5">
        <w:rPr>
          <w:rtl/>
          <w:lang w:bidi="ar-EG"/>
        </w:rPr>
        <w:t>) فاعلية الذات بأنها ثقة الشخص في قدراته على إنجاز السلوك، بعيداً عن شروط التعزيز.</w:t>
      </w:r>
    </w:p>
    <w:p w:rsidR="00D05C4B" w:rsidRPr="00C815C5" w:rsidRDefault="00D05C4B" w:rsidP="00C815C5">
      <w:pPr>
        <w:spacing w:line="360" w:lineRule="auto"/>
        <w:ind w:firstLine="425"/>
        <w:jc w:val="both"/>
        <w:rPr>
          <w:rtl/>
          <w:lang w:bidi="ar-EG"/>
        </w:rPr>
      </w:pPr>
      <w:r w:rsidRPr="00C815C5">
        <w:rPr>
          <w:rtl/>
          <w:lang w:bidi="ar-EG"/>
        </w:rPr>
        <w:t>وتعرف الباحثة فاعلية الذات إجرائياً بأنها قدرة الأطفال المتأخرين عقليا على تنظيم وإنجاز بعض المهام التي تتطلب تحقيق أنواع واضحة من الأداء وقدراتهم على الحكم على هذا الأداء بشكل سليم. حيث إن فاعلية الذات تتضمن أحكام الأفراد الشاملة على مدى قدرتهم على إنجاز مهمة محددة، كما تشمل الحكم على التغيرات التي تطرأ على فاعلية الذات أثناء اكتساب الفرد للمعلومات والقيام بالتجارب.</w:t>
      </w:r>
    </w:p>
    <w:p w:rsidR="00D05C4B" w:rsidRPr="00C815C5" w:rsidRDefault="00D05C4B" w:rsidP="00C815C5">
      <w:pPr>
        <w:spacing w:line="360" w:lineRule="auto"/>
        <w:ind w:firstLine="425"/>
        <w:jc w:val="both"/>
        <w:rPr>
          <w:lang w:bidi="ar-EG"/>
        </w:rPr>
      </w:pPr>
      <w:r w:rsidRPr="00C815C5">
        <w:rPr>
          <w:rtl/>
          <w:lang w:bidi="ar-EG"/>
        </w:rPr>
        <w:t>الدراسات السابقة</w:t>
      </w:r>
    </w:p>
    <w:p w:rsidR="00D05C4B" w:rsidRPr="00C815C5" w:rsidRDefault="00D05C4B" w:rsidP="00C815C5">
      <w:pPr>
        <w:spacing w:line="360" w:lineRule="auto"/>
        <w:ind w:firstLine="425"/>
        <w:jc w:val="both"/>
        <w:rPr>
          <w:rtl/>
          <w:lang w:bidi="ar-EG"/>
        </w:rPr>
      </w:pPr>
      <w:r w:rsidRPr="00C815C5">
        <w:rPr>
          <w:rtl/>
          <w:lang w:bidi="ar-EG"/>
        </w:rPr>
        <w:t>أولًا: دراسات تناولت فاعلية الذات لدى الأطفال المتأخرين عقلياً:</w:t>
      </w:r>
    </w:p>
    <w:p w:rsidR="00D05C4B" w:rsidRPr="00C815C5" w:rsidRDefault="00D05C4B" w:rsidP="00C815C5">
      <w:pPr>
        <w:spacing w:line="360" w:lineRule="auto"/>
        <w:ind w:firstLine="425"/>
        <w:jc w:val="both"/>
        <w:rPr>
          <w:lang w:bidi="ar-EG"/>
        </w:rPr>
      </w:pPr>
      <w:r w:rsidRPr="00C815C5">
        <w:rPr>
          <w:rtl/>
          <w:lang w:bidi="ar-EG"/>
        </w:rPr>
        <w:t xml:space="preserve">أجرى كوجيما، إيكيدا، كانو، هاشيموتو، وهوسوكاوا </w:t>
      </w:r>
      <w:r w:rsidRPr="00C815C5">
        <w:rPr>
          <w:lang w:bidi="ar-EG"/>
        </w:rPr>
        <w:t>Kojima, Ikeda, Kanno, Hashimoto, &amp; Hosokawa, 2001)</w:t>
      </w:r>
      <w:r w:rsidRPr="00C815C5">
        <w:rPr>
          <w:rtl/>
          <w:lang w:bidi="ar-EG"/>
        </w:rPr>
        <w:t>).</w:t>
      </w:r>
      <w:r>
        <w:rPr>
          <w:rtl/>
          <w:lang w:bidi="ar-EG"/>
        </w:rPr>
        <w:t xml:space="preserve"> </w:t>
      </w:r>
      <w:r w:rsidRPr="00C815C5">
        <w:rPr>
          <w:rtl/>
          <w:lang w:bidi="ar-EG"/>
        </w:rPr>
        <w:t>دراسة بحثت في مستوي فاعلية الذات لدي الاطفال المتأخرين عقليا ذوي التأخر البسيط مقارنتاً بالأطفال العاديين، حيث كانت عينة الدراسة تشمل (157) طفلا متأخر عقلياً بسيطي التأخر من أعمار مختلف و (157) طفلاً عاديين من مختلف الاعمار وشملت أطفال من الجنسين. واستخدمت الدراسة مقياس فاعلية الذات من إعداد الباحثين. واظهرت النتائج انخفاض ملحوظ في فاعلية الذات لدي الاطفال المتأخرين عقليا على مقياس فاعلية الذات مقارنة بالأطفال العاديين، وان لا يوجد تأثير للعمر الزمني او الجنس في انخفاض فاعلية الذات لدي هؤلاء الاطفال.</w:t>
      </w:r>
    </w:p>
    <w:p w:rsidR="00D05C4B" w:rsidRPr="00C815C5" w:rsidRDefault="00D05C4B" w:rsidP="00C815C5">
      <w:pPr>
        <w:numPr>
          <w:ilvl w:val="1"/>
          <w:numId w:val="2"/>
        </w:numPr>
        <w:tabs>
          <w:tab w:val="clear" w:pos="1920"/>
        </w:tabs>
        <w:spacing w:line="360" w:lineRule="auto"/>
        <w:ind w:left="0" w:firstLine="425"/>
        <w:jc w:val="both"/>
        <w:rPr>
          <w:lang w:bidi="ar-EG"/>
        </w:rPr>
      </w:pPr>
      <w:r w:rsidRPr="00C815C5">
        <w:rPr>
          <w:rtl/>
          <w:lang w:bidi="ar-EG"/>
        </w:rPr>
        <w:t>وقام هوارد (</w:t>
      </w:r>
      <w:r w:rsidRPr="00C815C5">
        <w:rPr>
          <w:lang w:bidi="ar-EG"/>
        </w:rPr>
        <w:t>Howard, 2006</w:t>
      </w:r>
      <w:r w:rsidRPr="00C815C5">
        <w:rPr>
          <w:rtl/>
          <w:lang w:bidi="ar-EG"/>
        </w:rPr>
        <w:t xml:space="preserve">) بدراسة هدفت إلى التعرف على الآثار النفسية الناتجة عن العنف تجاه الأطفال المتأخرين عقلياً وأثر هذا العنف على مستوي فاعلية الذات لديهم، والإرهاق والخوف من العنف والمواجهة. وشملت الدراسة عدد (43) من الأطفال المتأخرين عقلياً الذين يتعرضون للعنف وعدد(37) من الأطفال المتأخرين عقلياً الذين يعيشون في بيئة امنة لا تتسم بالعنف، حيث استخدمت الدراسة مقياس العنف الاسري ومقياس فاعلية الذات من إعداد جلسجو </w:t>
      </w:r>
      <w:r w:rsidRPr="00C815C5">
        <w:rPr>
          <w:lang w:bidi="ar-EG"/>
        </w:rPr>
        <w:t>Glasgow</w:t>
      </w:r>
      <w:r w:rsidRPr="00C815C5">
        <w:rPr>
          <w:rtl/>
          <w:lang w:bidi="ar-EG"/>
        </w:rPr>
        <w:t xml:space="preserve"> ، وأظهرت نتائج الدراسة انخفاض مخاوف الأطفال من العنف وارتفاع الكفاءة الذاتية لدى الأطفال الغير معرضين للعنف مقارنة بالأطفال الذين يتعرضون للعنف حيث أن فاعلية الذات لدي المجموعتين منخفضة ولكنها تنخفض بشكل كبير لدي الأطفال المعرضون للعنف، وأظهرت النتائج العلاقة الكبيرة بين مستويات العنف وفاعلية الذات حيث يأثر العنف على مستوي فاعلية الذات لدى الفرد.</w:t>
      </w:r>
    </w:p>
    <w:p w:rsidR="00D05C4B" w:rsidRPr="00C815C5" w:rsidRDefault="00D05C4B" w:rsidP="00C815C5">
      <w:pPr>
        <w:numPr>
          <w:ilvl w:val="1"/>
          <w:numId w:val="2"/>
        </w:numPr>
        <w:tabs>
          <w:tab w:val="clear" w:pos="1920"/>
        </w:tabs>
        <w:spacing w:line="360" w:lineRule="auto"/>
        <w:ind w:left="0" w:firstLine="425"/>
        <w:jc w:val="both"/>
        <w:rPr>
          <w:lang w:bidi="ar-EG"/>
        </w:rPr>
      </w:pPr>
      <w:r w:rsidRPr="00C815C5">
        <w:rPr>
          <w:rtl/>
          <w:lang w:bidi="ar-EG"/>
        </w:rPr>
        <w:t xml:space="preserve">وهدفت دراسة نوتا وفيراري وسوريسي </w:t>
      </w:r>
      <w:r w:rsidRPr="00C815C5">
        <w:rPr>
          <w:lang w:bidi="ar-EG"/>
        </w:rPr>
        <w:t>Nota, Ferrari &amp; Soresi, 2007)</w:t>
      </w:r>
      <w:r w:rsidRPr="00C815C5">
        <w:rPr>
          <w:rtl/>
          <w:lang w:bidi="ar-EG"/>
        </w:rPr>
        <w:t>) إلى التعرف على العلاقة بين فاعلية الذات وجودة الحياة لدي الأطفال المتأخرين عقلياً. وكانت عينة الدراسة تشمل على (146) من الأطفال المتأخرين عقلياً، واستخدمت الدراسة مقياس جودة الحياة ومقياس فاعلية الذات، وأظهرت النتائج وجود علاقة ارتباطية موجبة بين كلا من جودة الحياة وفاعلية الذات.</w:t>
      </w:r>
    </w:p>
    <w:p w:rsidR="00D05C4B" w:rsidRPr="00C815C5" w:rsidRDefault="00D05C4B" w:rsidP="00C815C5">
      <w:pPr>
        <w:spacing w:line="360" w:lineRule="auto"/>
        <w:ind w:firstLine="425"/>
        <w:jc w:val="both"/>
        <w:rPr>
          <w:lang w:bidi="ar-EG"/>
        </w:rPr>
      </w:pPr>
      <w:r w:rsidRPr="00C815C5">
        <w:rPr>
          <w:rtl/>
          <w:lang w:bidi="ar-EG"/>
        </w:rPr>
        <w:t>ثانيًا: دراسات تناولت تنمية فاعلية الذات لدي الأطفال المتأخرين عقليًا:</w:t>
      </w:r>
    </w:p>
    <w:p w:rsidR="00D05C4B" w:rsidRPr="00C815C5" w:rsidRDefault="00D05C4B" w:rsidP="00C815C5">
      <w:pPr>
        <w:pStyle w:val="ListParagraph"/>
        <w:numPr>
          <w:ilvl w:val="1"/>
          <w:numId w:val="2"/>
        </w:numPr>
        <w:tabs>
          <w:tab w:val="clear" w:pos="1920"/>
        </w:tabs>
        <w:spacing w:line="360" w:lineRule="auto"/>
        <w:ind w:left="0" w:firstLine="425"/>
        <w:jc w:val="both"/>
        <w:rPr>
          <w:rFonts w:cs="Simplified Arabic"/>
          <w:szCs w:val="28"/>
          <w:lang w:bidi="ar-EG"/>
        </w:rPr>
      </w:pPr>
      <w:r w:rsidRPr="00C815C5">
        <w:rPr>
          <w:rFonts w:cs="Simplified Arabic" w:hint="eastAsia"/>
          <w:szCs w:val="28"/>
          <w:rtl/>
          <w:lang w:bidi="ar-EG"/>
        </w:rPr>
        <w:t>وأجرى</w:t>
      </w:r>
      <w:r w:rsidRPr="00C815C5">
        <w:rPr>
          <w:rFonts w:cs="Simplified Arabic"/>
          <w:szCs w:val="28"/>
          <w:rtl/>
          <w:lang w:bidi="ar-EG"/>
        </w:rPr>
        <w:t xml:space="preserve"> </w:t>
      </w:r>
      <w:r w:rsidRPr="00C815C5">
        <w:rPr>
          <w:rFonts w:cs="Simplified Arabic" w:hint="eastAsia"/>
          <w:szCs w:val="28"/>
          <w:rtl/>
          <w:lang w:bidi="ar-EG"/>
        </w:rPr>
        <w:t>لي</w:t>
      </w:r>
      <w:r w:rsidRPr="00C815C5">
        <w:rPr>
          <w:rFonts w:cs="Simplified Arabic"/>
          <w:szCs w:val="28"/>
          <w:rtl/>
          <w:lang w:bidi="ar-EG"/>
        </w:rPr>
        <w:t xml:space="preserve"> </w:t>
      </w:r>
      <w:r w:rsidRPr="00C815C5">
        <w:rPr>
          <w:rFonts w:cs="Simplified Arabic" w:hint="eastAsia"/>
          <w:szCs w:val="28"/>
          <w:rtl/>
          <w:lang w:bidi="ar-EG"/>
        </w:rPr>
        <w:t>وبيترسون</w:t>
      </w:r>
      <w:r w:rsidRPr="00C815C5">
        <w:rPr>
          <w:rFonts w:cs="Simplified Arabic"/>
          <w:szCs w:val="28"/>
          <w:rtl/>
          <w:lang w:bidi="ar-EG"/>
        </w:rPr>
        <w:t xml:space="preserve"> </w:t>
      </w:r>
      <w:r w:rsidRPr="00C815C5">
        <w:rPr>
          <w:rFonts w:cs="Simplified Arabic" w:hint="eastAsia"/>
          <w:szCs w:val="28"/>
          <w:rtl/>
          <w:lang w:bidi="ar-EG"/>
        </w:rPr>
        <w:t>وجانا</w:t>
      </w:r>
      <w:r w:rsidRPr="00C815C5">
        <w:rPr>
          <w:rFonts w:cs="Simplified Arabic"/>
          <w:szCs w:val="28"/>
          <w:rtl/>
          <w:lang w:bidi="ar-EG"/>
        </w:rPr>
        <w:t xml:space="preserve"> </w:t>
      </w:r>
      <w:r w:rsidRPr="00C815C5">
        <w:rPr>
          <w:rFonts w:cs="Simplified Arabic" w:hint="eastAsia"/>
          <w:szCs w:val="28"/>
          <w:rtl/>
          <w:lang w:bidi="ar-EG"/>
        </w:rPr>
        <w:t>وديكسون</w:t>
      </w:r>
      <w:r w:rsidRPr="00C815C5">
        <w:rPr>
          <w:rFonts w:cs="Simplified Arabic"/>
          <w:szCs w:val="28"/>
          <w:rtl/>
          <w:lang w:bidi="ar-EG"/>
        </w:rPr>
        <w:t xml:space="preserve"> (</w:t>
      </w:r>
      <w:r w:rsidRPr="00C815C5">
        <w:rPr>
          <w:rFonts w:cs="Simplified Arabic"/>
          <w:szCs w:val="28"/>
          <w:lang w:bidi="ar-EG"/>
        </w:rPr>
        <w:t>Lee, Peterson, Jana &amp; Dixon, 2010</w:t>
      </w:r>
      <w:r w:rsidRPr="00C815C5">
        <w:rPr>
          <w:rFonts w:cs="Simplified Arabic"/>
          <w:szCs w:val="28"/>
          <w:rtl/>
          <w:lang w:bidi="ar-EG"/>
        </w:rPr>
        <w:t>)</w:t>
      </w:r>
      <w:r w:rsidRPr="00C815C5">
        <w:rPr>
          <w:rFonts w:cs="Simplified Arabic"/>
          <w:szCs w:val="28"/>
          <w:lang w:bidi="ar-EG"/>
        </w:rPr>
        <w:t xml:space="preserve"> </w:t>
      </w:r>
      <w:r w:rsidRPr="00C815C5">
        <w:rPr>
          <w:rFonts w:cs="Simplified Arabic" w:hint="eastAsia"/>
          <w:szCs w:val="28"/>
          <w:rtl/>
          <w:lang w:bidi="ar-EG"/>
        </w:rPr>
        <w:t>دراسة</w:t>
      </w:r>
      <w:r w:rsidRPr="00C815C5">
        <w:rPr>
          <w:rFonts w:cs="Simplified Arabic"/>
          <w:szCs w:val="28"/>
          <w:rtl/>
          <w:lang w:bidi="ar-EG"/>
        </w:rPr>
        <w:t xml:space="preserve"> </w:t>
      </w:r>
      <w:r w:rsidRPr="00C815C5">
        <w:rPr>
          <w:rFonts w:cs="Simplified Arabic" w:hint="eastAsia"/>
          <w:szCs w:val="28"/>
          <w:rtl/>
          <w:lang w:bidi="ar-EG"/>
        </w:rPr>
        <w:t>تهدف</w:t>
      </w:r>
      <w:r w:rsidRPr="00C815C5">
        <w:rPr>
          <w:rFonts w:cs="Simplified Arabic"/>
          <w:szCs w:val="28"/>
          <w:rtl/>
          <w:lang w:bidi="ar-EG"/>
        </w:rPr>
        <w:t xml:space="preserve"> </w:t>
      </w:r>
      <w:r w:rsidRPr="00C815C5">
        <w:rPr>
          <w:rFonts w:cs="Simplified Arabic" w:hint="eastAsia"/>
          <w:szCs w:val="28"/>
          <w:rtl/>
          <w:lang w:bidi="ar-EG"/>
        </w:rPr>
        <w:t>إلى</w:t>
      </w:r>
      <w:r w:rsidRPr="00C815C5">
        <w:rPr>
          <w:rFonts w:cs="Simplified Arabic"/>
          <w:szCs w:val="28"/>
          <w:rtl/>
          <w:lang w:bidi="ar-EG"/>
        </w:rPr>
        <w:t xml:space="preserve"> </w:t>
      </w:r>
      <w:r w:rsidRPr="00C815C5">
        <w:rPr>
          <w:rFonts w:cs="Simplified Arabic" w:hint="eastAsia"/>
          <w:szCs w:val="28"/>
          <w:rtl/>
          <w:lang w:bidi="ar-EG"/>
        </w:rPr>
        <w:t>التعرف</w:t>
      </w:r>
      <w:r w:rsidRPr="00C815C5">
        <w:rPr>
          <w:rFonts w:cs="Simplified Arabic"/>
          <w:szCs w:val="28"/>
          <w:rtl/>
          <w:lang w:bidi="ar-EG"/>
        </w:rPr>
        <w:t xml:space="preserve"> </w:t>
      </w:r>
      <w:r w:rsidRPr="00C815C5">
        <w:rPr>
          <w:rFonts w:cs="Simplified Arabic" w:hint="eastAsia"/>
          <w:szCs w:val="28"/>
          <w:rtl/>
          <w:lang w:bidi="ar-EG"/>
        </w:rPr>
        <w:t>على</w:t>
      </w:r>
      <w:r w:rsidRPr="00C815C5">
        <w:rPr>
          <w:rFonts w:cs="Simplified Arabic"/>
          <w:szCs w:val="28"/>
          <w:rtl/>
          <w:lang w:bidi="ar-EG"/>
        </w:rPr>
        <w:t xml:space="preserve"> </w:t>
      </w:r>
      <w:r w:rsidRPr="00C815C5">
        <w:rPr>
          <w:rFonts w:cs="Simplified Arabic" w:hint="eastAsia"/>
          <w:szCs w:val="28"/>
          <w:rtl/>
          <w:lang w:bidi="ar-EG"/>
        </w:rPr>
        <w:t>أثر</w:t>
      </w:r>
      <w:r w:rsidRPr="00C815C5">
        <w:rPr>
          <w:rFonts w:cs="Simplified Arabic"/>
          <w:szCs w:val="28"/>
          <w:rtl/>
          <w:lang w:bidi="ar-EG"/>
        </w:rPr>
        <w:t xml:space="preserve"> </w:t>
      </w:r>
      <w:r w:rsidRPr="00C815C5">
        <w:rPr>
          <w:rFonts w:cs="Simplified Arabic" w:hint="eastAsia"/>
          <w:szCs w:val="28"/>
          <w:rtl/>
          <w:lang w:bidi="ar-EG"/>
        </w:rPr>
        <w:t>برنامج</w:t>
      </w:r>
      <w:r w:rsidRPr="00C815C5">
        <w:rPr>
          <w:rFonts w:cs="Simplified Arabic"/>
          <w:szCs w:val="28"/>
          <w:rtl/>
          <w:lang w:bidi="ar-EG"/>
        </w:rPr>
        <w:t xml:space="preserve"> </w:t>
      </w:r>
      <w:r w:rsidRPr="00C815C5">
        <w:rPr>
          <w:rFonts w:cs="Simplified Arabic" w:hint="eastAsia"/>
          <w:szCs w:val="28"/>
          <w:rtl/>
          <w:lang w:bidi="ar-EG"/>
        </w:rPr>
        <w:t>الراش</w:t>
      </w:r>
      <w:r w:rsidRPr="00C815C5">
        <w:rPr>
          <w:rFonts w:cs="Simplified Arabic"/>
          <w:szCs w:val="28"/>
          <w:rtl/>
          <w:lang w:bidi="ar-EG"/>
        </w:rPr>
        <w:t xml:space="preserve"> </w:t>
      </w:r>
      <w:r w:rsidRPr="00C815C5">
        <w:rPr>
          <w:rFonts w:cs="Simplified Arabic" w:hint="eastAsia"/>
          <w:szCs w:val="28"/>
          <w:rtl/>
          <w:lang w:bidi="ar-EG"/>
        </w:rPr>
        <w:t>في</w:t>
      </w:r>
      <w:r w:rsidRPr="00C815C5">
        <w:rPr>
          <w:rFonts w:cs="Simplified Arabic"/>
          <w:szCs w:val="28"/>
          <w:rtl/>
          <w:lang w:bidi="ar-EG"/>
        </w:rPr>
        <w:t xml:space="preserve"> </w:t>
      </w:r>
      <w:r w:rsidRPr="00C815C5">
        <w:rPr>
          <w:rFonts w:cs="Simplified Arabic" w:hint="eastAsia"/>
          <w:szCs w:val="28"/>
          <w:rtl/>
          <w:lang w:bidi="ar-EG"/>
        </w:rPr>
        <w:t>تنمية</w:t>
      </w:r>
      <w:r w:rsidRPr="00C815C5">
        <w:rPr>
          <w:rFonts w:cs="Simplified Arabic"/>
          <w:szCs w:val="28"/>
          <w:rtl/>
          <w:lang w:bidi="ar-EG"/>
        </w:rPr>
        <w:t xml:space="preserve"> </w:t>
      </w:r>
      <w:r w:rsidRPr="00C815C5">
        <w:rPr>
          <w:rFonts w:cs="Simplified Arabic" w:hint="eastAsia"/>
          <w:szCs w:val="28"/>
          <w:rtl/>
          <w:lang w:bidi="ar-EG"/>
        </w:rPr>
        <w:t>فاعلية</w:t>
      </w:r>
      <w:r w:rsidRPr="00C815C5">
        <w:rPr>
          <w:rFonts w:cs="Simplified Arabic"/>
          <w:szCs w:val="28"/>
          <w:rtl/>
          <w:lang w:bidi="ar-EG"/>
        </w:rPr>
        <w:t xml:space="preserve"> </w:t>
      </w:r>
      <w:r w:rsidRPr="00C815C5">
        <w:rPr>
          <w:rFonts w:cs="Simplified Arabic" w:hint="eastAsia"/>
          <w:szCs w:val="28"/>
          <w:rtl/>
          <w:lang w:bidi="ar-EG"/>
        </w:rPr>
        <w:t>الذات</w:t>
      </w:r>
      <w:r w:rsidRPr="00C815C5">
        <w:rPr>
          <w:rFonts w:cs="Simplified Arabic"/>
          <w:szCs w:val="28"/>
          <w:rtl/>
          <w:lang w:bidi="ar-EG"/>
        </w:rPr>
        <w:t xml:space="preserve"> </w:t>
      </w:r>
      <w:r w:rsidRPr="00C815C5">
        <w:rPr>
          <w:rFonts w:cs="Simplified Arabic" w:hint="eastAsia"/>
          <w:szCs w:val="28"/>
          <w:rtl/>
          <w:lang w:bidi="ar-EG"/>
        </w:rPr>
        <w:t>لدى</w:t>
      </w:r>
      <w:r w:rsidRPr="00C815C5">
        <w:rPr>
          <w:rFonts w:cs="Simplified Arabic"/>
          <w:szCs w:val="28"/>
          <w:rtl/>
          <w:lang w:bidi="ar-EG"/>
        </w:rPr>
        <w:t xml:space="preserve"> </w:t>
      </w:r>
      <w:r w:rsidRPr="00C815C5">
        <w:rPr>
          <w:rFonts w:cs="Simplified Arabic" w:hint="eastAsia"/>
          <w:szCs w:val="28"/>
          <w:rtl/>
          <w:lang w:bidi="ar-EG"/>
        </w:rPr>
        <w:t>الأطفال</w:t>
      </w:r>
      <w:r w:rsidRPr="00C815C5">
        <w:rPr>
          <w:rFonts w:cs="Simplified Arabic"/>
          <w:szCs w:val="28"/>
          <w:rtl/>
          <w:lang w:bidi="ar-EG"/>
        </w:rPr>
        <w:t xml:space="preserve"> </w:t>
      </w:r>
      <w:r w:rsidRPr="00C815C5">
        <w:rPr>
          <w:rFonts w:cs="Simplified Arabic" w:hint="eastAsia"/>
          <w:szCs w:val="28"/>
          <w:rtl/>
          <w:lang w:bidi="ar-EG"/>
        </w:rPr>
        <w:t>المتأخرين</w:t>
      </w:r>
      <w:r w:rsidRPr="00C815C5">
        <w:rPr>
          <w:rFonts w:cs="Simplified Arabic"/>
          <w:szCs w:val="28"/>
          <w:rtl/>
          <w:lang w:bidi="ar-EG"/>
        </w:rPr>
        <w:t xml:space="preserve"> </w:t>
      </w:r>
      <w:r w:rsidRPr="00C815C5">
        <w:rPr>
          <w:rFonts w:cs="Simplified Arabic" w:hint="eastAsia"/>
          <w:szCs w:val="28"/>
          <w:rtl/>
          <w:lang w:bidi="ar-EG"/>
        </w:rPr>
        <w:t>عقلياً،</w:t>
      </w:r>
      <w:r w:rsidRPr="00C815C5">
        <w:rPr>
          <w:rFonts w:cs="Simplified Arabic"/>
          <w:szCs w:val="28"/>
          <w:rtl/>
          <w:lang w:bidi="ar-EG"/>
        </w:rPr>
        <w:t xml:space="preserve"> </w:t>
      </w:r>
      <w:r w:rsidRPr="00C815C5">
        <w:rPr>
          <w:rFonts w:cs="Simplified Arabic" w:hint="eastAsia"/>
          <w:szCs w:val="28"/>
          <w:rtl/>
          <w:lang w:bidi="ar-EG"/>
        </w:rPr>
        <w:t>حيث</w:t>
      </w:r>
      <w:r w:rsidRPr="00C815C5">
        <w:rPr>
          <w:rFonts w:cs="Simplified Arabic"/>
          <w:szCs w:val="28"/>
          <w:rtl/>
          <w:lang w:bidi="ar-EG"/>
        </w:rPr>
        <w:t xml:space="preserve"> </w:t>
      </w:r>
      <w:r w:rsidRPr="00C815C5">
        <w:rPr>
          <w:rFonts w:cs="Simplified Arabic" w:hint="eastAsia"/>
          <w:szCs w:val="28"/>
          <w:rtl/>
          <w:lang w:bidi="ar-EG"/>
        </w:rPr>
        <w:t>أجريت</w:t>
      </w:r>
      <w:r w:rsidRPr="00C815C5">
        <w:rPr>
          <w:rFonts w:cs="Simplified Arabic"/>
          <w:szCs w:val="28"/>
          <w:rtl/>
          <w:lang w:bidi="ar-EG"/>
        </w:rPr>
        <w:t xml:space="preserve"> </w:t>
      </w:r>
      <w:r w:rsidRPr="00C815C5">
        <w:rPr>
          <w:rFonts w:cs="Simplified Arabic" w:hint="eastAsia"/>
          <w:szCs w:val="28"/>
          <w:rtl/>
          <w:lang w:bidi="ar-EG"/>
        </w:rPr>
        <w:t>الدراسة</w:t>
      </w:r>
      <w:r w:rsidRPr="00C815C5">
        <w:rPr>
          <w:rFonts w:cs="Simplified Arabic"/>
          <w:szCs w:val="28"/>
          <w:rtl/>
          <w:lang w:bidi="ar-EG"/>
        </w:rPr>
        <w:t xml:space="preserve"> </w:t>
      </w:r>
      <w:r w:rsidRPr="00C815C5">
        <w:rPr>
          <w:rFonts w:cs="Simplified Arabic" w:hint="eastAsia"/>
          <w:szCs w:val="28"/>
          <w:rtl/>
          <w:lang w:bidi="ar-EG"/>
        </w:rPr>
        <w:t>على</w:t>
      </w:r>
      <w:r w:rsidRPr="00C815C5">
        <w:rPr>
          <w:rFonts w:cs="Simplified Arabic"/>
          <w:szCs w:val="28"/>
          <w:rtl/>
          <w:lang w:bidi="ar-EG"/>
        </w:rPr>
        <w:t xml:space="preserve"> </w:t>
      </w:r>
      <w:r w:rsidRPr="00C815C5">
        <w:rPr>
          <w:rFonts w:cs="Simplified Arabic" w:hint="eastAsia"/>
          <w:szCs w:val="28"/>
          <w:rtl/>
          <w:lang w:bidi="ar-EG"/>
        </w:rPr>
        <w:t>مجموعة</w:t>
      </w:r>
      <w:r w:rsidRPr="00C815C5">
        <w:rPr>
          <w:rFonts w:cs="Simplified Arabic"/>
          <w:szCs w:val="28"/>
          <w:rtl/>
          <w:lang w:bidi="ar-EG"/>
        </w:rPr>
        <w:t xml:space="preserve"> </w:t>
      </w:r>
      <w:r w:rsidRPr="00C815C5">
        <w:rPr>
          <w:rFonts w:cs="Simplified Arabic" w:hint="eastAsia"/>
          <w:szCs w:val="28"/>
          <w:rtl/>
          <w:lang w:bidi="ar-EG"/>
        </w:rPr>
        <w:t>من</w:t>
      </w:r>
      <w:r w:rsidRPr="00C815C5">
        <w:rPr>
          <w:rFonts w:cs="Simplified Arabic"/>
          <w:szCs w:val="28"/>
          <w:rtl/>
          <w:lang w:bidi="ar-EG"/>
        </w:rPr>
        <w:t xml:space="preserve"> </w:t>
      </w:r>
      <w:r w:rsidRPr="00C815C5">
        <w:rPr>
          <w:rFonts w:cs="Simplified Arabic" w:hint="eastAsia"/>
          <w:szCs w:val="28"/>
          <w:rtl/>
          <w:lang w:bidi="ar-EG"/>
        </w:rPr>
        <w:t>الأطفال</w:t>
      </w:r>
      <w:r w:rsidRPr="00C815C5">
        <w:rPr>
          <w:rFonts w:cs="Simplified Arabic"/>
          <w:szCs w:val="28"/>
          <w:rtl/>
          <w:lang w:bidi="ar-EG"/>
        </w:rPr>
        <w:t xml:space="preserve"> </w:t>
      </w:r>
      <w:r w:rsidRPr="00C815C5">
        <w:rPr>
          <w:rFonts w:cs="Simplified Arabic" w:hint="eastAsia"/>
          <w:szCs w:val="28"/>
          <w:rtl/>
          <w:lang w:bidi="ar-EG"/>
        </w:rPr>
        <w:t>بلغ</w:t>
      </w:r>
      <w:r w:rsidRPr="00C815C5">
        <w:rPr>
          <w:rFonts w:cs="Simplified Arabic"/>
          <w:szCs w:val="28"/>
          <w:rtl/>
          <w:lang w:bidi="ar-EG"/>
        </w:rPr>
        <w:t xml:space="preserve"> </w:t>
      </w:r>
      <w:r w:rsidRPr="00C815C5">
        <w:rPr>
          <w:rFonts w:cs="Simplified Arabic" w:hint="eastAsia"/>
          <w:szCs w:val="28"/>
          <w:rtl/>
          <w:lang w:bidi="ar-EG"/>
        </w:rPr>
        <w:t>عددهم</w:t>
      </w:r>
      <w:r w:rsidRPr="00C815C5">
        <w:rPr>
          <w:rFonts w:cs="Simplified Arabic"/>
          <w:szCs w:val="28"/>
          <w:rtl/>
          <w:lang w:bidi="ar-EG"/>
        </w:rPr>
        <w:t xml:space="preserve"> (146) </w:t>
      </w:r>
      <w:r w:rsidRPr="00C815C5">
        <w:rPr>
          <w:rFonts w:cs="Simplified Arabic" w:hint="eastAsia"/>
          <w:szCs w:val="28"/>
          <w:rtl/>
          <w:lang w:bidi="ar-EG"/>
        </w:rPr>
        <w:t>طفلا</w:t>
      </w:r>
      <w:r w:rsidRPr="00C815C5">
        <w:rPr>
          <w:rFonts w:cs="Simplified Arabic"/>
          <w:szCs w:val="28"/>
          <w:rtl/>
          <w:lang w:bidi="ar-EG"/>
        </w:rPr>
        <w:t xml:space="preserve"> </w:t>
      </w:r>
      <w:r w:rsidRPr="00C815C5">
        <w:rPr>
          <w:rFonts w:cs="Simplified Arabic" w:hint="eastAsia"/>
          <w:szCs w:val="28"/>
          <w:rtl/>
          <w:lang w:bidi="ar-EG"/>
        </w:rPr>
        <w:t>من</w:t>
      </w:r>
      <w:r w:rsidRPr="00C815C5">
        <w:rPr>
          <w:rFonts w:cs="Simplified Arabic"/>
          <w:szCs w:val="28"/>
          <w:rtl/>
          <w:lang w:bidi="ar-EG"/>
        </w:rPr>
        <w:t xml:space="preserve"> </w:t>
      </w:r>
      <w:r w:rsidRPr="00C815C5">
        <w:rPr>
          <w:rFonts w:cs="Simplified Arabic" w:hint="eastAsia"/>
          <w:szCs w:val="28"/>
          <w:rtl/>
          <w:lang w:bidi="ar-EG"/>
        </w:rPr>
        <w:t>ذوي</w:t>
      </w:r>
      <w:r w:rsidRPr="00C815C5">
        <w:rPr>
          <w:rFonts w:cs="Simplified Arabic"/>
          <w:szCs w:val="28"/>
          <w:rtl/>
          <w:lang w:bidi="ar-EG"/>
        </w:rPr>
        <w:t xml:space="preserve"> </w:t>
      </w:r>
      <w:r w:rsidRPr="00C815C5">
        <w:rPr>
          <w:rFonts w:cs="Simplified Arabic" w:hint="eastAsia"/>
          <w:szCs w:val="28"/>
          <w:rtl/>
          <w:lang w:bidi="ar-EG"/>
        </w:rPr>
        <w:t>التأخر</w:t>
      </w:r>
      <w:r w:rsidRPr="00C815C5">
        <w:rPr>
          <w:rFonts w:cs="Simplified Arabic"/>
          <w:szCs w:val="28"/>
          <w:rtl/>
          <w:lang w:bidi="ar-EG"/>
        </w:rPr>
        <w:t xml:space="preserve"> </w:t>
      </w:r>
      <w:r w:rsidRPr="00C815C5">
        <w:rPr>
          <w:rFonts w:cs="Simplified Arabic" w:hint="eastAsia"/>
          <w:szCs w:val="28"/>
          <w:rtl/>
          <w:lang w:bidi="ar-EG"/>
        </w:rPr>
        <w:t>العقلي،</w:t>
      </w:r>
      <w:r w:rsidRPr="00C815C5">
        <w:rPr>
          <w:rFonts w:cs="Simplified Arabic"/>
          <w:szCs w:val="28"/>
          <w:rtl/>
          <w:lang w:bidi="ar-EG"/>
        </w:rPr>
        <w:t xml:space="preserve"> </w:t>
      </w:r>
      <w:r w:rsidRPr="00C815C5">
        <w:rPr>
          <w:rFonts w:cs="Simplified Arabic" w:hint="eastAsia"/>
          <w:szCs w:val="28"/>
          <w:rtl/>
          <w:lang w:bidi="ar-EG"/>
        </w:rPr>
        <w:t>وتم</w:t>
      </w:r>
      <w:r w:rsidRPr="00C815C5">
        <w:rPr>
          <w:rFonts w:cs="Simplified Arabic"/>
          <w:szCs w:val="28"/>
          <w:rtl/>
          <w:lang w:bidi="ar-EG"/>
        </w:rPr>
        <w:t xml:space="preserve"> </w:t>
      </w:r>
      <w:r w:rsidRPr="00C815C5">
        <w:rPr>
          <w:rFonts w:cs="Simplified Arabic" w:hint="eastAsia"/>
          <w:szCs w:val="28"/>
          <w:rtl/>
          <w:lang w:bidi="ar-EG"/>
        </w:rPr>
        <w:t>استخدام</w:t>
      </w:r>
      <w:r w:rsidRPr="00C815C5">
        <w:rPr>
          <w:rFonts w:cs="Simplified Arabic"/>
          <w:szCs w:val="28"/>
          <w:rtl/>
          <w:lang w:bidi="ar-EG"/>
        </w:rPr>
        <w:t xml:space="preserve"> </w:t>
      </w:r>
      <w:r w:rsidRPr="00C815C5">
        <w:rPr>
          <w:rFonts w:cs="Simplified Arabic" w:hint="eastAsia"/>
          <w:szCs w:val="28"/>
          <w:rtl/>
          <w:lang w:bidi="ar-EG"/>
        </w:rPr>
        <w:t>مقياس</w:t>
      </w:r>
      <w:r w:rsidRPr="00C815C5">
        <w:rPr>
          <w:rFonts w:cs="Simplified Arabic"/>
          <w:szCs w:val="28"/>
          <w:rtl/>
          <w:lang w:bidi="ar-EG"/>
        </w:rPr>
        <w:t xml:space="preserve"> </w:t>
      </w:r>
      <w:r w:rsidRPr="00C815C5">
        <w:rPr>
          <w:rFonts w:cs="Simplified Arabic" w:hint="eastAsia"/>
          <w:szCs w:val="28"/>
          <w:rtl/>
          <w:lang w:bidi="ar-EG"/>
        </w:rPr>
        <w:t>فاعلية</w:t>
      </w:r>
      <w:r w:rsidRPr="00C815C5">
        <w:rPr>
          <w:rFonts w:cs="Simplified Arabic"/>
          <w:szCs w:val="28"/>
          <w:rtl/>
          <w:lang w:bidi="ar-EG"/>
        </w:rPr>
        <w:t xml:space="preserve"> </w:t>
      </w:r>
      <w:r w:rsidRPr="00C815C5">
        <w:rPr>
          <w:rFonts w:cs="Simplified Arabic" w:hint="eastAsia"/>
          <w:szCs w:val="28"/>
          <w:rtl/>
          <w:lang w:bidi="ar-EG"/>
        </w:rPr>
        <w:t>الذات</w:t>
      </w:r>
      <w:r w:rsidRPr="00C815C5">
        <w:rPr>
          <w:rFonts w:cs="Simplified Arabic"/>
          <w:szCs w:val="28"/>
          <w:rtl/>
          <w:lang w:bidi="ar-EG"/>
        </w:rPr>
        <w:t xml:space="preserve"> </w:t>
      </w:r>
      <w:r w:rsidRPr="00C815C5">
        <w:rPr>
          <w:rFonts w:cs="Simplified Arabic" w:hint="eastAsia"/>
          <w:szCs w:val="28"/>
          <w:rtl/>
          <w:lang w:bidi="ar-EG"/>
        </w:rPr>
        <w:t>الذي</w:t>
      </w:r>
      <w:r w:rsidRPr="00C815C5">
        <w:rPr>
          <w:rFonts w:cs="Simplified Arabic"/>
          <w:szCs w:val="28"/>
          <w:rtl/>
          <w:lang w:bidi="ar-EG"/>
        </w:rPr>
        <w:t xml:space="preserve"> </w:t>
      </w:r>
      <w:r w:rsidRPr="00C815C5">
        <w:rPr>
          <w:rFonts w:cs="Simplified Arabic" w:hint="eastAsia"/>
          <w:szCs w:val="28"/>
          <w:rtl/>
          <w:lang w:bidi="ar-EG"/>
        </w:rPr>
        <w:t>وضعه</w:t>
      </w:r>
      <w:r w:rsidRPr="00C815C5">
        <w:rPr>
          <w:rFonts w:cs="Simplified Arabic"/>
          <w:szCs w:val="28"/>
          <w:rtl/>
          <w:lang w:bidi="ar-EG"/>
        </w:rPr>
        <w:t xml:space="preserve"> </w:t>
      </w:r>
      <w:r w:rsidRPr="00C815C5">
        <w:rPr>
          <w:rFonts w:cs="Simplified Arabic"/>
          <w:szCs w:val="28"/>
          <w:lang w:bidi="ar-EG"/>
        </w:rPr>
        <w:t>Peterson, Lowe, &amp; Nothwehr ,2009)</w:t>
      </w:r>
      <w:r w:rsidRPr="00C815C5">
        <w:rPr>
          <w:rFonts w:cs="Simplified Arabic"/>
          <w:szCs w:val="28"/>
          <w:rtl/>
          <w:lang w:bidi="ar-EG"/>
        </w:rPr>
        <w:t>)</w:t>
      </w:r>
      <w:r w:rsidRPr="00C815C5">
        <w:rPr>
          <w:rFonts w:cs="Simplified Arabic" w:hint="eastAsia"/>
          <w:szCs w:val="28"/>
          <w:rtl/>
          <w:lang w:bidi="ar-EG"/>
        </w:rPr>
        <w:t>،</w:t>
      </w:r>
      <w:r w:rsidRPr="00C815C5">
        <w:rPr>
          <w:rFonts w:cs="Simplified Arabic"/>
          <w:szCs w:val="28"/>
          <w:rtl/>
          <w:lang w:bidi="ar-EG"/>
        </w:rPr>
        <w:t xml:space="preserve"> </w:t>
      </w:r>
      <w:r w:rsidRPr="00C815C5">
        <w:rPr>
          <w:rFonts w:cs="Simplified Arabic" w:hint="eastAsia"/>
          <w:szCs w:val="28"/>
          <w:rtl/>
          <w:lang w:bidi="ar-EG"/>
        </w:rPr>
        <w:t>وتوصلت</w:t>
      </w:r>
      <w:r w:rsidRPr="00C815C5">
        <w:rPr>
          <w:rFonts w:cs="Simplified Arabic"/>
          <w:szCs w:val="28"/>
          <w:rtl/>
          <w:lang w:bidi="ar-EG"/>
        </w:rPr>
        <w:t xml:space="preserve"> </w:t>
      </w:r>
      <w:r w:rsidRPr="00C815C5">
        <w:rPr>
          <w:rFonts w:cs="Simplified Arabic" w:hint="eastAsia"/>
          <w:szCs w:val="28"/>
          <w:rtl/>
          <w:lang w:bidi="ar-EG"/>
        </w:rPr>
        <w:t>نتائج</w:t>
      </w:r>
      <w:r w:rsidRPr="00C815C5">
        <w:rPr>
          <w:rFonts w:cs="Simplified Arabic"/>
          <w:szCs w:val="28"/>
          <w:rtl/>
          <w:lang w:bidi="ar-EG"/>
        </w:rPr>
        <w:t xml:space="preserve"> </w:t>
      </w:r>
      <w:r w:rsidRPr="00C815C5">
        <w:rPr>
          <w:rFonts w:cs="Simplified Arabic" w:hint="eastAsia"/>
          <w:szCs w:val="28"/>
          <w:rtl/>
          <w:lang w:bidi="ar-EG"/>
        </w:rPr>
        <w:t>الدراسة</w:t>
      </w:r>
      <w:r w:rsidRPr="00C815C5">
        <w:rPr>
          <w:rFonts w:cs="Simplified Arabic"/>
          <w:szCs w:val="28"/>
          <w:rtl/>
          <w:lang w:bidi="ar-EG"/>
        </w:rPr>
        <w:t xml:space="preserve"> </w:t>
      </w:r>
      <w:r w:rsidRPr="00C815C5">
        <w:rPr>
          <w:rFonts w:cs="Simplified Arabic" w:hint="eastAsia"/>
          <w:szCs w:val="28"/>
          <w:rtl/>
          <w:lang w:bidi="ar-EG"/>
        </w:rPr>
        <w:t>إلى</w:t>
      </w:r>
      <w:r w:rsidRPr="00C815C5">
        <w:rPr>
          <w:rFonts w:cs="Simplified Arabic"/>
          <w:szCs w:val="28"/>
          <w:rtl/>
          <w:lang w:bidi="ar-EG"/>
        </w:rPr>
        <w:t xml:space="preserve"> </w:t>
      </w:r>
      <w:r w:rsidRPr="00C815C5">
        <w:rPr>
          <w:rFonts w:cs="Simplified Arabic" w:hint="eastAsia"/>
          <w:szCs w:val="28"/>
          <w:rtl/>
          <w:lang w:bidi="ar-EG"/>
        </w:rPr>
        <w:t>فاعلية</w:t>
      </w:r>
      <w:r w:rsidRPr="00C815C5">
        <w:rPr>
          <w:rFonts w:cs="Simplified Arabic"/>
          <w:szCs w:val="28"/>
          <w:rtl/>
          <w:lang w:bidi="ar-EG"/>
        </w:rPr>
        <w:t xml:space="preserve"> </w:t>
      </w:r>
      <w:r w:rsidRPr="00C815C5">
        <w:rPr>
          <w:rFonts w:cs="Simplified Arabic" w:hint="eastAsia"/>
          <w:szCs w:val="28"/>
          <w:rtl/>
          <w:lang w:bidi="ar-EG"/>
        </w:rPr>
        <w:t>نموذج</w:t>
      </w:r>
      <w:r w:rsidRPr="00C815C5">
        <w:rPr>
          <w:rFonts w:cs="Simplified Arabic"/>
          <w:szCs w:val="28"/>
          <w:rtl/>
          <w:lang w:bidi="ar-EG"/>
        </w:rPr>
        <w:t xml:space="preserve"> </w:t>
      </w:r>
      <w:r w:rsidRPr="00C815C5">
        <w:rPr>
          <w:rFonts w:cs="Simplified Arabic" w:hint="eastAsia"/>
          <w:szCs w:val="28"/>
          <w:rtl/>
          <w:lang w:bidi="ar-EG"/>
        </w:rPr>
        <w:t>الراش</w:t>
      </w:r>
      <w:r w:rsidRPr="00C815C5">
        <w:rPr>
          <w:rFonts w:cs="Simplified Arabic"/>
          <w:szCs w:val="28"/>
          <w:rtl/>
          <w:lang w:bidi="ar-EG"/>
        </w:rPr>
        <w:t xml:space="preserve"> </w:t>
      </w:r>
      <w:r w:rsidRPr="00C815C5">
        <w:rPr>
          <w:rFonts w:cs="Simplified Arabic" w:hint="eastAsia"/>
          <w:szCs w:val="28"/>
          <w:rtl/>
          <w:lang w:bidi="ar-EG"/>
        </w:rPr>
        <w:t>في</w:t>
      </w:r>
      <w:r w:rsidRPr="00C815C5">
        <w:rPr>
          <w:rFonts w:cs="Simplified Arabic"/>
          <w:szCs w:val="28"/>
          <w:rtl/>
          <w:lang w:bidi="ar-EG"/>
        </w:rPr>
        <w:t xml:space="preserve"> </w:t>
      </w:r>
      <w:r w:rsidRPr="00C815C5">
        <w:rPr>
          <w:rFonts w:cs="Simplified Arabic" w:hint="eastAsia"/>
          <w:szCs w:val="28"/>
          <w:rtl/>
          <w:lang w:bidi="ar-EG"/>
        </w:rPr>
        <w:t>تنمية</w:t>
      </w:r>
      <w:r w:rsidRPr="00C815C5">
        <w:rPr>
          <w:rFonts w:cs="Simplified Arabic"/>
          <w:szCs w:val="28"/>
          <w:rtl/>
          <w:lang w:bidi="ar-EG"/>
        </w:rPr>
        <w:t xml:space="preserve"> </w:t>
      </w:r>
      <w:r w:rsidRPr="00C815C5">
        <w:rPr>
          <w:rFonts w:cs="Simplified Arabic" w:hint="eastAsia"/>
          <w:szCs w:val="28"/>
          <w:rtl/>
          <w:lang w:bidi="ar-EG"/>
        </w:rPr>
        <w:t>فاعلية</w:t>
      </w:r>
      <w:r w:rsidRPr="00C815C5">
        <w:rPr>
          <w:rFonts w:cs="Simplified Arabic"/>
          <w:szCs w:val="28"/>
          <w:rtl/>
          <w:lang w:bidi="ar-EG"/>
        </w:rPr>
        <w:t xml:space="preserve"> </w:t>
      </w:r>
      <w:r w:rsidRPr="00C815C5">
        <w:rPr>
          <w:rFonts w:cs="Simplified Arabic" w:hint="eastAsia"/>
          <w:szCs w:val="28"/>
          <w:rtl/>
          <w:lang w:bidi="ar-EG"/>
        </w:rPr>
        <w:t>الذات</w:t>
      </w:r>
      <w:r w:rsidRPr="00C815C5">
        <w:rPr>
          <w:rFonts w:cs="Simplified Arabic"/>
          <w:szCs w:val="28"/>
          <w:rtl/>
          <w:lang w:bidi="ar-EG"/>
        </w:rPr>
        <w:t xml:space="preserve"> </w:t>
      </w:r>
      <w:r w:rsidRPr="00C815C5">
        <w:rPr>
          <w:rFonts w:cs="Simplified Arabic" w:hint="eastAsia"/>
          <w:szCs w:val="28"/>
          <w:rtl/>
          <w:lang w:bidi="ar-EG"/>
        </w:rPr>
        <w:t>لدي</w:t>
      </w:r>
      <w:r w:rsidRPr="00C815C5">
        <w:rPr>
          <w:rFonts w:cs="Simplified Arabic"/>
          <w:szCs w:val="28"/>
          <w:rtl/>
          <w:lang w:bidi="ar-EG"/>
        </w:rPr>
        <w:t xml:space="preserve"> </w:t>
      </w:r>
      <w:r w:rsidRPr="00C815C5">
        <w:rPr>
          <w:rFonts w:cs="Simplified Arabic" w:hint="eastAsia"/>
          <w:szCs w:val="28"/>
          <w:rtl/>
          <w:lang w:bidi="ar-EG"/>
        </w:rPr>
        <w:t>الأطفال</w:t>
      </w:r>
      <w:r w:rsidRPr="00C815C5">
        <w:rPr>
          <w:rFonts w:cs="Simplified Arabic"/>
          <w:szCs w:val="28"/>
          <w:rtl/>
          <w:lang w:bidi="ar-EG"/>
        </w:rPr>
        <w:t xml:space="preserve"> </w:t>
      </w:r>
      <w:r w:rsidRPr="00C815C5">
        <w:rPr>
          <w:rFonts w:cs="Simplified Arabic" w:hint="eastAsia"/>
          <w:szCs w:val="28"/>
          <w:rtl/>
          <w:lang w:bidi="ar-EG"/>
        </w:rPr>
        <w:t>المتأخرين</w:t>
      </w:r>
      <w:r w:rsidRPr="00C815C5">
        <w:rPr>
          <w:rFonts w:cs="Simplified Arabic"/>
          <w:szCs w:val="28"/>
          <w:rtl/>
          <w:lang w:bidi="ar-EG"/>
        </w:rPr>
        <w:t xml:space="preserve"> </w:t>
      </w:r>
      <w:r w:rsidRPr="00C815C5">
        <w:rPr>
          <w:rFonts w:cs="Simplified Arabic" w:hint="eastAsia"/>
          <w:szCs w:val="28"/>
          <w:rtl/>
          <w:lang w:bidi="ar-EG"/>
        </w:rPr>
        <w:t>عقلياً</w:t>
      </w:r>
      <w:r w:rsidRPr="00C815C5">
        <w:rPr>
          <w:rFonts w:cs="Simplified Arabic"/>
          <w:szCs w:val="28"/>
          <w:rtl/>
          <w:lang w:bidi="ar-EG"/>
        </w:rPr>
        <w:t xml:space="preserve"> </w:t>
      </w:r>
      <w:r w:rsidRPr="00C815C5">
        <w:rPr>
          <w:rFonts w:cs="Simplified Arabic" w:hint="eastAsia"/>
          <w:szCs w:val="28"/>
          <w:rtl/>
          <w:lang w:bidi="ar-EG"/>
        </w:rPr>
        <w:t>على</w:t>
      </w:r>
      <w:r w:rsidRPr="00C815C5">
        <w:rPr>
          <w:rFonts w:cs="Simplified Arabic"/>
          <w:szCs w:val="28"/>
          <w:rtl/>
          <w:lang w:bidi="ar-EG"/>
        </w:rPr>
        <w:t xml:space="preserve"> </w:t>
      </w:r>
      <w:r w:rsidRPr="00C815C5">
        <w:rPr>
          <w:rFonts w:cs="Simplified Arabic" w:hint="eastAsia"/>
          <w:szCs w:val="28"/>
          <w:rtl/>
          <w:lang w:bidi="ar-EG"/>
        </w:rPr>
        <w:t>مقياس</w:t>
      </w:r>
      <w:r w:rsidRPr="00C815C5">
        <w:rPr>
          <w:rFonts w:cs="Simplified Arabic"/>
          <w:szCs w:val="28"/>
          <w:rtl/>
          <w:lang w:bidi="ar-EG"/>
        </w:rPr>
        <w:t xml:space="preserve"> </w:t>
      </w:r>
      <w:r w:rsidRPr="00C815C5">
        <w:rPr>
          <w:rFonts w:cs="Simplified Arabic" w:hint="eastAsia"/>
          <w:szCs w:val="28"/>
          <w:rtl/>
          <w:lang w:bidi="ar-EG"/>
        </w:rPr>
        <w:t>فاعلية</w:t>
      </w:r>
      <w:r w:rsidRPr="00C815C5">
        <w:rPr>
          <w:rFonts w:cs="Simplified Arabic"/>
          <w:szCs w:val="28"/>
          <w:rtl/>
          <w:lang w:bidi="ar-EG"/>
        </w:rPr>
        <w:t xml:space="preserve"> </w:t>
      </w:r>
      <w:r w:rsidRPr="00C815C5">
        <w:rPr>
          <w:rFonts w:cs="Simplified Arabic" w:hint="eastAsia"/>
          <w:szCs w:val="28"/>
          <w:rtl/>
          <w:lang w:bidi="ar-EG"/>
        </w:rPr>
        <w:t>الذات</w:t>
      </w:r>
      <w:r w:rsidRPr="00C815C5">
        <w:rPr>
          <w:rFonts w:cs="Simplified Arabic"/>
          <w:szCs w:val="28"/>
          <w:rtl/>
          <w:lang w:bidi="ar-EG"/>
        </w:rPr>
        <w:t>.</w:t>
      </w:r>
    </w:p>
    <w:p w:rsidR="00D05C4B" w:rsidRPr="00C815C5" w:rsidRDefault="00D05C4B" w:rsidP="00C815C5">
      <w:pPr>
        <w:numPr>
          <w:ilvl w:val="1"/>
          <w:numId w:val="2"/>
        </w:numPr>
        <w:tabs>
          <w:tab w:val="clear" w:pos="1920"/>
        </w:tabs>
        <w:spacing w:line="360" w:lineRule="auto"/>
        <w:ind w:left="0" w:firstLine="425"/>
        <w:jc w:val="both"/>
        <w:rPr>
          <w:lang w:bidi="ar-EG"/>
        </w:rPr>
      </w:pPr>
      <w:r w:rsidRPr="00C815C5">
        <w:rPr>
          <w:rtl/>
          <w:lang w:bidi="ar-EG"/>
        </w:rPr>
        <w:t>وقام نوتا</w:t>
      </w:r>
      <w:r w:rsidRPr="00C815C5">
        <w:rPr>
          <w:lang w:bidi="ar-EG"/>
        </w:rPr>
        <w:t xml:space="preserve"> </w:t>
      </w:r>
      <w:r w:rsidRPr="00C815C5">
        <w:rPr>
          <w:rtl/>
          <w:lang w:bidi="ar-EG"/>
        </w:rPr>
        <w:t>وجينفرا وساررير</w:t>
      </w:r>
      <w:r w:rsidRPr="00C815C5">
        <w:rPr>
          <w:lang w:bidi="ar-EG"/>
        </w:rPr>
        <w:t xml:space="preserve"> (Nota, Ginevra &amp; Carrieri, 2010)</w:t>
      </w:r>
      <w:r w:rsidRPr="00C815C5">
        <w:rPr>
          <w:rtl/>
          <w:lang w:bidi="ar-EG"/>
        </w:rPr>
        <w:t xml:space="preserve"> بدراسة بحثت تنمية المهارات الوظيفية وفاعلية الذات لدى عينة من المتأخرين عقليًا بلغ عددهم (129) فردًا، حيث تم اختيارهم عن طريق المقابلة الشخصية، فضلا عن مقياس المهارات الوظيفية، ومقياس فاعلية الذات، وأكدت النتائج على فاعلية تنمية المهارات الوظيفية في تحسين فاعلية الذات لدى عينة الدراسة من المتأخرين عقليًا.</w:t>
      </w:r>
    </w:p>
    <w:p w:rsidR="00D05C4B" w:rsidRPr="00C815C5" w:rsidRDefault="00D05C4B" w:rsidP="00C815C5">
      <w:pPr>
        <w:numPr>
          <w:ilvl w:val="1"/>
          <w:numId w:val="2"/>
        </w:numPr>
        <w:tabs>
          <w:tab w:val="clear" w:pos="1920"/>
        </w:tabs>
        <w:spacing w:line="360" w:lineRule="auto"/>
        <w:ind w:left="0" w:firstLine="425"/>
        <w:jc w:val="both"/>
        <w:rPr>
          <w:rtl/>
          <w:lang w:bidi="ar-EG"/>
        </w:rPr>
      </w:pPr>
      <w:r w:rsidRPr="00C815C5">
        <w:rPr>
          <w:rtl/>
          <w:lang w:bidi="ar-EG"/>
        </w:rPr>
        <w:t>وهدفت دراسة ميسا و</w:t>
      </w:r>
      <w:r w:rsidRPr="00C815C5">
        <w:rPr>
          <w:lang w:bidi="ar-EG"/>
        </w:rPr>
        <w:t xml:space="preserve"> </w:t>
      </w:r>
      <w:r w:rsidRPr="00C815C5">
        <w:rPr>
          <w:rtl/>
          <w:lang w:bidi="ar-EG"/>
        </w:rPr>
        <w:t>الياس</w:t>
      </w:r>
      <w:r w:rsidRPr="00C815C5">
        <w:rPr>
          <w:lang w:bidi="ar-EG"/>
        </w:rPr>
        <w:t xml:space="preserve"> </w:t>
      </w:r>
      <w:r w:rsidRPr="00C815C5">
        <w:rPr>
          <w:rtl/>
          <w:lang w:bidi="ar-EG"/>
        </w:rPr>
        <w:t>(</w:t>
      </w:r>
      <w:r w:rsidRPr="00C815C5">
        <w:rPr>
          <w:lang w:bidi="ar-EG"/>
        </w:rPr>
        <w:t>(Mesa &amp; Elias, 2014</w:t>
      </w:r>
      <w:r w:rsidRPr="00C815C5">
        <w:rPr>
          <w:rtl/>
          <w:lang w:bidi="ar-EG"/>
        </w:rPr>
        <w:t xml:space="preserve"> إلى تنمية فاعلية الذات لدي الأطفال المتأخرين عقلياً ذوي التأخر البسيط من خلال بعض المواقف والأنشطة التفاعلية، حيث أتبعت الدراسة المنهج التجريبي، واستخدمت الدراسة استبيان خاص بالتأخر العقلي واستبيان خاص بفاعلية الذات، بالإضافة إلى البرنامج الخاص بالدراسة، وتم اختيار العينة بشكل عشوائي من الأطفال المتأخرين عقلياً ذوي التأخر البسيط القائمين في لندن ووصل عددهم (50) طفلاً ذوي تأخر عقلي بسيط، وتوصلت نتائج الدراسة إلى فاعلية الأنشطة و المواقف الاجتماعية</w:t>
      </w:r>
      <w:r>
        <w:rPr>
          <w:rtl/>
          <w:lang w:bidi="ar-EG"/>
        </w:rPr>
        <w:t xml:space="preserve"> </w:t>
      </w:r>
      <w:r w:rsidRPr="00C815C5">
        <w:rPr>
          <w:rtl/>
          <w:lang w:bidi="ar-EG"/>
        </w:rPr>
        <w:t>التفاعلية في زيادة فاعلية الذات لدي هؤلاء الأطفال.</w:t>
      </w:r>
    </w:p>
    <w:p w:rsidR="00D05C4B" w:rsidRPr="00C815C5" w:rsidRDefault="00D05C4B" w:rsidP="00C815C5">
      <w:pPr>
        <w:numPr>
          <w:ilvl w:val="1"/>
          <w:numId w:val="2"/>
        </w:numPr>
        <w:tabs>
          <w:tab w:val="clear" w:pos="1920"/>
        </w:tabs>
        <w:spacing w:line="360" w:lineRule="auto"/>
        <w:ind w:left="0" w:firstLine="425"/>
        <w:jc w:val="both"/>
        <w:rPr>
          <w:rtl/>
          <w:lang w:bidi="ar-EG"/>
        </w:rPr>
      </w:pPr>
      <w:r w:rsidRPr="00C815C5">
        <w:rPr>
          <w:rtl/>
          <w:lang w:bidi="ar-EG"/>
        </w:rPr>
        <w:t>تعقيب عام على الدارسات السابقة: من خلال ما سبق عرضه من مجموعة الدراسات التي تناولت فاعلية الذات لدي الأطفال المتأخرين عقلياً، يتبين أن معظم هذه الدراسات أجريت في الدول الأجنبية المتقدمة، التي أعطت لهذه الدراسات الكثير من الاهتمام لما لها من دور كبير في إكساب هؤلاء الأطفال بمستوياتهم المختلفة الاستقلال الذاتي، مما يسهم في عملية اندماجهم داخل مجتمعاتهم المحلية بسهولة، لذلك يندر وجود دراسات خاصة بموضوع الدراسة على ساحة البحث العلمي في العالم العربي حسب اطلاع الباحثة، بالإضافة إلى قلت عدد الدراسات الأجنبية في هذا الموضوع، وبالنسبة إلى الدراسات العربية التي تناولت فاعلية الذات كانت على عينة أخرى غير الأطفال المتأخرين عقلياً، فمنهم من تناول فاعلية الذات مع الأطفال العاديين بمختلف مراحلهم العمرية ومنهم من تناول فاعلية الذات مع الأطفال ذوى التأخر السمعي ، ولكن لا يوجد دراسات عربية في حدود اطلاع الباحثة تناولت فاعلية الذات مع التأخر العقلي حتى تاريخ الدراسة.</w:t>
      </w:r>
    </w:p>
    <w:p w:rsidR="00D05C4B" w:rsidRPr="00C815C5" w:rsidRDefault="00D05C4B" w:rsidP="00C815C5">
      <w:pPr>
        <w:pStyle w:val="ListParagraph"/>
        <w:spacing w:line="360" w:lineRule="auto"/>
        <w:ind w:left="0" w:firstLine="425"/>
        <w:jc w:val="both"/>
        <w:rPr>
          <w:rFonts w:cs="Simplified Arabic"/>
          <w:szCs w:val="28"/>
          <w:rtl/>
          <w:lang w:bidi="ar-EG"/>
        </w:rPr>
      </w:pPr>
      <w:r w:rsidRPr="00C815C5">
        <w:rPr>
          <w:rFonts w:cs="Simplified Arabic" w:hint="eastAsia"/>
          <w:szCs w:val="28"/>
          <w:rtl/>
          <w:lang w:bidi="ar-EG"/>
        </w:rPr>
        <w:t>فروض</w:t>
      </w:r>
      <w:r w:rsidRPr="00C815C5">
        <w:rPr>
          <w:rFonts w:cs="Simplified Arabic"/>
          <w:szCs w:val="28"/>
          <w:rtl/>
          <w:lang w:bidi="ar-EG"/>
        </w:rPr>
        <w:t xml:space="preserve"> </w:t>
      </w:r>
      <w:r w:rsidRPr="00C815C5">
        <w:rPr>
          <w:rFonts w:cs="Simplified Arabic" w:hint="eastAsia"/>
          <w:szCs w:val="28"/>
          <w:rtl/>
          <w:lang w:bidi="ar-EG"/>
        </w:rPr>
        <w:t>الدراسة</w:t>
      </w:r>
      <w:r w:rsidRPr="00C815C5">
        <w:rPr>
          <w:rFonts w:cs="Simplified Arabic"/>
          <w:szCs w:val="28"/>
          <w:rtl/>
          <w:lang w:bidi="ar-EG"/>
        </w:rPr>
        <w:t>:</w:t>
      </w:r>
    </w:p>
    <w:p w:rsidR="00D05C4B" w:rsidRPr="00C815C5" w:rsidRDefault="00D05C4B" w:rsidP="00C815C5">
      <w:pPr>
        <w:numPr>
          <w:ilvl w:val="2"/>
          <w:numId w:val="1"/>
        </w:numPr>
        <w:spacing w:line="360" w:lineRule="auto"/>
        <w:ind w:left="0" w:firstLine="425"/>
        <w:jc w:val="both"/>
        <w:rPr>
          <w:lang w:bidi="ar-EG"/>
        </w:rPr>
      </w:pPr>
      <w:r w:rsidRPr="00C815C5">
        <w:rPr>
          <w:rtl/>
          <w:lang w:bidi="ar-EG"/>
        </w:rPr>
        <w:t>توجد فروق دالة إحصائيًا بين متوسطي رتب درجات القياسي المجموعة التجريبية في القياسين قبل وبعد تطبيق إجراءات البرنامج على مقياس فاعلية الذات وذلك في اتجاه القياس البعدي.</w:t>
      </w:r>
    </w:p>
    <w:p w:rsidR="00D05C4B" w:rsidRPr="00C815C5" w:rsidRDefault="00D05C4B" w:rsidP="00C815C5">
      <w:pPr>
        <w:numPr>
          <w:ilvl w:val="2"/>
          <w:numId w:val="1"/>
        </w:numPr>
        <w:spacing w:line="360" w:lineRule="auto"/>
        <w:ind w:left="0" w:firstLine="425"/>
        <w:jc w:val="both"/>
        <w:rPr>
          <w:lang w:bidi="ar-EG"/>
        </w:rPr>
      </w:pPr>
      <w:r w:rsidRPr="00C815C5">
        <w:rPr>
          <w:rtl/>
          <w:lang w:bidi="ar-EG"/>
        </w:rPr>
        <w:t>لا توجد فروق دالة إحصائيًا بين متوسطي رتب درجات المجموعة الضابطة في القياسين قبل وبعد تطبيق إجراءات البرنامج على مقياس فاعلية الذات.</w:t>
      </w:r>
    </w:p>
    <w:p w:rsidR="00D05C4B" w:rsidRPr="00C815C5" w:rsidRDefault="00D05C4B" w:rsidP="00C815C5">
      <w:pPr>
        <w:numPr>
          <w:ilvl w:val="2"/>
          <w:numId w:val="1"/>
        </w:numPr>
        <w:spacing w:line="360" w:lineRule="auto"/>
        <w:ind w:left="0" w:firstLine="425"/>
        <w:jc w:val="both"/>
        <w:rPr>
          <w:lang w:bidi="ar-EG"/>
        </w:rPr>
      </w:pPr>
      <w:r w:rsidRPr="00C815C5">
        <w:rPr>
          <w:rtl/>
          <w:lang w:bidi="ar-EG"/>
        </w:rPr>
        <w:t>توجد فروق دالة إحصائيًا بين متوسطي رتب درجات المجموعتين التجريبية والضابطة في القياس بعد تطبيق إجراءات البرنامج على مقياس فاعلية الذات وذلك في اتجاه المجموعة التجريبية.</w:t>
      </w:r>
    </w:p>
    <w:p w:rsidR="00D05C4B" w:rsidRPr="00C815C5" w:rsidRDefault="00D05C4B" w:rsidP="00C815C5">
      <w:pPr>
        <w:numPr>
          <w:ilvl w:val="2"/>
          <w:numId w:val="1"/>
        </w:numPr>
        <w:spacing w:line="360" w:lineRule="auto"/>
        <w:ind w:left="0" w:firstLine="425"/>
        <w:jc w:val="both"/>
        <w:rPr>
          <w:rtl/>
          <w:lang w:bidi="ar-EG"/>
        </w:rPr>
      </w:pPr>
      <w:r w:rsidRPr="00C815C5">
        <w:rPr>
          <w:rtl/>
          <w:lang w:bidi="ar-EG"/>
        </w:rPr>
        <w:t>لا توجد فروق دالة إحصائيًا بين متوسطي رتب درجات المجموعة التجريبية في القياس بعد تطبيق إجراءات البرنامج والقياس التتبعى على مقياس فاعلية الذات</w:t>
      </w:r>
    </w:p>
    <w:p w:rsidR="00D05C4B" w:rsidRPr="00C815C5" w:rsidRDefault="00D05C4B" w:rsidP="00C815C5">
      <w:pPr>
        <w:pStyle w:val="ListParagraph"/>
        <w:spacing w:line="360" w:lineRule="auto"/>
        <w:ind w:left="0" w:firstLine="425"/>
        <w:jc w:val="both"/>
        <w:rPr>
          <w:rFonts w:cs="Simplified Arabic"/>
          <w:szCs w:val="28"/>
          <w:rtl/>
          <w:lang w:bidi="ar-EG"/>
        </w:rPr>
      </w:pPr>
      <w:r w:rsidRPr="00C815C5">
        <w:rPr>
          <w:rFonts w:cs="Simplified Arabic" w:hint="eastAsia"/>
          <w:szCs w:val="28"/>
          <w:rtl/>
          <w:lang w:bidi="ar-EG"/>
        </w:rPr>
        <w:t>عينة</w:t>
      </w:r>
      <w:r w:rsidRPr="00C815C5">
        <w:rPr>
          <w:rFonts w:cs="Simplified Arabic"/>
          <w:szCs w:val="28"/>
          <w:rtl/>
          <w:lang w:bidi="ar-EG"/>
        </w:rPr>
        <w:t xml:space="preserve"> </w:t>
      </w:r>
      <w:r w:rsidRPr="00C815C5">
        <w:rPr>
          <w:rFonts w:cs="Simplified Arabic" w:hint="eastAsia"/>
          <w:szCs w:val="28"/>
          <w:rtl/>
          <w:lang w:bidi="ar-EG"/>
        </w:rPr>
        <w:t>الدراسة</w:t>
      </w:r>
      <w:r w:rsidRPr="00C815C5">
        <w:rPr>
          <w:rFonts w:cs="Simplified Arabic"/>
          <w:szCs w:val="28"/>
          <w:rtl/>
          <w:lang w:bidi="ar-EG"/>
        </w:rPr>
        <w:t xml:space="preserve">: </w:t>
      </w:r>
      <w:r w:rsidRPr="00C815C5">
        <w:rPr>
          <w:rFonts w:cs="Simplified Arabic" w:hint="eastAsia"/>
          <w:szCs w:val="28"/>
          <w:rtl/>
          <w:lang w:bidi="ar-EG"/>
        </w:rPr>
        <w:t>تتكون</w:t>
      </w:r>
      <w:r w:rsidRPr="00C815C5">
        <w:rPr>
          <w:rFonts w:cs="Simplified Arabic"/>
          <w:szCs w:val="28"/>
          <w:rtl/>
          <w:lang w:bidi="ar-EG"/>
        </w:rPr>
        <w:t xml:space="preserve"> </w:t>
      </w:r>
      <w:r w:rsidRPr="00C815C5">
        <w:rPr>
          <w:rFonts w:cs="Simplified Arabic" w:hint="eastAsia"/>
          <w:szCs w:val="28"/>
          <w:rtl/>
          <w:lang w:bidi="ar-EG"/>
        </w:rPr>
        <w:t>عينة</w:t>
      </w:r>
      <w:r w:rsidRPr="00C815C5">
        <w:rPr>
          <w:rFonts w:cs="Simplified Arabic"/>
          <w:szCs w:val="28"/>
          <w:rtl/>
          <w:lang w:bidi="ar-EG"/>
        </w:rPr>
        <w:t xml:space="preserve"> </w:t>
      </w:r>
      <w:r w:rsidRPr="00C815C5">
        <w:rPr>
          <w:rFonts w:cs="Simplified Arabic" w:hint="eastAsia"/>
          <w:szCs w:val="28"/>
          <w:rtl/>
          <w:lang w:bidi="ar-EG"/>
        </w:rPr>
        <w:t>الدراسة</w:t>
      </w:r>
      <w:r w:rsidRPr="00C815C5">
        <w:rPr>
          <w:rFonts w:cs="Simplified Arabic"/>
          <w:szCs w:val="28"/>
          <w:rtl/>
          <w:lang w:bidi="ar-EG"/>
        </w:rPr>
        <w:t xml:space="preserve"> </w:t>
      </w:r>
      <w:r w:rsidRPr="00C815C5">
        <w:rPr>
          <w:rFonts w:cs="Simplified Arabic" w:hint="eastAsia"/>
          <w:szCs w:val="28"/>
          <w:rtl/>
          <w:lang w:bidi="ar-EG"/>
        </w:rPr>
        <w:t>من</w:t>
      </w:r>
      <w:r w:rsidRPr="00C815C5">
        <w:rPr>
          <w:rFonts w:cs="Simplified Arabic"/>
          <w:szCs w:val="28"/>
          <w:rtl/>
          <w:lang w:bidi="ar-EG"/>
        </w:rPr>
        <w:t xml:space="preserve"> </w:t>
      </w:r>
      <w:r w:rsidRPr="00C815C5">
        <w:rPr>
          <w:rFonts w:cs="Simplified Arabic" w:hint="eastAsia"/>
          <w:szCs w:val="28"/>
          <w:rtl/>
          <w:lang w:bidi="ar-EG"/>
        </w:rPr>
        <w:t>عينة</w:t>
      </w:r>
      <w:r w:rsidRPr="00C815C5">
        <w:rPr>
          <w:rFonts w:cs="Simplified Arabic"/>
          <w:szCs w:val="28"/>
          <w:rtl/>
          <w:lang w:bidi="ar-EG"/>
        </w:rPr>
        <w:t xml:space="preserve"> </w:t>
      </w:r>
      <w:r w:rsidRPr="00C815C5">
        <w:rPr>
          <w:rFonts w:cs="Simplified Arabic" w:hint="eastAsia"/>
          <w:szCs w:val="28"/>
          <w:rtl/>
          <w:lang w:bidi="ar-EG"/>
        </w:rPr>
        <w:t>إجمالية</w:t>
      </w:r>
      <w:r w:rsidRPr="00C815C5">
        <w:rPr>
          <w:rFonts w:cs="Simplified Arabic"/>
          <w:szCs w:val="28"/>
          <w:rtl/>
          <w:lang w:bidi="ar-EG"/>
        </w:rPr>
        <w:t xml:space="preserve"> </w:t>
      </w:r>
      <w:r w:rsidRPr="00C815C5">
        <w:rPr>
          <w:rFonts w:cs="Simplified Arabic" w:hint="eastAsia"/>
          <w:szCs w:val="28"/>
          <w:rtl/>
          <w:lang w:bidi="ar-EG"/>
        </w:rPr>
        <w:t>من</w:t>
      </w:r>
      <w:r w:rsidRPr="00C815C5">
        <w:rPr>
          <w:rFonts w:cs="Simplified Arabic"/>
          <w:szCs w:val="28"/>
          <w:rtl/>
          <w:lang w:bidi="ar-EG"/>
        </w:rPr>
        <w:t xml:space="preserve"> </w:t>
      </w:r>
      <w:r w:rsidRPr="00C815C5">
        <w:rPr>
          <w:rFonts w:cs="Simplified Arabic" w:hint="eastAsia"/>
          <w:szCs w:val="28"/>
          <w:rtl/>
          <w:lang w:bidi="ar-EG"/>
        </w:rPr>
        <w:t>عدد</w:t>
      </w:r>
      <w:r w:rsidRPr="00C815C5">
        <w:rPr>
          <w:rFonts w:cs="Simplified Arabic"/>
          <w:szCs w:val="28"/>
          <w:rtl/>
          <w:lang w:bidi="ar-EG"/>
        </w:rPr>
        <w:t xml:space="preserve"> (20) </w:t>
      </w:r>
      <w:r w:rsidRPr="00C815C5">
        <w:rPr>
          <w:rFonts w:cs="Simplified Arabic" w:hint="eastAsia"/>
          <w:szCs w:val="28"/>
          <w:rtl/>
          <w:lang w:bidi="ar-EG"/>
        </w:rPr>
        <w:t>عشرين</w:t>
      </w:r>
      <w:r w:rsidRPr="00C815C5">
        <w:rPr>
          <w:rFonts w:cs="Simplified Arabic"/>
          <w:szCs w:val="28"/>
          <w:rtl/>
          <w:lang w:bidi="ar-EG"/>
        </w:rPr>
        <w:t xml:space="preserve"> </w:t>
      </w:r>
      <w:r w:rsidRPr="00C815C5">
        <w:rPr>
          <w:rFonts w:cs="Simplified Arabic" w:hint="eastAsia"/>
          <w:szCs w:val="28"/>
          <w:rtl/>
          <w:lang w:bidi="ar-EG"/>
        </w:rPr>
        <w:t>طفل</w:t>
      </w:r>
      <w:r w:rsidRPr="00C815C5">
        <w:rPr>
          <w:rFonts w:cs="Simplified Arabic"/>
          <w:szCs w:val="28"/>
          <w:rtl/>
          <w:lang w:bidi="ar-EG"/>
        </w:rPr>
        <w:t xml:space="preserve"> </w:t>
      </w:r>
      <w:r w:rsidRPr="00C815C5">
        <w:rPr>
          <w:rFonts w:cs="Simplified Arabic" w:hint="eastAsia"/>
          <w:szCs w:val="28"/>
          <w:rtl/>
          <w:lang w:bidi="ar-EG"/>
        </w:rPr>
        <w:t>متأخر</w:t>
      </w:r>
      <w:r w:rsidRPr="00C815C5">
        <w:rPr>
          <w:rFonts w:cs="Simplified Arabic"/>
          <w:szCs w:val="28"/>
          <w:rtl/>
          <w:lang w:bidi="ar-EG"/>
        </w:rPr>
        <w:t xml:space="preserve"> </w:t>
      </w:r>
      <w:r w:rsidRPr="00C815C5">
        <w:rPr>
          <w:rFonts w:cs="Simplified Arabic" w:hint="eastAsia"/>
          <w:szCs w:val="28"/>
          <w:rtl/>
          <w:lang w:bidi="ar-EG"/>
        </w:rPr>
        <w:t>عقلياً</w:t>
      </w:r>
      <w:r w:rsidRPr="00C815C5">
        <w:rPr>
          <w:rFonts w:cs="Simplified Arabic"/>
          <w:szCs w:val="28"/>
          <w:rtl/>
          <w:lang w:bidi="ar-EG"/>
        </w:rPr>
        <w:t xml:space="preserve"> </w:t>
      </w:r>
      <w:r w:rsidRPr="00C815C5">
        <w:rPr>
          <w:rFonts w:cs="Simplified Arabic" w:hint="eastAsia"/>
          <w:szCs w:val="28"/>
          <w:rtl/>
          <w:lang w:bidi="ar-EG"/>
        </w:rPr>
        <w:t>قابل</w:t>
      </w:r>
      <w:r w:rsidRPr="00C815C5">
        <w:rPr>
          <w:rFonts w:cs="Simplified Arabic"/>
          <w:szCs w:val="28"/>
          <w:rtl/>
          <w:lang w:bidi="ar-EG"/>
        </w:rPr>
        <w:t xml:space="preserve"> </w:t>
      </w:r>
      <w:r w:rsidRPr="00C815C5">
        <w:rPr>
          <w:rFonts w:cs="Simplified Arabic" w:hint="eastAsia"/>
          <w:szCs w:val="28"/>
          <w:rtl/>
          <w:lang w:bidi="ar-EG"/>
        </w:rPr>
        <w:t>للتعلم</w:t>
      </w:r>
      <w:r w:rsidRPr="00C815C5">
        <w:rPr>
          <w:rFonts w:cs="Simplified Arabic"/>
          <w:szCs w:val="28"/>
          <w:rtl/>
          <w:lang w:bidi="ar-EG"/>
        </w:rPr>
        <w:t xml:space="preserve"> (</w:t>
      </w:r>
      <w:r w:rsidRPr="00C815C5">
        <w:rPr>
          <w:rFonts w:cs="Simplified Arabic" w:hint="eastAsia"/>
          <w:szCs w:val="28"/>
          <w:rtl/>
          <w:lang w:bidi="ar-EG"/>
        </w:rPr>
        <w:t>ذكور</w:t>
      </w:r>
      <w:r w:rsidRPr="00C815C5">
        <w:rPr>
          <w:rFonts w:cs="Simplified Arabic"/>
          <w:szCs w:val="28"/>
          <w:rtl/>
          <w:lang w:bidi="ar-EG"/>
        </w:rPr>
        <w:t>-</w:t>
      </w:r>
      <w:r w:rsidRPr="00C815C5">
        <w:rPr>
          <w:rFonts w:cs="Simplified Arabic" w:hint="eastAsia"/>
          <w:szCs w:val="28"/>
          <w:rtl/>
          <w:lang w:bidi="ar-EG"/>
        </w:rPr>
        <w:t>اناث</w:t>
      </w:r>
      <w:r w:rsidRPr="00C815C5">
        <w:rPr>
          <w:rFonts w:cs="Simplified Arabic"/>
          <w:szCs w:val="28"/>
          <w:rtl/>
          <w:lang w:bidi="ar-EG"/>
        </w:rPr>
        <w:t xml:space="preserve">) </w:t>
      </w:r>
      <w:r w:rsidRPr="00C815C5">
        <w:rPr>
          <w:rFonts w:cs="Simplified Arabic" w:hint="eastAsia"/>
          <w:szCs w:val="28"/>
          <w:rtl/>
          <w:lang w:bidi="ar-EG"/>
        </w:rPr>
        <w:t>تتراوح</w:t>
      </w:r>
      <w:r w:rsidRPr="00C815C5">
        <w:rPr>
          <w:rFonts w:cs="Simplified Arabic"/>
          <w:szCs w:val="28"/>
          <w:rtl/>
          <w:lang w:bidi="ar-EG"/>
        </w:rPr>
        <w:t xml:space="preserve"> </w:t>
      </w:r>
      <w:r w:rsidRPr="00C815C5">
        <w:rPr>
          <w:rFonts w:cs="Simplified Arabic" w:hint="eastAsia"/>
          <w:szCs w:val="28"/>
          <w:rtl/>
          <w:lang w:bidi="ar-EG"/>
        </w:rPr>
        <w:t>أعمارهم</w:t>
      </w:r>
      <w:r w:rsidRPr="00C815C5">
        <w:rPr>
          <w:rFonts w:cs="Simplified Arabic"/>
          <w:szCs w:val="28"/>
          <w:rtl/>
          <w:lang w:bidi="ar-EG"/>
        </w:rPr>
        <w:t xml:space="preserve"> (9-12) </w:t>
      </w:r>
      <w:r w:rsidRPr="00C815C5">
        <w:rPr>
          <w:rFonts w:cs="Simplified Arabic" w:hint="eastAsia"/>
          <w:szCs w:val="28"/>
          <w:rtl/>
          <w:lang w:bidi="ar-EG"/>
        </w:rPr>
        <w:t>سنة،</w:t>
      </w:r>
      <w:r w:rsidRPr="00C815C5">
        <w:rPr>
          <w:rFonts w:cs="Simplified Arabic"/>
          <w:szCs w:val="28"/>
          <w:rtl/>
          <w:lang w:bidi="ar-EG"/>
        </w:rPr>
        <w:t xml:space="preserve"> </w:t>
      </w:r>
      <w:r w:rsidRPr="00C815C5">
        <w:rPr>
          <w:rFonts w:cs="Simplified Arabic" w:hint="eastAsia"/>
          <w:szCs w:val="28"/>
          <w:rtl/>
          <w:lang w:bidi="ar-EG"/>
        </w:rPr>
        <w:t>تم</w:t>
      </w:r>
      <w:r w:rsidRPr="00C815C5">
        <w:rPr>
          <w:rFonts w:cs="Simplified Arabic"/>
          <w:szCs w:val="28"/>
          <w:rtl/>
          <w:lang w:bidi="ar-EG"/>
        </w:rPr>
        <w:t xml:space="preserve"> </w:t>
      </w:r>
      <w:r w:rsidRPr="00C815C5">
        <w:rPr>
          <w:rFonts w:cs="Simplified Arabic" w:hint="eastAsia"/>
          <w:szCs w:val="28"/>
          <w:rtl/>
          <w:lang w:bidi="ar-EG"/>
        </w:rPr>
        <w:t>تقسيمها</w:t>
      </w:r>
      <w:r w:rsidRPr="00C815C5">
        <w:rPr>
          <w:rFonts w:cs="Simplified Arabic"/>
          <w:szCs w:val="28"/>
          <w:rtl/>
          <w:lang w:bidi="ar-EG"/>
        </w:rPr>
        <w:t xml:space="preserve"> </w:t>
      </w:r>
      <w:r w:rsidRPr="00C815C5">
        <w:rPr>
          <w:rFonts w:cs="Simplified Arabic" w:hint="eastAsia"/>
          <w:szCs w:val="28"/>
          <w:rtl/>
          <w:lang w:bidi="ar-EG"/>
        </w:rPr>
        <w:t>إلى</w:t>
      </w:r>
      <w:r w:rsidRPr="00C815C5">
        <w:rPr>
          <w:rFonts w:cs="Simplified Arabic"/>
          <w:szCs w:val="28"/>
          <w:rtl/>
          <w:lang w:bidi="ar-EG"/>
        </w:rPr>
        <w:t xml:space="preserve"> (10) </w:t>
      </w:r>
      <w:r w:rsidRPr="00C815C5">
        <w:rPr>
          <w:rFonts w:cs="Simplified Arabic" w:hint="eastAsia"/>
          <w:szCs w:val="28"/>
          <w:rtl/>
          <w:lang w:bidi="ar-EG"/>
        </w:rPr>
        <w:t>أطفال</w:t>
      </w:r>
      <w:r w:rsidRPr="00C815C5">
        <w:rPr>
          <w:rFonts w:cs="Simplified Arabic"/>
          <w:szCs w:val="28"/>
          <w:rtl/>
          <w:lang w:bidi="ar-EG"/>
        </w:rPr>
        <w:t xml:space="preserve"> </w:t>
      </w:r>
      <w:r w:rsidRPr="00C815C5">
        <w:rPr>
          <w:rFonts w:cs="Simplified Arabic" w:hint="eastAsia"/>
          <w:szCs w:val="28"/>
          <w:rtl/>
          <w:lang w:bidi="ar-EG"/>
        </w:rPr>
        <w:t>مجموعة</w:t>
      </w:r>
      <w:r w:rsidRPr="00C815C5">
        <w:rPr>
          <w:rFonts w:cs="Simplified Arabic"/>
          <w:szCs w:val="28"/>
          <w:rtl/>
          <w:lang w:bidi="ar-EG"/>
        </w:rPr>
        <w:t xml:space="preserve"> </w:t>
      </w:r>
      <w:r w:rsidRPr="00C815C5">
        <w:rPr>
          <w:rFonts w:cs="Simplified Arabic" w:hint="eastAsia"/>
          <w:szCs w:val="28"/>
          <w:rtl/>
          <w:lang w:bidi="ar-EG"/>
        </w:rPr>
        <w:t>تجريبية</w:t>
      </w:r>
      <w:r w:rsidRPr="00C815C5">
        <w:rPr>
          <w:rFonts w:cs="Simplified Arabic"/>
          <w:szCs w:val="28"/>
          <w:rtl/>
          <w:lang w:bidi="ar-EG"/>
        </w:rPr>
        <w:t xml:space="preserve"> </w:t>
      </w:r>
      <w:r w:rsidRPr="00C815C5">
        <w:rPr>
          <w:rFonts w:cs="Simplified Arabic" w:hint="eastAsia"/>
          <w:szCs w:val="28"/>
          <w:rtl/>
          <w:lang w:bidi="ar-EG"/>
        </w:rPr>
        <w:t>و</w:t>
      </w:r>
      <w:r w:rsidRPr="00C815C5">
        <w:rPr>
          <w:rFonts w:cs="Simplified Arabic"/>
          <w:szCs w:val="28"/>
          <w:rtl/>
          <w:lang w:bidi="ar-EG"/>
        </w:rPr>
        <w:t xml:space="preserve"> (10) </w:t>
      </w:r>
      <w:r w:rsidRPr="00C815C5">
        <w:rPr>
          <w:rFonts w:cs="Simplified Arabic" w:hint="eastAsia"/>
          <w:szCs w:val="28"/>
          <w:rtl/>
          <w:lang w:bidi="ar-EG"/>
        </w:rPr>
        <w:t>أطفال</w:t>
      </w:r>
      <w:r w:rsidRPr="00C815C5">
        <w:rPr>
          <w:rFonts w:cs="Simplified Arabic"/>
          <w:szCs w:val="28"/>
          <w:rtl/>
          <w:lang w:bidi="ar-EG"/>
        </w:rPr>
        <w:t xml:space="preserve"> </w:t>
      </w:r>
      <w:r w:rsidRPr="00C815C5">
        <w:rPr>
          <w:rFonts w:cs="Simplified Arabic" w:hint="eastAsia"/>
          <w:szCs w:val="28"/>
          <w:rtl/>
          <w:lang w:bidi="ar-EG"/>
        </w:rPr>
        <w:t>مجموعة</w:t>
      </w:r>
      <w:r w:rsidRPr="00C815C5">
        <w:rPr>
          <w:rFonts w:cs="Simplified Arabic"/>
          <w:szCs w:val="28"/>
          <w:rtl/>
          <w:lang w:bidi="ar-EG"/>
        </w:rPr>
        <w:t xml:space="preserve"> </w:t>
      </w:r>
      <w:r w:rsidRPr="00C815C5">
        <w:rPr>
          <w:rFonts w:cs="Simplified Arabic" w:hint="eastAsia"/>
          <w:szCs w:val="28"/>
          <w:rtl/>
          <w:lang w:bidi="ar-EG"/>
        </w:rPr>
        <w:t>ضابطة</w:t>
      </w:r>
      <w:r w:rsidRPr="00C815C5">
        <w:rPr>
          <w:rFonts w:cs="Simplified Arabic"/>
          <w:szCs w:val="28"/>
          <w:rtl/>
          <w:lang w:bidi="ar-EG"/>
        </w:rPr>
        <w:t>.</w:t>
      </w:r>
    </w:p>
    <w:p w:rsidR="00D05C4B" w:rsidRPr="00C815C5" w:rsidRDefault="00D05C4B" w:rsidP="00C815C5">
      <w:pPr>
        <w:spacing w:line="360" w:lineRule="auto"/>
        <w:ind w:firstLine="425"/>
        <w:jc w:val="both"/>
        <w:rPr>
          <w:rtl/>
          <w:lang w:bidi="ar-EG"/>
        </w:rPr>
      </w:pPr>
      <w:r w:rsidRPr="00C815C5">
        <w:rPr>
          <w:rtl/>
          <w:lang w:bidi="ar-EG"/>
        </w:rPr>
        <w:t>منهج الدراسة: استخدمت الدراسة المنهج التجريبي.</w:t>
      </w:r>
    </w:p>
    <w:p w:rsidR="00D05C4B" w:rsidRPr="00C815C5" w:rsidRDefault="00D05C4B" w:rsidP="00C815C5">
      <w:pPr>
        <w:spacing w:line="360" w:lineRule="auto"/>
        <w:ind w:firstLine="425"/>
        <w:jc w:val="both"/>
        <w:rPr>
          <w:rtl/>
          <w:lang w:bidi="ar-EG"/>
        </w:rPr>
      </w:pPr>
      <w:r w:rsidRPr="00C815C5">
        <w:rPr>
          <w:rtl/>
          <w:lang w:bidi="ar-EG"/>
        </w:rPr>
        <w:t>أدوات الدراسة:</w:t>
      </w:r>
    </w:p>
    <w:p w:rsidR="00D05C4B" w:rsidRPr="00C815C5" w:rsidRDefault="00D05C4B" w:rsidP="00C815C5">
      <w:pPr>
        <w:numPr>
          <w:ilvl w:val="1"/>
          <w:numId w:val="3"/>
        </w:numPr>
        <w:shd w:val="clear" w:color="auto" w:fill="FFFFFF"/>
        <w:spacing w:line="360" w:lineRule="auto"/>
        <w:ind w:left="0" w:firstLine="425"/>
        <w:jc w:val="both"/>
        <w:outlineLvl w:val="0"/>
        <w:rPr>
          <w:rtl/>
          <w:lang w:bidi="ar-EG"/>
        </w:rPr>
      </w:pPr>
      <w:r w:rsidRPr="00C815C5">
        <w:rPr>
          <w:rtl/>
          <w:lang w:bidi="ar-EG"/>
        </w:rPr>
        <w:t>مقياس ستانفورد بينية للذكاء الصورة الخامسة. (تعريب: محمود أبو النيل ومحمد طه وعبد الموجود عبد السميع، 2011)</w:t>
      </w:r>
    </w:p>
    <w:p w:rsidR="00D05C4B" w:rsidRPr="00C815C5" w:rsidRDefault="00D05C4B" w:rsidP="00C815C5">
      <w:pPr>
        <w:numPr>
          <w:ilvl w:val="1"/>
          <w:numId w:val="3"/>
        </w:numPr>
        <w:shd w:val="clear" w:color="auto" w:fill="FFFFFF"/>
        <w:spacing w:line="360" w:lineRule="auto"/>
        <w:ind w:left="0" w:firstLine="425"/>
        <w:jc w:val="both"/>
        <w:outlineLvl w:val="0"/>
        <w:rPr>
          <w:rtl/>
          <w:lang w:bidi="ar-EG"/>
        </w:rPr>
      </w:pPr>
      <w:r w:rsidRPr="00C815C5">
        <w:rPr>
          <w:rtl/>
          <w:lang w:bidi="ar-EG"/>
        </w:rPr>
        <w:t>مقياس السلوك التوافقي.</w:t>
      </w:r>
      <w:r>
        <w:rPr>
          <w:rtl/>
          <w:lang w:bidi="ar-EG"/>
        </w:rPr>
        <w:t xml:space="preserve"> </w:t>
      </w:r>
      <w:r w:rsidRPr="00C815C5">
        <w:rPr>
          <w:rtl/>
          <w:lang w:bidi="ar-EG"/>
        </w:rPr>
        <w:tab/>
        <w:t>(تعريب: صفوت فرج وناهد رمزي، 1996)</w:t>
      </w:r>
    </w:p>
    <w:p w:rsidR="00D05C4B" w:rsidRPr="00C815C5" w:rsidRDefault="00D05C4B" w:rsidP="00C815C5">
      <w:pPr>
        <w:numPr>
          <w:ilvl w:val="1"/>
          <w:numId w:val="3"/>
        </w:numPr>
        <w:shd w:val="clear" w:color="auto" w:fill="FFFFFF"/>
        <w:spacing w:line="360" w:lineRule="auto"/>
        <w:ind w:left="0" w:firstLine="425"/>
        <w:jc w:val="both"/>
        <w:outlineLvl w:val="0"/>
        <w:rPr>
          <w:lang w:bidi="ar-EG"/>
        </w:rPr>
      </w:pPr>
      <w:r w:rsidRPr="00C815C5">
        <w:rPr>
          <w:rtl/>
          <w:lang w:bidi="ar-EG"/>
        </w:rPr>
        <w:t>مقياس المستوى الاقتصادي الاجتماعي الثقافي (إعداد: محمد البحيري،2002)</w:t>
      </w:r>
    </w:p>
    <w:p w:rsidR="00D05C4B" w:rsidRPr="00C815C5" w:rsidRDefault="00D05C4B" w:rsidP="00C815C5">
      <w:pPr>
        <w:numPr>
          <w:ilvl w:val="1"/>
          <w:numId w:val="3"/>
        </w:numPr>
        <w:shd w:val="clear" w:color="auto" w:fill="FFFFFF"/>
        <w:spacing w:line="360" w:lineRule="auto"/>
        <w:ind w:left="0" w:firstLine="425"/>
        <w:jc w:val="both"/>
        <w:outlineLvl w:val="0"/>
        <w:rPr>
          <w:lang w:bidi="ar-EG"/>
        </w:rPr>
      </w:pPr>
      <w:r w:rsidRPr="00C815C5">
        <w:rPr>
          <w:rtl/>
          <w:lang w:bidi="ar-EG"/>
        </w:rPr>
        <w:t>مقياس فاعلية الذات (إعداد: الباحثة) ويتكون من (28) عبارة تقيس مستوى فاعلية الذات لدى الأطفال المتأخرين عقلياً مقسمة على عدة أبعاد كالآتي:</w:t>
      </w:r>
    </w:p>
    <w:p w:rsidR="00D05C4B" w:rsidRPr="00C815C5" w:rsidRDefault="00D05C4B" w:rsidP="00C815C5">
      <w:pPr>
        <w:shd w:val="clear" w:color="auto" w:fill="FFFFFF"/>
        <w:spacing w:line="360" w:lineRule="auto"/>
        <w:ind w:firstLine="425"/>
        <w:jc w:val="both"/>
        <w:outlineLvl w:val="0"/>
        <w:rPr>
          <w:lang w:bidi="ar-EG"/>
        </w:rPr>
      </w:pPr>
      <w:r w:rsidRPr="00C815C5">
        <w:rPr>
          <w:rtl/>
          <w:lang w:bidi="ar-EG"/>
        </w:rPr>
        <w:t>البعد الأول: الثقة بالنفس (7) عبارات -البعد الثاني: المبادرة (7) عبارات-البعد الثالث: تنظيم الذات(7) عبارات-البعد الرابع: الاستثارة الانفعالية(7) عبارات.</w:t>
      </w:r>
    </w:p>
    <w:p w:rsidR="00D05C4B" w:rsidRPr="00C815C5" w:rsidRDefault="00D05C4B" w:rsidP="00C815C5">
      <w:pPr>
        <w:shd w:val="clear" w:color="auto" w:fill="FFFFFF"/>
        <w:spacing w:line="360" w:lineRule="auto"/>
        <w:ind w:firstLine="425"/>
        <w:jc w:val="both"/>
        <w:outlineLvl w:val="0"/>
        <w:rPr>
          <w:rtl/>
          <w:lang w:bidi="ar-EG"/>
        </w:rPr>
      </w:pPr>
      <w:r w:rsidRPr="00C815C5">
        <w:rPr>
          <w:rtl/>
          <w:lang w:bidi="ar-EG"/>
        </w:rPr>
        <w:t>وكل عبارة لها مجموعة من الدراجات مقسمة كالآتي: تنطبق قليلاً (1) تنطبق احياناً (2) تنطبق كثيراً (3)، وكلما قلت درجة الطفل دل ذلك على نقص مستوى فاعلية الذات لديه.</w:t>
      </w:r>
    </w:p>
    <w:p w:rsidR="00D05C4B" w:rsidRPr="00C815C5" w:rsidRDefault="00D05C4B" w:rsidP="00C815C5">
      <w:pPr>
        <w:shd w:val="clear" w:color="auto" w:fill="FFFFFF"/>
        <w:spacing w:line="360" w:lineRule="auto"/>
        <w:ind w:firstLine="425"/>
        <w:jc w:val="both"/>
        <w:outlineLvl w:val="0"/>
        <w:rPr>
          <w:lang w:bidi="ar-EG"/>
        </w:rPr>
      </w:pPr>
      <w:r w:rsidRPr="00C815C5">
        <w:rPr>
          <w:rtl/>
          <w:lang w:bidi="ar-EG"/>
        </w:rPr>
        <w:t>صدق المقياس: -استخدمت الباحثة صدق المحكمين وصدق التمييز بين المجموعات المتباينة، حيث تم عرض المقياس في صورته الأولية على مجموعة من أساتذة الصحة النفسية وعلم النفس وذلك لتقرير مدى صلاحية عبارات المقياس، وقد أسفرت النتائج عن معامل صدق يتراوح ما بين (0,6- 1,0) وهي معاملات مقبولة إحصائياً، وحسبت الباحثة صدق التمييز بين المجموعات المتباينة بين عينتي المتأخرين عقليا الأطفال الذين تراوحت أعمارهم ما بين (9-12) عاما والمراهقين الذين تراوحت أعمارهم ما بين (13-15) عاما على مقياس فاعلية الذات، وأشارت النتائج إلى وجود فروق دالة إحصائيا بين متوسطات درجات عينتي المتأخرين عقليًا الأطفال والمراهقين على مقياس فاعلية الذات(الثقة بالنفس، والمبادرة، وتنظيم الذات، والاستثارة الانفعالية، والدرجة الكلية) سواء تقدير الأمهات أو المعلمات، وذلك في اتجاه المراهقين المتأخرين عقليا؛ مما يؤكد على قدرة المقياس على التمييز بين المجموعات المختلفة.</w:t>
      </w:r>
    </w:p>
    <w:p w:rsidR="00D05C4B" w:rsidRPr="00C815C5" w:rsidRDefault="00D05C4B" w:rsidP="00C815C5">
      <w:pPr>
        <w:spacing w:line="360" w:lineRule="auto"/>
        <w:ind w:firstLine="425"/>
        <w:jc w:val="both"/>
        <w:rPr>
          <w:rtl/>
          <w:lang w:bidi="ar-EG"/>
        </w:rPr>
      </w:pPr>
      <w:r w:rsidRPr="00C815C5">
        <w:rPr>
          <w:rtl/>
          <w:lang w:bidi="ar-EG"/>
        </w:rPr>
        <w:t>ثبات المقياس: استخدمت الباحثة أسلوب ثبات التجزئة النصفية، ومعامل ألفا كرونباخ. وحسبت الباحثة ثبات المقياس لعينة من الأطفال المتأخرين عقليا (ن=35)، كما هو موضح بالجدول، حيث أن معاملات الثبات وبرغم اختلاف طريقتي حسابها إلا أن أنها دالة ومرتفعة. مما يشير إلى تمتع المقياس بثبات مقبول.</w:t>
      </w:r>
    </w:p>
    <w:p w:rsidR="00D05C4B" w:rsidRPr="00C815C5" w:rsidRDefault="00D05C4B" w:rsidP="00C815C5">
      <w:pPr>
        <w:spacing w:line="360" w:lineRule="auto"/>
        <w:ind w:firstLine="425"/>
        <w:jc w:val="both"/>
        <w:rPr>
          <w:lang w:bidi="ar-EG"/>
        </w:rPr>
      </w:pPr>
    </w:p>
    <w:tbl>
      <w:tblPr>
        <w:bidiVisual/>
        <w:tblW w:w="10204"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tblPr>
      <w:tblGrid>
        <w:gridCol w:w="1390"/>
        <w:gridCol w:w="768"/>
        <w:gridCol w:w="4532"/>
        <w:gridCol w:w="1757"/>
        <w:gridCol w:w="1757"/>
      </w:tblGrid>
      <w:tr w:rsidR="00D05C4B" w:rsidRPr="00C815C5" w:rsidTr="00C815C5">
        <w:trPr>
          <w:trHeight w:val="888"/>
          <w:jc w:val="center"/>
        </w:trPr>
        <w:tc>
          <w:tcPr>
            <w:tcW w:w="1118" w:type="dxa"/>
            <w:tcBorders>
              <w:top w:val="single" w:sz="12" w:space="0" w:color="auto"/>
              <w:bottom w:val="single" w:sz="12" w:space="0" w:color="auto"/>
            </w:tcBorders>
            <w:shd w:val="clear" w:color="auto" w:fill="E0E0E0"/>
          </w:tcPr>
          <w:p w:rsidR="00D05C4B" w:rsidRPr="00C815C5" w:rsidRDefault="00D05C4B" w:rsidP="00C815C5">
            <w:pPr>
              <w:spacing w:line="40" w:lineRule="atLeast"/>
              <w:rPr>
                <w:rtl/>
                <w:lang w:bidi="ar-EG"/>
              </w:rPr>
            </w:pPr>
            <w:r w:rsidRPr="00C815C5">
              <w:rPr>
                <w:rtl/>
                <w:lang w:bidi="ar-EG"/>
              </w:rPr>
              <w:t>نوعية التقدير</w:t>
            </w:r>
          </w:p>
        </w:tc>
        <w:tc>
          <w:tcPr>
            <w:tcW w:w="617" w:type="dxa"/>
            <w:tcBorders>
              <w:top w:val="single" w:sz="12" w:space="0" w:color="auto"/>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م</w:t>
            </w:r>
          </w:p>
        </w:tc>
        <w:tc>
          <w:tcPr>
            <w:tcW w:w="3643" w:type="dxa"/>
            <w:tcBorders>
              <w:top w:val="single" w:sz="12" w:space="0" w:color="auto"/>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طرق حساب الثبات</w:t>
            </w:r>
          </w:p>
        </w:tc>
        <w:tc>
          <w:tcPr>
            <w:tcW w:w="1412" w:type="dxa"/>
            <w:tcBorders>
              <w:top w:val="single" w:sz="12" w:space="0" w:color="auto"/>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معامل الثبات</w:t>
            </w:r>
          </w:p>
        </w:tc>
        <w:tc>
          <w:tcPr>
            <w:tcW w:w="1412" w:type="dxa"/>
            <w:tcBorders>
              <w:top w:val="single" w:sz="12" w:space="0" w:color="auto"/>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مستوى الدلالة</w:t>
            </w:r>
          </w:p>
        </w:tc>
      </w:tr>
      <w:tr w:rsidR="00D05C4B" w:rsidRPr="00C815C5" w:rsidTr="00C815C5">
        <w:trPr>
          <w:jc w:val="center"/>
        </w:trPr>
        <w:tc>
          <w:tcPr>
            <w:tcW w:w="1118" w:type="dxa"/>
            <w:vMerge w:val="restart"/>
            <w:tcBorders>
              <w:top w:val="single" w:sz="12" w:space="0" w:color="auto"/>
            </w:tcBorders>
            <w:shd w:val="clear" w:color="auto" w:fill="E0E0E0"/>
          </w:tcPr>
          <w:p w:rsidR="00D05C4B" w:rsidRPr="00C815C5" w:rsidRDefault="00D05C4B" w:rsidP="00C815C5">
            <w:pPr>
              <w:spacing w:line="40" w:lineRule="atLeast"/>
              <w:rPr>
                <w:rtl/>
                <w:lang w:bidi="ar-EG"/>
              </w:rPr>
            </w:pPr>
            <w:r w:rsidRPr="00C815C5">
              <w:rPr>
                <w:rtl/>
                <w:lang w:bidi="ar-EG"/>
              </w:rPr>
              <w:t>تقدير الأم</w:t>
            </w:r>
          </w:p>
        </w:tc>
        <w:tc>
          <w:tcPr>
            <w:tcW w:w="617" w:type="dxa"/>
            <w:tcBorders>
              <w:top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1-</w:t>
            </w:r>
          </w:p>
        </w:tc>
        <w:tc>
          <w:tcPr>
            <w:tcW w:w="3643"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التجزئة النصفية (فردي/ زوجي)</w:t>
            </w:r>
          </w:p>
        </w:tc>
        <w:tc>
          <w:tcPr>
            <w:tcW w:w="1412"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0,732</w:t>
            </w:r>
          </w:p>
        </w:tc>
        <w:tc>
          <w:tcPr>
            <w:tcW w:w="1412"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1118" w:type="dxa"/>
            <w:vMerge/>
            <w:tcBorders>
              <w:bottom w:val="single" w:sz="12" w:space="0" w:color="auto"/>
            </w:tcBorders>
            <w:shd w:val="clear" w:color="auto" w:fill="E0E0E0"/>
          </w:tcPr>
          <w:p w:rsidR="00D05C4B" w:rsidRPr="00C815C5" w:rsidRDefault="00D05C4B" w:rsidP="00C815C5">
            <w:pPr>
              <w:spacing w:line="40" w:lineRule="atLeast"/>
              <w:rPr>
                <w:rtl/>
                <w:lang w:bidi="ar-EG"/>
              </w:rPr>
            </w:pPr>
          </w:p>
        </w:tc>
        <w:tc>
          <w:tcPr>
            <w:tcW w:w="617" w:type="dxa"/>
            <w:tcBorders>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2-</w:t>
            </w:r>
          </w:p>
        </w:tc>
        <w:tc>
          <w:tcPr>
            <w:tcW w:w="3643"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معامل ألفا كرونباخ</w:t>
            </w:r>
          </w:p>
        </w:tc>
        <w:tc>
          <w:tcPr>
            <w:tcW w:w="1412"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0,740</w:t>
            </w:r>
          </w:p>
        </w:tc>
        <w:tc>
          <w:tcPr>
            <w:tcW w:w="1412"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1118" w:type="dxa"/>
            <w:vMerge w:val="restart"/>
            <w:tcBorders>
              <w:top w:val="single" w:sz="12" w:space="0" w:color="auto"/>
            </w:tcBorders>
            <w:shd w:val="clear" w:color="auto" w:fill="E0E0E0"/>
          </w:tcPr>
          <w:p w:rsidR="00D05C4B" w:rsidRPr="00C815C5" w:rsidRDefault="00D05C4B" w:rsidP="00C815C5">
            <w:pPr>
              <w:spacing w:line="40" w:lineRule="atLeast"/>
              <w:rPr>
                <w:rtl/>
                <w:lang w:bidi="ar-EG"/>
              </w:rPr>
            </w:pPr>
            <w:r w:rsidRPr="00C815C5">
              <w:rPr>
                <w:rtl/>
                <w:lang w:bidi="ar-EG"/>
              </w:rPr>
              <w:t>تقدير المعلمة</w:t>
            </w:r>
          </w:p>
        </w:tc>
        <w:tc>
          <w:tcPr>
            <w:tcW w:w="617" w:type="dxa"/>
            <w:tcBorders>
              <w:top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1-</w:t>
            </w:r>
          </w:p>
        </w:tc>
        <w:tc>
          <w:tcPr>
            <w:tcW w:w="3643"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التجزئة النصفية (فردي/ زوجي)</w:t>
            </w:r>
          </w:p>
        </w:tc>
        <w:tc>
          <w:tcPr>
            <w:tcW w:w="1412"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0,765</w:t>
            </w:r>
          </w:p>
        </w:tc>
        <w:tc>
          <w:tcPr>
            <w:tcW w:w="1412" w:type="dxa"/>
            <w:tcBorders>
              <w:top w:val="single" w:sz="12"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trHeight w:val="413"/>
          <w:jc w:val="center"/>
        </w:trPr>
        <w:tc>
          <w:tcPr>
            <w:tcW w:w="1118" w:type="dxa"/>
            <w:vMerge/>
            <w:tcBorders>
              <w:bottom w:val="single" w:sz="12" w:space="0" w:color="auto"/>
            </w:tcBorders>
            <w:shd w:val="clear" w:color="auto" w:fill="E0E0E0"/>
          </w:tcPr>
          <w:p w:rsidR="00D05C4B" w:rsidRPr="00C815C5" w:rsidRDefault="00D05C4B" w:rsidP="00C815C5">
            <w:pPr>
              <w:spacing w:line="40" w:lineRule="atLeast"/>
              <w:rPr>
                <w:rtl/>
                <w:lang w:bidi="ar-EG"/>
              </w:rPr>
            </w:pPr>
          </w:p>
        </w:tc>
        <w:tc>
          <w:tcPr>
            <w:tcW w:w="617" w:type="dxa"/>
            <w:tcBorders>
              <w:bottom w:val="single" w:sz="12" w:space="0" w:color="auto"/>
            </w:tcBorders>
            <w:shd w:val="clear" w:color="auto" w:fill="E0E0E0"/>
            <w:vAlign w:val="center"/>
          </w:tcPr>
          <w:p w:rsidR="00D05C4B" w:rsidRPr="00C815C5" w:rsidRDefault="00D05C4B" w:rsidP="00C815C5">
            <w:pPr>
              <w:spacing w:line="40" w:lineRule="atLeast"/>
              <w:rPr>
                <w:rtl/>
                <w:lang w:bidi="ar-EG"/>
              </w:rPr>
            </w:pPr>
            <w:r w:rsidRPr="00C815C5">
              <w:rPr>
                <w:rtl/>
                <w:lang w:bidi="ar-EG"/>
              </w:rPr>
              <w:t>2-</w:t>
            </w:r>
          </w:p>
        </w:tc>
        <w:tc>
          <w:tcPr>
            <w:tcW w:w="3643"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معامل ألفا كرونباخ</w:t>
            </w:r>
          </w:p>
        </w:tc>
        <w:tc>
          <w:tcPr>
            <w:tcW w:w="1412"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0,789</w:t>
            </w:r>
          </w:p>
        </w:tc>
        <w:tc>
          <w:tcPr>
            <w:tcW w:w="1412" w:type="dxa"/>
            <w:tcBorders>
              <w:bottom w:val="single" w:sz="12" w:space="0" w:color="auto"/>
            </w:tcBorders>
            <w:vAlign w:val="center"/>
          </w:tcPr>
          <w:p w:rsidR="00D05C4B" w:rsidRPr="00C815C5" w:rsidRDefault="00D05C4B" w:rsidP="00C815C5">
            <w:pPr>
              <w:spacing w:line="40" w:lineRule="atLeast"/>
              <w:rPr>
                <w:rtl/>
                <w:lang w:bidi="ar-EG"/>
              </w:rPr>
            </w:pPr>
            <w:r w:rsidRPr="00C815C5">
              <w:rPr>
                <w:rtl/>
                <w:lang w:bidi="ar-EG"/>
              </w:rPr>
              <w:t>0,01</w:t>
            </w:r>
          </w:p>
        </w:tc>
      </w:tr>
    </w:tbl>
    <w:p w:rsidR="00D05C4B" w:rsidRPr="00C815C5" w:rsidRDefault="00D05C4B" w:rsidP="00C815C5">
      <w:pPr>
        <w:numPr>
          <w:ilvl w:val="1"/>
          <w:numId w:val="3"/>
        </w:numPr>
        <w:shd w:val="clear" w:color="auto" w:fill="FFFFFF"/>
        <w:spacing w:line="360" w:lineRule="auto"/>
        <w:ind w:left="0" w:firstLine="425"/>
        <w:jc w:val="both"/>
        <w:outlineLvl w:val="0"/>
        <w:rPr>
          <w:lang w:bidi="ar-EG"/>
        </w:rPr>
      </w:pPr>
      <w:r w:rsidRPr="00C815C5">
        <w:rPr>
          <w:rtl/>
          <w:lang w:bidi="ar-EG"/>
        </w:rPr>
        <w:t>برنامج تنمية فاعلية الذات (إعداد الباحثة): حيث هدف البرنامج إلى تنمية فاعلية الذات لدى الأطفال المتأخرين عقلياً القابلين للتعلم، وقد اشتمل البرنامج على مجموعة من الأنشطة والجلسات المختلفة التي تضمنت تنمية أبعاد فاعلية الذات وهي (الثقة بالنفس – المبادرة – تنظيم الذات – الاستثارة الانفعالية).</w:t>
      </w:r>
    </w:p>
    <w:p w:rsidR="00D05C4B" w:rsidRPr="00C815C5" w:rsidRDefault="00D05C4B" w:rsidP="00C815C5">
      <w:pPr>
        <w:shd w:val="clear" w:color="auto" w:fill="FFFFFF"/>
        <w:spacing w:line="360" w:lineRule="auto"/>
        <w:ind w:firstLine="425"/>
        <w:jc w:val="both"/>
        <w:outlineLvl w:val="0"/>
        <w:rPr>
          <w:rtl/>
          <w:lang w:bidi="ar-EG"/>
        </w:rPr>
      </w:pPr>
      <w:r w:rsidRPr="00C815C5">
        <w:rPr>
          <w:rtl/>
          <w:lang w:bidi="ar-EG"/>
        </w:rPr>
        <w:t>تطبيق البرنامج: تم تطبيق المقاييس قبل البرنامج، وتم وضع خطة زمنية لتنفيذ البرنامج حيث بلغ عدد جلسات البرنامج (18) جلسة لمدة (6) أسابيع حيث قسمت على (3) جلسات اسبوعياً ومدة كل جلسة (45) دقيقة، ويوضح الجدول التالي:</w:t>
      </w:r>
    </w:p>
    <w:p w:rsidR="00D05C4B" w:rsidRPr="00C815C5" w:rsidRDefault="00D05C4B" w:rsidP="00C815C5">
      <w:pPr>
        <w:shd w:val="clear" w:color="auto" w:fill="FFFFFF"/>
        <w:spacing w:line="360" w:lineRule="auto"/>
        <w:ind w:firstLine="425"/>
        <w:jc w:val="both"/>
        <w:outlineLvl w:val="0"/>
        <w:rPr>
          <w:rtl/>
          <w:lang w:bidi="ar-EG"/>
        </w:rPr>
      </w:pPr>
      <w:r w:rsidRPr="00C815C5">
        <w:rPr>
          <w:rtl/>
          <w:lang w:bidi="ar-EG"/>
        </w:rPr>
        <w:t>ملخص جلسات البرنامج</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5"/>
        <w:gridCol w:w="1798"/>
        <w:gridCol w:w="6499"/>
        <w:gridCol w:w="982"/>
      </w:tblGrid>
      <w:tr w:rsidR="00D05C4B" w:rsidRPr="00C815C5" w:rsidTr="00C815C5">
        <w:trPr>
          <w:jc w:val="center"/>
        </w:trPr>
        <w:tc>
          <w:tcPr>
            <w:tcW w:w="909" w:type="dxa"/>
            <w:shd w:val="clear" w:color="auto" w:fill="C9C9C9"/>
          </w:tcPr>
          <w:p w:rsidR="00D05C4B" w:rsidRPr="00C815C5" w:rsidRDefault="00D05C4B" w:rsidP="00C815C5">
            <w:pPr>
              <w:spacing w:line="40" w:lineRule="atLeast"/>
              <w:rPr>
                <w:rtl/>
                <w:lang w:bidi="ar-EG"/>
              </w:rPr>
            </w:pPr>
            <w:r w:rsidRPr="00C815C5">
              <w:rPr>
                <w:rtl/>
                <w:lang w:bidi="ar-EG"/>
              </w:rPr>
              <w:t xml:space="preserve">الجلسة </w:t>
            </w:r>
          </w:p>
        </w:tc>
        <w:tc>
          <w:tcPr>
            <w:tcW w:w="1768" w:type="dxa"/>
            <w:shd w:val="clear" w:color="auto" w:fill="C9C9C9"/>
          </w:tcPr>
          <w:p w:rsidR="00D05C4B" w:rsidRPr="00C815C5" w:rsidRDefault="00D05C4B" w:rsidP="00C815C5">
            <w:pPr>
              <w:spacing w:line="40" w:lineRule="atLeast"/>
              <w:rPr>
                <w:rtl/>
                <w:lang w:bidi="ar-EG"/>
              </w:rPr>
            </w:pPr>
            <w:r w:rsidRPr="00C815C5">
              <w:rPr>
                <w:rtl/>
                <w:lang w:bidi="ar-EG"/>
              </w:rPr>
              <w:t>موضوع الجلسة</w:t>
            </w:r>
          </w:p>
        </w:tc>
        <w:tc>
          <w:tcPr>
            <w:tcW w:w="6390" w:type="dxa"/>
            <w:shd w:val="clear" w:color="auto" w:fill="C9C9C9"/>
          </w:tcPr>
          <w:p w:rsidR="00D05C4B" w:rsidRPr="00C815C5" w:rsidRDefault="00D05C4B" w:rsidP="00C815C5">
            <w:pPr>
              <w:spacing w:line="40" w:lineRule="atLeast"/>
              <w:rPr>
                <w:rtl/>
                <w:lang w:bidi="ar-EG"/>
              </w:rPr>
            </w:pPr>
            <w:r w:rsidRPr="00C815C5">
              <w:rPr>
                <w:rtl/>
                <w:lang w:bidi="ar-EG"/>
              </w:rPr>
              <w:t>هدف الجلسة</w:t>
            </w:r>
          </w:p>
        </w:tc>
        <w:tc>
          <w:tcPr>
            <w:tcW w:w="966" w:type="dxa"/>
            <w:shd w:val="clear" w:color="auto" w:fill="C9C9C9"/>
          </w:tcPr>
          <w:p w:rsidR="00D05C4B" w:rsidRPr="00C815C5" w:rsidRDefault="00D05C4B" w:rsidP="00C815C5">
            <w:pPr>
              <w:spacing w:line="40" w:lineRule="atLeast"/>
              <w:rPr>
                <w:rtl/>
                <w:lang w:bidi="ar-EG"/>
              </w:rPr>
            </w:pPr>
            <w:r w:rsidRPr="00C815C5">
              <w:rPr>
                <w:rtl/>
                <w:lang w:bidi="ar-EG"/>
              </w:rPr>
              <w:t>مدة الجلسة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الأولى</w:t>
            </w:r>
          </w:p>
        </w:tc>
        <w:tc>
          <w:tcPr>
            <w:tcW w:w="1768" w:type="dxa"/>
          </w:tcPr>
          <w:p w:rsidR="00D05C4B" w:rsidRPr="00C815C5" w:rsidRDefault="00D05C4B" w:rsidP="00C815C5">
            <w:pPr>
              <w:spacing w:line="40" w:lineRule="atLeast"/>
              <w:rPr>
                <w:rtl/>
                <w:lang w:bidi="ar-EG"/>
              </w:rPr>
            </w:pPr>
            <w:r w:rsidRPr="00C815C5">
              <w:rPr>
                <w:rtl/>
                <w:lang w:bidi="ar-EG"/>
              </w:rPr>
              <w:t>جلسة تعارف وتمهيد</w:t>
            </w:r>
          </w:p>
        </w:tc>
        <w:tc>
          <w:tcPr>
            <w:tcW w:w="6390" w:type="dxa"/>
          </w:tcPr>
          <w:p w:rsidR="00D05C4B" w:rsidRPr="00C815C5" w:rsidRDefault="00D05C4B" w:rsidP="00C815C5">
            <w:pPr>
              <w:spacing w:line="40" w:lineRule="atLeast"/>
              <w:rPr>
                <w:rtl/>
                <w:lang w:bidi="ar-EG"/>
              </w:rPr>
            </w:pPr>
            <w:r w:rsidRPr="00C815C5">
              <w:rPr>
                <w:rtl/>
                <w:lang w:bidi="ar-EG"/>
              </w:rPr>
              <w:t>ان يتم التعارف بين الباحثة والاطفال.</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الثانية</w:t>
            </w:r>
          </w:p>
        </w:tc>
        <w:tc>
          <w:tcPr>
            <w:tcW w:w="1768" w:type="dxa"/>
          </w:tcPr>
          <w:p w:rsidR="00D05C4B" w:rsidRPr="00C815C5" w:rsidRDefault="00D05C4B" w:rsidP="00C815C5">
            <w:pPr>
              <w:spacing w:line="40" w:lineRule="atLeast"/>
              <w:rPr>
                <w:rtl/>
                <w:lang w:bidi="ar-EG"/>
              </w:rPr>
            </w:pPr>
            <w:r w:rsidRPr="00C815C5">
              <w:rPr>
                <w:rtl/>
                <w:lang w:bidi="ar-EG"/>
              </w:rPr>
              <w:t>تنمية الثقة بالنفس (قصة الديك الذكي)</w:t>
            </w:r>
          </w:p>
        </w:tc>
        <w:tc>
          <w:tcPr>
            <w:tcW w:w="6390" w:type="dxa"/>
          </w:tcPr>
          <w:p w:rsidR="00D05C4B" w:rsidRPr="00C815C5" w:rsidRDefault="00D05C4B" w:rsidP="00C815C5">
            <w:pPr>
              <w:spacing w:line="40" w:lineRule="atLeast"/>
              <w:rPr>
                <w:rtl/>
                <w:lang w:bidi="ar-EG"/>
              </w:rPr>
            </w:pPr>
            <w:r w:rsidRPr="00C815C5">
              <w:rPr>
                <w:rtl/>
                <w:lang w:bidi="ar-EG"/>
              </w:rPr>
              <w:t>ان يحكم الطفل على طريقة عرضه للقصة (هل كان صوته واضح – هل عرض القصة بشكل كامل-هل يفضل إعادة عرض القصة مره أخرى ام يكتفي بهذا العرض).</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الثالثة</w:t>
            </w:r>
          </w:p>
        </w:tc>
        <w:tc>
          <w:tcPr>
            <w:tcW w:w="1768" w:type="dxa"/>
          </w:tcPr>
          <w:p w:rsidR="00D05C4B" w:rsidRPr="00C815C5" w:rsidRDefault="00D05C4B" w:rsidP="00C815C5">
            <w:pPr>
              <w:spacing w:line="40" w:lineRule="atLeast"/>
              <w:rPr>
                <w:rtl/>
                <w:lang w:bidi="ar-EG"/>
              </w:rPr>
            </w:pPr>
            <w:r w:rsidRPr="00C815C5">
              <w:rPr>
                <w:rtl/>
                <w:lang w:bidi="ar-EG"/>
              </w:rPr>
              <w:t>تنمية الثقة بالنفس (نشيد كوكو كوكو)</w:t>
            </w:r>
          </w:p>
        </w:tc>
        <w:tc>
          <w:tcPr>
            <w:tcW w:w="6390" w:type="dxa"/>
          </w:tcPr>
          <w:p w:rsidR="00D05C4B" w:rsidRPr="00C815C5" w:rsidRDefault="00D05C4B" w:rsidP="00C815C5">
            <w:pPr>
              <w:spacing w:line="40" w:lineRule="atLeast"/>
              <w:rPr>
                <w:rtl/>
                <w:lang w:bidi="ar-EG"/>
              </w:rPr>
            </w:pPr>
            <w:r w:rsidRPr="00C815C5">
              <w:rPr>
                <w:rtl/>
                <w:lang w:bidi="ar-EG"/>
              </w:rPr>
              <w:t>أن يغنى الطفل أمام زملائه بثبات وثقة في النفس ويؤدى حركات مصاحبة للنشيد بطريقة صحيحة ويستخدم الطفل الآلات الموسيقية بطريقة صحيحة تتناسب مع الغناء والنشيد.</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الرابعة</w:t>
            </w:r>
          </w:p>
        </w:tc>
        <w:tc>
          <w:tcPr>
            <w:tcW w:w="1768" w:type="dxa"/>
          </w:tcPr>
          <w:p w:rsidR="00D05C4B" w:rsidRPr="00C815C5" w:rsidRDefault="00D05C4B" w:rsidP="00C815C5">
            <w:pPr>
              <w:spacing w:line="40" w:lineRule="atLeast"/>
              <w:rPr>
                <w:rtl/>
                <w:lang w:bidi="ar-EG"/>
              </w:rPr>
            </w:pPr>
            <w:r w:rsidRPr="00C815C5">
              <w:rPr>
                <w:rtl/>
                <w:lang w:bidi="ar-EG"/>
              </w:rPr>
              <w:t>تنمية الثقة بالنفس (حوض الازهار)</w:t>
            </w:r>
          </w:p>
        </w:tc>
        <w:tc>
          <w:tcPr>
            <w:tcW w:w="6390" w:type="dxa"/>
          </w:tcPr>
          <w:p w:rsidR="00D05C4B" w:rsidRPr="00C815C5" w:rsidRDefault="00D05C4B" w:rsidP="00C815C5">
            <w:pPr>
              <w:spacing w:line="40" w:lineRule="atLeast"/>
              <w:rPr>
                <w:rtl/>
                <w:lang w:bidi="ar-EG"/>
              </w:rPr>
            </w:pPr>
            <w:r w:rsidRPr="00C815C5">
              <w:rPr>
                <w:rtl/>
                <w:lang w:bidi="ar-EG"/>
              </w:rPr>
              <w:t>ان يشرح الطفل الدور الذي قام به في زراعة الازهار ويلتزم بدوره في المجموعة.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الخامسة</w:t>
            </w:r>
          </w:p>
        </w:tc>
        <w:tc>
          <w:tcPr>
            <w:tcW w:w="1768" w:type="dxa"/>
          </w:tcPr>
          <w:p w:rsidR="00D05C4B" w:rsidRPr="00C815C5" w:rsidRDefault="00D05C4B" w:rsidP="00C815C5">
            <w:pPr>
              <w:spacing w:line="40" w:lineRule="atLeast"/>
              <w:rPr>
                <w:rtl/>
                <w:lang w:bidi="ar-EG"/>
              </w:rPr>
            </w:pPr>
            <w:r w:rsidRPr="00C815C5">
              <w:rPr>
                <w:rtl/>
                <w:lang w:bidi="ar-EG"/>
              </w:rPr>
              <w:t>تنمية الثقة بالنفس (الرسم الحر)</w:t>
            </w:r>
          </w:p>
        </w:tc>
        <w:tc>
          <w:tcPr>
            <w:tcW w:w="6390" w:type="dxa"/>
          </w:tcPr>
          <w:p w:rsidR="00D05C4B" w:rsidRPr="00C815C5" w:rsidRDefault="00D05C4B" w:rsidP="00C815C5">
            <w:pPr>
              <w:spacing w:line="40" w:lineRule="atLeast"/>
              <w:rPr>
                <w:rtl/>
                <w:lang w:bidi="ar-EG"/>
              </w:rPr>
            </w:pPr>
            <w:r w:rsidRPr="00C815C5">
              <w:rPr>
                <w:rtl/>
                <w:lang w:bidi="ar-EG"/>
              </w:rPr>
              <w:t>أن يعبر الطفل عما بداخله عن طريق الرسم. ويشرح لباقي زملائه ما قام برسمه وعلما يدل هذا الرسم. وأن يتناقش جميع الأطفال معا حول رسومهم المختلفة.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jc w:val="center"/>
        </w:trPr>
        <w:tc>
          <w:tcPr>
            <w:tcW w:w="909" w:type="dxa"/>
          </w:tcPr>
          <w:p w:rsidR="00D05C4B" w:rsidRPr="00C815C5" w:rsidRDefault="00D05C4B" w:rsidP="00C815C5">
            <w:pPr>
              <w:spacing w:line="40" w:lineRule="atLeast"/>
              <w:rPr>
                <w:rtl/>
                <w:lang w:bidi="ar-EG"/>
              </w:rPr>
            </w:pPr>
            <w:r w:rsidRPr="00C815C5">
              <w:rPr>
                <w:rtl/>
                <w:lang w:bidi="ar-EG"/>
              </w:rPr>
              <w:t>السادسة</w:t>
            </w:r>
          </w:p>
        </w:tc>
        <w:tc>
          <w:tcPr>
            <w:tcW w:w="1768" w:type="dxa"/>
          </w:tcPr>
          <w:p w:rsidR="00D05C4B" w:rsidRPr="00C815C5" w:rsidRDefault="00D05C4B" w:rsidP="00C815C5">
            <w:pPr>
              <w:spacing w:line="40" w:lineRule="atLeast"/>
              <w:rPr>
                <w:rtl/>
                <w:lang w:bidi="ar-EG"/>
              </w:rPr>
            </w:pPr>
            <w:r w:rsidRPr="00C815C5">
              <w:rPr>
                <w:rtl/>
                <w:lang w:bidi="ar-EG"/>
              </w:rPr>
              <w:t>تنمية المبادرة (قصة الفيل المريض)</w:t>
            </w:r>
          </w:p>
        </w:tc>
        <w:tc>
          <w:tcPr>
            <w:tcW w:w="6390" w:type="dxa"/>
          </w:tcPr>
          <w:p w:rsidR="00D05C4B" w:rsidRPr="00C815C5" w:rsidRDefault="00D05C4B" w:rsidP="00C815C5">
            <w:pPr>
              <w:spacing w:line="40" w:lineRule="atLeast"/>
              <w:rPr>
                <w:rtl/>
                <w:lang w:bidi="ar-EG"/>
              </w:rPr>
            </w:pPr>
            <w:r w:rsidRPr="00C815C5">
              <w:rPr>
                <w:rtl/>
                <w:lang w:bidi="ar-EG"/>
              </w:rPr>
              <w:t>أن يقدم الطفل حلول لعلاج الفيل في القصة. ويختار الطفل شخصية من شخصيات القصة ويقوم بتقمص شخصيتها. وأن يضع الطفل اسم للقصة.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305"/>
          <w:jc w:val="center"/>
        </w:trPr>
        <w:tc>
          <w:tcPr>
            <w:tcW w:w="909" w:type="dxa"/>
          </w:tcPr>
          <w:p w:rsidR="00D05C4B" w:rsidRPr="00C815C5" w:rsidRDefault="00D05C4B" w:rsidP="00C815C5">
            <w:pPr>
              <w:spacing w:line="40" w:lineRule="atLeast"/>
              <w:rPr>
                <w:rtl/>
                <w:lang w:bidi="ar-EG"/>
              </w:rPr>
            </w:pPr>
            <w:r w:rsidRPr="00C815C5">
              <w:rPr>
                <w:rtl/>
                <w:lang w:bidi="ar-EG"/>
              </w:rPr>
              <w:t>السابعة</w:t>
            </w:r>
          </w:p>
        </w:tc>
        <w:tc>
          <w:tcPr>
            <w:tcW w:w="1768" w:type="dxa"/>
          </w:tcPr>
          <w:p w:rsidR="00D05C4B" w:rsidRPr="00C815C5" w:rsidRDefault="00D05C4B" w:rsidP="00C815C5">
            <w:pPr>
              <w:spacing w:line="40" w:lineRule="atLeast"/>
              <w:rPr>
                <w:rtl/>
                <w:lang w:bidi="ar-EG"/>
              </w:rPr>
            </w:pPr>
            <w:r w:rsidRPr="00C815C5">
              <w:rPr>
                <w:rtl/>
                <w:lang w:bidi="ar-EG"/>
              </w:rPr>
              <w:t>تنمية المبادرة (الشارع)</w:t>
            </w:r>
          </w:p>
        </w:tc>
        <w:tc>
          <w:tcPr>
            <w:tcW w:w="6390" w:type="dxa"/>
          </w:tcPr>
          <w:p w:rsidR="00D05C4B" w:rsidRPr="00C815C5" w:rsidRDefault="00D05C4B" w:rsidP="00C815C5">
            <w:pPr>
              <w:spacing w:line="40" w:lineRule="atLeast"/>
              <w:rPr>
                <w:rtl/>
                <w:lang w:bidi="ar-EG"/>
              </w:rPr>
            </w:pPr>
            <w:r w:rsidRPr="00C815C5">
              <w:rPr>
                <w:rtl/>
                <w:lang w:bidi="ar-EG"/>
              </w:rPr>
              <w:t>أن يبادر الطفل بذكر(3) أشياء توجد في الشارع. أن ينصح الطفل زملاءه بالحذر عن عبور الطريق. وأن يحكى الطفل بثبات موقف حدث له او شاهده يحدث في الشارع.</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285"/>
          <w:jc w:val="center"/>
        </w:trPr>
        <w:tc>
          <w:tcPr>
            <w:tcW w:w="909" w:type="dxa"/>
          </w:tcPr>
          <w:p w:rsidR="00D05C4B" w:rsidRPr="00C815C5" w:rsidRDefault="00D05C4B" w:rsidP="00C815C5">
            <w:pPr>
              <w:spacing w:line="40" w:lineRule="atLeast"/>
              <w:rPr>
                <w:rtl/>
                <w:lang w:bidi="ar-EG"/>
              </w:rPr>
            </w:pPr>
            <w:r w:rsidRPr="00C815C5">
              <w:rPr>
                <w:rtl/>
                <w:lang w:bidi="ar-EG"/>
              </w:rPr>
              <w:t>الثامنة</w:t>
            </w:r>
          </w:p>
        </w:tc>
        <w:tc>
          <w:tcPr>
            <w:tcW w:w="1768" w:type="dxa"/>
          </w:tcPr>
          <w:p w:rsidR="00D05C4B" w:rsidRPr="00C815C5" w:rsidRDefault="00D05C4B" w:rsidP="00C815C5">
            <w:pPr>
              <w:spacing w:line="40" w:lineRule="atLeast"/>
              <w:rPr>
                <w:rtl/>
                <w:lang w:bidi="ar-EG"/>
              </w:rPr>
            </w:pPr>
            <w:r w:rsidRPr="00C815C5">
              <w:rPr>
                <w:rtl/>
                <w:lang w:bidi="ar-EG"/>
              </w:rPr>
              <w:t>تنمية المبادرة (نشيد امي)</w:t>
            </w:r>
          </w:p>
        </w:tc>
        <w:tc>
          <w:tcPr>
            <w:tcW w:w="6390" w:type="dxa"/>
          </w:tcPr>
          <w:p w:rsidR="00D05C4B" w:rsidRPr="00C815C5" w:rsidRDefault="00D05C4B" w:rsidP="00C815C5">
            <w:pPr>
              <w:spacing w:line="40" w:lineRule="atLeast"/>
              <w:rPr>
                <w:rtl/>
                <w:lang w:bidi="ar-EG"/>
              </w:rPr>
            </w:pPr>
            <w:r w:rsidRPr="00C815C5">
              <w:rPr>
                <w:rtl/>
                <w:lang w:bidi="ar-EG"/>
              </w:rPr>
              <w:t>أن يقوم الطفل بتمثيل دور امه في البيت وطريقتها. أن يغنى الطفل النشيد مع زملائه بصوت واضح وقوى. أن يبادر الطفل بعمل حركات ايقاعية للنشيد. وأن يسرد الطفل لزملائه ما التي تقوم به والدته من اعمال في البيت.</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255"/>
          <w:jc w:val="center"/>
        </w:trPr>
        <w:tc>
          <w:tcPr>
            <w:tcW w:w="909" w:type="dxa"/>
          </w:tcPr>
          <w:p w:rsidR="00D05C4B" w:rsidRPr="00C815C5" w:rsidRDefault="00D05C4B" w:rsidP="00C815C5">
            <w:pPr>
              <w:spacing w:line="40" w:lineRule="atLeast"/>
              <w:rPr>
                <w:rtl/>
                <w:lang w:bidi="ar-EG"/>
              </w:rPr>
            </w:pPr>
            <w:r w:rsidRPr="00C815C5">
              <w:rPr>
                <w:rtl/>
                <w:lang w:bidi="ar-EG"/>
              </w:rPr>
              <w:t>التاسعة</w:t>
            </w:r>
          </w:p>
        </w:tc>
        <w:tc>
          <w:tcPr>
            <w:tcW w:w="1768" w:type="dxa"/>
          </w:tcPr>
          <w:p w:rsidR="00D05C4B" w:rsidRPr="00C815C5" w:rsidRDefault="00D05C4B" w:rsidP="00C815C5">
            <w:pPr>
              <w:spacing w:line="40" w:lineRule="atLeast"/>
              <w:rPr>
                <w:rtl/>
                <w:lang w:bidi="ar-EG"/>
              </w:rPr>
            </w:pPr>
            <w:r w:rsidRPr="00C815C5">
              <w:rPr>
                <w:rtl/>
                <w:lang w:bidi="ar-EG"/>
              </w:rPr>
              <w:t>تنمية المبادرة (لعبة المشابك الملونة)</w:t>
            </w:r>
          </w:p>
        </w:tc>
        <w:tc>
          <w:tcPr>
            <w:tcW w:w="6390" w:type="dxa"/>
          </w:tcPr>
          <w:p w:rsidR="00D05C4B" w:rsidRPr="00C815C5" w:rsidRDefault="00D05C4B" w:rsidP="00C815C5">
            <w:pPr>
              <w:spacing w:line="40" w:lineRule="atLeast"/>
              <w:rPr>
                <w:rtl/>
                <w:lang w:bidi="ar-EG"/>
              </w:rPr>
            </w:pPr>
            <w:r w:rsidRPr="00C815C5">
              <w:rPr>
                <w:rtl/>
                <w:lang w:bidi="ar-EG"/>
              </w:rPr>
              <w:t>أن يتنافس الطفل مع زملائه في إدخال المشابك في الوجه الصحيح له. وأن يبادر الطفل بتميز ألوان المشابك وينطق أسم اللون.</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195"/>
          <w:jc w:val="center"/>
        </w:trPr>
        <w:tc>
          <w:tcPr>
            <w:tcW w:w="909" w:type="dxa"/>
          </w:tcPr>
          <w:p w:rsidR="00D05C4B" w:rsidRPr="00C815C5" w:rsidRDefault="00D05C4B" w:rsidP="00C815C5">
            <w:pPr>
              <w:spacing w:line="40" w:lineRule="atLeast"/>
              <w:rPr>
                <w:rtl/>
                <w:lang w:bidi="ar-EG"/>
              </w:rPr>
            </w:pPr>
            <w:r w:rsidRPr="00C815C5">
              <w:rPr>
                <w:rtl/>
                <w:lang w:bidi="ar-EG"/>
              </w:rPr>
              <w:t>العاشرة</w:t>
            </w:r>
          </w:p>
        </w:tc>
        <w:tc>
          <w:tcPr>
            <w:tcW w:w="1768" w:type="dxa"/>
          </w:tcPr>
          <w:p w:rsidR="00D05C4B" w:rsidRPr="00C815C5" w:rsidRDefault="00D05C4B" w:rsidP="00C815C5">
            <w:pPr>
              <w:spacing w:line="40" w:lineRule="atLeast"/>
              <w:rPr>
                <w:rtl/>
                <w:lang w:bidi="ar-EG"/>
              </w:rPr>
            </w:pPr>
            <w:r w:rsidRPr="00C815C5">
              <w:rPr>
                <w:rtl/>
                <w:lang w:bidi="ar-EG"/>
              </w:rPr>
              <w:t>تنمية تنظيم الذات (قصة حمامي الجميل)</w:t>
            </w:r>
          </w:p>
        </w:tc>
        <w:tc>
          <w:tcPr>
            <w:tcW w:w="6390" w:type="dxa"/>
          </w:tcPr>
          <w:p w:rsidR="00D05C4B" w:rsidRPr="00C815C5" w:rsidRDefault="00D05C4B" w:rsidP="00C815C5">
            <w:pPr>
              <w:spacing w:line="40" w:lineRule="atLeast"/>
              <w:rPr>
                <w:rtl/>
                <w:lang w:bidi="ar-EG"/>
              </w:rPr>
            </w:pPr>
            <w:r w:rsidRPr="00C815C5">
              <w:rPr>
                <w:rtl/>
                <w:lang w:bidi="ar-EG"/>
              </w:rPr>
              <w:t>أن يتعلم الطفل ممارسة العادات الصحية السليمة. وأن يحافظ الطفل على نظافته الشخصية دائما. وأن يدرك الطفل السلوك الخطأ الذي قام به بطل القصة.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315"/>
          <w:jc w:val="center"/>
        </w:trPr>
        <w:tc>
          <w:tcPr>
            <w:tcW w:w="909" w:type="dxa"/>
          </w:tcPr>
          <w:p w:rsidR="00D05C4B" w:rsidRPr="00C815C5" w:rsidRDefault="00D05C4B" w:rsidP="00C815C5">
            <w:pPr>
              <w:spacing w:line="40" w:lineRule="atLeast"/>
              <w:rPr>
                <w:rtl/>
                <w:lang w:bidi="ar-EG"/>
              </w:rPr>
            </w:pPr>
            <w:r w:rsidRPr="00C815C5">
              <w:rPr>
                <w:rtl/>
                <w:lang w:bidi="ar-EG"/>
              </w:rPr>
              <w:t>الحادية عشر</w:t>
            </w:r>
          </w:p>
        </w:tc>
        <w:tc>
          <w:tcPr>
            <w:tcW w:w="1768" w:type="dxa"/>
          </w:tcPr>
          <w:p w:rsidR="00D05C4B" w:rsidRPr="00C815C5" w:rsidRDefault="00D05C4B" w:rsidP="00C815C5">
            <w:pPr>
              <w:spacing w:line="40" w:lineRule="atLeast"/>
              <w:rPr>
                <w:rtl/>
                <w:lang w:bidi="ar-EG"/>
              </w:rPr>
            </w:pPr>
            <w:r w:rsidRPr="00C815C5">
              <w:rPr>
                <w:rtl/>
                <w:lang w:bidi="ar-EG"/>
              </w:rPr>
              <w:t>تنمية تنظيم الذات (نشيد هيا هيا)</w:t>
            </w:r>
          </w:p>
        </w:tc>
        <w:tc>
          <w:tcPr>
            <w:tcW w:w="6390" w:type="dxa"/>
          </w:tcPr>
          <w:p w:rsidR="00D05C4B" w:rsidRPr="00C815C5" w:rsidRDefault="00D05C4B" w:rsidP="00C815C5">
            <w:pPr>
              <w:spacing w:line="40" w:lineRule="atLeast"/>
              <w:rPr>
                <w:rtl/>
                <w:lang w:bidi="ar-EG"/>
              </w:rPr>
            </w:pPr>
            <w:r w:rsidRPr="00C815C5">
              <w:rPr>
                <w:rtl/>
                <w:lang w:bidi="ar-EG"/>
              </w:rPr>
              <w:t>أن ينفذ الطفل الحركات الموجودة في النشيد. وأن يغنى الطفل مع مجموعته النشيد بصوت قوى. وأن ينظم الطفل وقوف زملائه في المجموعة عند الغناء والعزف.</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300"/>
          <w:jc w:val="center"/>
        </w:trPr>
        <w:tc>
          <w:tcPr>
            <w:tcW w:w="909" w:type="dxa"/>
          </w:tcPr>
          <w:p w:rsidR="00D05C4B" w:rsidRPr="00C815C5" w:rsidRDefault="00D05C4B" w:rsidP="00C815C5">
            <w:pPr>
              <w:spacing w:line="40" w:lineRule="atLeast"/>
              <w:rPr>
                <w:rtl/>
                <w:lang w:bidi="ar-EG"/>
              </w:rPr>
            </w:pPr>
            <w:r w:rsidRPr="00C815C5">
              <w:rPr>
                <w:rtl/>
                <w:lang w:bidi="ar-EG"/>
              </w:rPr>
              <w:t>الثانية عشر</w:t>
            </w:r>
          </w:p>
        </w:tc>
        <w:tc>
          <w:tcPr>
            <w:tcW w:w="1768" w:type="dxa"/>
          </w:tcPr>
          <w:p w:rsidR="00D05C4B" w:rsidRPr="00C815C5" w:rsidRDefault="00D05C4B" w:rsidP="00C815C5">
            <w:pPr>
              <w:spacing w:line="40" w:lineRule="atLeast"/>
              <w:rPr>
                <w:rtl/>
                <w:lang w:bidi="ar-EG"/>
              </w:rPr>
            </w:pPr>
            <w:r w:rsidRPr="00C815C5">
              <w:rPr>
                <w:rtl/>
                <w:lang w:bidi="ar-EG"/>
              </w:rPr>
              <w:t>تنمية تنظيم الذات (لعبة المقابلات التليفزيونية)</w:t>
            </w:r>
          </w:p>
        </w:tc>
        <w:tc>
          <w:tcPr>
            <w:tcW w:w="6390" w:type="dxa"/>
          </w:tcPr>
          <w:p w:rsidR="00D05C4B" w:rsidRPr="00C815C5" w:rsidRDefault="00D05C4B" w:rsidP="00C815C5">
            <w:pPr>
              <w:spacing w:line="40" w:lineRule="atLeast"/>
              <w:rPr>
                <w:rtl/>
                <w:lang w:bidi="ar-EG"/>
              </w:rPr>
            </w:pPr>
            <w:r w:rsidRPr="00C815C5">
              <w:rPr>
                <w:rtl/>
                <w:lang w:bidi="ar-EG"/>
              </w:rPr>
              <w:t>أن يقلد الطفل دور المذيع التلفزيوني ودور الضيف بدقة. وأن يتعاون الطفل مع زملائه في ادارة المقابلة التلفزيونية. وأن يرتب الطفل الاسئلة التي سوف يقدمها للضيف في اثناء المقابلة التلفزيونية.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240"/>
          <w:jc w:val="center"/>
        </w:trPr>
        <w:tc>
          <w:tcPr>
            <w:tcW w:w="909" w:type="dxa"/>
          </w:tcPr>
          <w:p w:rsidR="00D05C4B" w:rsidRPr="00C815C5" w:rsidRDefault="00D05C4B" w:rsidP="00C815C5">
            <w:pPr>
              <w:spacing w:line="40" w:lineRule="atLeast"/>
              <w:rPr>
                <w:rtl/>
                <w:lang w:bidi="ar-EG"/>
              </w:rPr>
            </w:pPr>
            <w:r w:rsidRPr="00C815C5">
              <w:rPr>
                <w:rtl/>
                <w:lang w:bidi="ar-EG"/>
              </w:rPr>
              <w:t>الثالثة عشر</w:t>
            </w:r>
          </w:p>
        </w:tc>
        <w:tc>
          <w:tcPr>
            <w:tcW w:w="1768" w:type="dxa"/>
          </w:tcPr>
          <w:p w:rsidR="00D05C4B" w:rsidRPr="00C815C5" w:rsidRDefault="00D05C4B" w:rsidP="00C815C5">
            <w:pPr>
              <w:spacing w:line="40" w:lineRule="atLeast"/>
              <w:rPr>
                <w:rtl/>
                <w:lang w:bidi="ar-EG"/>
              </w:rPr>
            </w:pPr>
            <w:r w:rsidRPr="00C815C5">
              <w:rPr>
                <w:rtl/>
                <w:lang w:bidi="ar-EG"/>
              </w:rPr>
              <w:t>تنمية تنظيم الذات (فيلم السلوكيات الصحيحة والخاطئة)</w:t>
            </w:r>
          </w:p>
        </w:tc>
        <w:tc>
          <w:tcPr>
            <w:tcW w:w="6390" w:type="dxa"/>
          </w:tcPr>
          <w:p w:rsidR="00D05C4B" w:rsidRPr="00C815C5" w:rsidRDefault="00D05C4B" w:rsidP="00C815C5">
            <w:pPr>
              <w:spacing w:line="40" w:lineRule="atLeast"/>
              <w:rPr>
                <w:rtl/>
                <w:lang w:bidi="ar-EG"/>
              </w:rPr>
            </w:pPr>
            <w:r w:rsidRPr="00C815C5">
              <w:rPr>
                <w:rtl/>
                <w:lang w:bidi="ar-EG"/>
              </w:rPr>
              <w:t>أن يتمكن الطفل من تحديد السلوكيات الصحيحة والسلوكيات الخاطئة من التي تعرض على الشاشة. وأن يشرح الطفل السلوك الذي يراه لزملائه. وأن ينقد الطفل السلوك الخطأ ويصححه. وأن يمثل الطفل السلوك الصحيح امام زملائه.</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225"/>
          <w:jc w:val="center"/>
        </w:trPr>
        <w:tc>
          <w:tcPr>
            <w:tcW w:w="909" w:type="dxa"/>
          </w:tcPr>
          <w:p w:rsidR="00D05C4B" w:rsidRPr="00C815C5" w:rsidRDefault="00D05C4B" w:rsidP="00C815C5">
            <w:pPr>
              <w:spacing w:line="40" w:lineRule="atLeast"/>
              <w:rPr>
                <w:rtl/>
                <w:lang w:bidi="ar-EG"/>
              </w:rPr>
            </w:pPr>
            <w:r w:rsidRPr="00C815C5">
              <w:rPr>
                <w:rtl/>
                <w:lang w:bidi="ar-EG"/>
              </w:rPr>
              <w:t>الرابعة عشر</w:t>
            </w:r>
          </w:p>
        </w:tc>
        <w:tc>
          <w:tcPr>
            <w:tcW w:w="1768" w:type="dxa"/>
          </w:tcPr>
          <w:p w:rsidR="00D05C4B" w:rsidRPr="00C815C5" w:rsidRDefault="00D05C4B" w:rsidP="00C815C5">
            <w:pPr>
              <w:spacing w:line="40" w:lineRule="atLeast"/>
              <w:rPr>
                <w:rtl/>
                <w:lang w:bidi="ar-EG"/>
              </w:rPr>
            </w:pPr>
            <w:r w:rsidRPr="00C815C5">
              <w:rPr>
                <w:rtl/>
                <w:lang w:bidi="ar-EG"/>
              </w:rPr>
              <w:t>تنمية الاستثارة الانفعالية (قصة القطة لوسي)</w:t>
            </w:r>
          </w:p>
        </w:tc>
        <w:tc>
          <w:tcPr>
            <w:tcW w:w="6390" w:type="dxa"/>
          </w:tcPr>
          <w:p w:rsidR="00D05C4B" w:rsidRPr="00C815C5" w:rsidRDefault="00D05C4B" w:rsidP="00C815C5">
            <w:pPr>
              <w:spacing w:line="40" w:lineRule="atLeast"/>
              <w:rPr>
                <w:rtl/>
                <w:lang w:bidi="ar-EG"/>
              </w:rPr>
            </w:pPr>
            <w:r w:rsidRPr="00C815C5">
              <w:rPr>
                <w:rtl/>
                <w:lang w:bidi="ar-EG"/>
              </w:rPr>
              <w:t>أن يتعلم الطفل الرفق بالحيوان. وأن بنقد الطفل سلوك بطل القصة وليد وطريقة تعامله مع القطة. أن يعبر الطفل عن استيائه من تصرفات وليد. وأن يصحح الطفل سلوك وليد في تعامله مع القطة لوسي في القصة.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90"/>
          <w:jc w:val="center"/>
        </w:trPr>
        <w:tc>
          <w:tcPr>
            <w:tcW w:w="909" w:type="dxa"/>
          </w:tcPr>
          <w:p w:rsidR="00D05C4B" w:rsidRPr="00C815C5" w:rsidRDefault="00D05C4B" w:rsidP="00C815C5">
            <w:pPr>
              <w:spacing w:line="40" w:lineRule="atLeast"/>
              <w:rPr>
                <w:rtl/>
                <w:lang w:bidi="ar-EG"/>
              </w:rPr>
            </w:pPr>
            <w:r w:rsidRPr="00C815C5">
              <w:rPr>
                <w:rtl/>
                <w:lang w:bidi="ar-EG"/>
              </w:rPr>
              <w:t>الخامسة عشر</w:t>
            </w:r>
          </w:p>
        </w:tc>
        <w:tc>
          <w:tcPr>
            <w:tcW w:w="1768" w:type="dxa"/>
          </w:tcPr>
          <w:p w:rsidR="00D05C4B" w:rsidRPr="00C815C5" w:rsidRDefault="00D05C4B" w:rsidP="00C815C5">
            <w:pPr>
              <w:spacing w:line="40" w:lineRule="atLeast"/>
              <w:rPr>
                <w:rtl/>
                <w:lang w:bidi="ar-EG"/>
              </w:rPr>
            </w:pPr>
            <w:r w:rsidRPr="00C815C5">
              <w:rPr>
                <w:rtl/>
                <w:lang w:bidi="ar-EG"/>
              </w:rPr>
              <w:t>تنمية الاستثارة الانفعالية (نشيد الاشكال الهندسية)</w:t>
            </w:r>
          </w:p>
        </w:tc>
        <w:tc>
          <w:tcPr>
            <w:tcW w:w="6390" w:type="dxa"/>
          </w:tcPr>
          <w:p w:rsidR="00D05C4B" w:rsidRPr="00C815C5" w:rsidRDefault="00D05C4B" w:rsidP="00C815C5">
            <w:pPr>
              <w:spacing w:line="40" w:lineRule="atLeast"/>
              <w:rPr>
                <w:rtl/>
                <w:lang w:bidi="ar-EG"/>
              </w:rPr>
            </w:pPr>
            <w:r w:rsidRPr="00C815C5">
              <w:rPr>
                <w:rtl/>
                <w:lang w:bidi="ar-EG"/>
              </w:rPr>
              <w:t>أن يتفاعل الطفل مع النشيد ويعبر عن سعادته بالغناء. وأن يتعامل الطفل بهدوء مع المشكلة التي أمامه. وأن يقدم الطفل اقتراحات لحل مشكلة نقص عدد الآلات الموسيقية.</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90"/>
          <w:jc w:val="center"/>
        </w:trPr>
        <w:tc>
          <w:tcPr>
            <w:tcW w:w="909" w:type="dxa"/>
          </w:tcPr>
          <w:p w:rsidR="00D05C4B" w:rsidRPr="00C815C5" w:rsidRDefault="00D05C4B" w:rsidP="00C815C5">
            <w:pPr>
              <w:spacing w:line="40" w:lineRule="atLeast"/>
              <w:rPr>
                <w:rtl/>
                <w:lang w:bidi="ar-EG"/>
              </w:rPr>
            </w:pPr>
            <w:r w:rsidRPr="00C815C5">
              <w:rPr>
                <w:rtl/>
                <w:lang w:bidi="ar-EG"/>
              </w:rPr>
              <w:t>السادسة عشر</w:t>
            </w:r>
          </w:p>
        </w:tc>
        <w:tc>
          <w:tcPr>
            <w:tcW w:w="1768" w:type="dxa"/>
          </w:tcPr>
          <w:p w:rsidR="00D05C4B" w:rsidRPr="00C815C5" w:rsidRDefault="00D05C4B" w:rsidP="00C815C5">
            <w:pPr>
              <w:spacing w:line="40" w:lineRule="atLeast"/>
              <w:rPr>
                <w:rtl/>
                <w:lang w:bidi="ar-EG"/>
              </w:rPr>
            </w:pPr>
            <w:r w:rsidRPr="00C815C5">
              <w:rPr>
                <w:rtl/>
                <w:lang w:bidi="ar-EG"/>
              </w:rPr>
              <w:t>تنمية الاستثارة الانفعالية (التشكيل بالصلصال)</w:t>
            </w:r>
          </w:p>
        </w:tc>
        <w:tc>
          <w:tcPr>
            <w:tcW w:w="6390" w:type="dxa"/>
          </w:tcPr>
          <w:p w:rsidR="00D05C4B" w:rsidRPr="00C815C5" w:rsidRDefault="00D05C4B" w:rsidP="00C815C5">
            <w:pPr>
              <w:spacing w:line="40" w:lineRule="atLeast"/>
              <w:rPr>
                <w:rtl/>
                <w:lang w:bidi="ar-EG"/>
              </w:rPr>
            </w:pPr>
            <w:r w:rsidRPr="00C815C5">
              <w:rPr>
                <w:rtl/>
                <w:lang w:bidi="ar-EG"/>
              </w:rPr>
              <w:t>أن يعبر الطفل عن سعادته عند انجاز هذا العمل. ويقيم الطفل الاعمال التي قام بها زملائه في المجموعة. وأن يحسن الطفل التصرف عندما تواجه مشكلة أثناء العمل. وأن يشرح الطفل طريقة عمل المجسم وخطوات عمله.</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118"/>
          <w:jc w:val="center"/>
        </w:trPr>
        <w:tc>
          <w:tcPr>
            <w:tcW w:w="909" w:type="dxa"/>
          </w:tcPr>
          <w:p w:rsidR="00D05C4B" w:rsidRPr="00C815C5" w:rsidRDefault="00D05C4B" w:rsidP="00C815C5">
            <w:pPr>
              <w:spacing w:line="40" w:lineRule="atLeast"/>
              <w:rPr>
                <w:rtl/>
                <w:lang w:bidi="ar-EG"/>
              </w:rPr>
            </w:pPr>
            <w:r w:rsidRPr="00C815C5">
              <w:rPr>
                <w:rtl/>
                <w:lang w:bidi="ar-EG"/>
              </w:rPr>
              <w:t>السابعة عشر</w:t>
            </w:r>
          </w:p>
        </w:tc>
        <w:tc>
          <w:tcPr>
            <w:tcW w:w="1768" w:type="dxa"/>
          </w:tcPr>
          <w:p w:rsidR="00D05C4B" w:rsidRPr="00C815C5" w:rsidRDefault="00D05C4B" w:rsidP="00C815C5">
            <w:pPr>
              <w:spacing w:line="40" w:lineRule="atLeast"/>
              <w:rPr>
                <w:rtl/>
                <w:lang w:bidi="ar-EG"/>
              </w:rPr>
            </w:pPr>
            <w:r w:rsidRPr="00C815C5">
              <w:rPr>
                <w:rtl/>
                <w:lang w:bidi="ar-EG"/>
              </w:rPr>
              <w:t>تنمية الاستثارة الانفعالية (فيلم عيد ميلاد بكار)</w:t>
            </w:r>
          </w:p>
        </w:tc>
        <w:tc>
          <w:tcPr>
            <w:tcW w:w="6390" w:type="dxa"/>
          </w:tcPr>
          <w:p w:rsidR="00D05C4B" w:rsidRPr="00C815C5" w:rsidRDefault="00D05C4B" w:rsidP="00C815C5">
            <w:pPr>
              <w:spacing w:line="40" w:lineRule="atLeast"/>
              <w:rPr>
                <w:rtl/>
                <w:lang w:bidi="ar-EG"/>
              </w:rPr>
            </w:pPr>
            <w:r w:rsidRPr="00C815C5">
              <w:rPr>
                <w:rtl/>
                <w:lang w:bidi="ar-EG"/>
              </w:rPr>
              <w:t>أن يستنتج الطفل نهاية الفيلم. وأن يعبر الطفل عن سعادته من نهاية الفيلم. وأن يذكر الطفل تفاصيل حفلة عيد ميلاده الاخيرة. وأن يمثلوا الاطفال معا حفلة عيد ميلاد.</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r w:rsidR="00D05C4B" w:rsidRPr="00C815C5" w:rsidTr="00C815C5">
        <w:trPr>
          <w:trHeight w:val="120"/>
          <w:jc w:val="center"/>
        </w:trPr>
        <w:tc>
          <w:tcPr>
            <w:tcW w:w="909" w:type="dxa"/>
          </w:tcPr>
          <w:p w:rsidR="00D05C4B" w:rsidRPr="00C815C5" w:rsidRDefault="00D05C4B" w:rsidP="00C815C5">
            <w:pPr>
              <w:spacing w:line="40" w:lineRule="atLeast"/>
              <w:rPr>
                <w:rtl/>
                <w:lang w:bidi="ar-EG"/>
              </w:rPr>
            </w:pPr>
            <w:r w:rsidRPr="00C815C5">
              <w:rPr>
                <w:rtl/>
                <w:lang w:bidi="ar-EG"/>
              </w:rPr>
              <w:t xml:space="preserve">الثامنة عشر </w:t>
            </w:r>
          </w:p>
        </w:tc>
        <w:tc>
          <w:tcPr>
            <w:tcW w:w="1768" w:type="dxa"/>
          </w:tcPr>
          <w:p w:rsidR="00D05C4B" w:rsidRPr="00C815C5" w:rsidRDefault="00D05C4B" w:rsidP="00C815C5">
            <w:pPr>
              <w:spacing w:line="40" w:lineRule="atLeast"/>
              <w:rPr>
                <w:rtl/>
                <w:lang w:bidi="ar-EG"/>
              </w:rPr>
            </w:pPr>
            <w:r w:rsidRPr="00C815C5">
              <w:rPr>
                <w:rtl/>
                <w:lang w:bidi="ar-EG"/>
              </w:rPr>
              <w:t>حفلة ختامية (لعبة رمى الكرات الملونة)</w:t>
            </w:r>
          </w:p>
        </w:tc>
        <w:tc>
          <w:tcPr>
            <w:tcW w:w="6390" w:type="dxa"/>
          </w:tcPr>
          <w:p w:rsidR="00D05C4B" w:rsidRPr="00C815C5" w:rsidRDefault="00D05C4B" w:rsidP="00C815C5">
            <w:pPr>
              <w:spacing w:line="40" w:lineRule="atLeast"/>
              <w:rPr>
                <w:rtl/>
                <w:lang w:bidi="ar-EG"/>
              </w:rPr>
            </w:pPr>
            <w:r w:rsidRPr="00C815C5">
              <w:rPr>
                <w:rtl/>
                <w:lang w:bidi="ar-EG"/>
              </w:rPr>
              <w:t>أن يرمى الطفل الكرات الملونة في السلة. وأن يقدم الطفل الشكر إلى الباحثة والى زملائه على هذه الجلسات. وأن يودع الطفل زملائه على امل لقاء اخر.</w:t>
            </w:r>
          </w:p>
        </w:tc>
        <w:tc>
          <w:tcPr>
            <w:tcW w:w="966" w:type="dxa"/>
          </w:tcPr>
          <w:p w:rsidR="00D05C4B" w:rsidRPr="00C815C5" w:rsidRDefault="00D05C4B" w:rsidP="00C815C5">
            <w:pPr>
              <w:spacing w:line="40" w:lineRule="atLeast"/>
              <w:rPr>
                <w:rtl/>
                <w:lang w:bidi="ar-EG"/>
              </w:rPr>
            </w:pPr>
            <w:r w:rsidRPr="00C815C5">
              <w:rPr>
                <w:rtl/>
                <w:lang w:bidi="ar-EG"/>
              </w:rPr>
              <w:t>45 دقيقة</w:t>
            </w:r>
          </w:p>
        </w:tc>
      </w:tr>
    </w:tbl>
    <w:p w:rsidR="00D05C4B" w:rsidRPr="00C815C5" w:rsidRDefault="00D05C4B" w:rsidP="00C815C5">
      <w:pPr>
        <w:spacing w:line="360" w:lineRule="auto"/>
        <w:ind w:firstLine="425"/>
        <w:jc w:val="both"/>
        <w:rPr>
          <w:rtl/>
          <w:lang w:bidi="ar-EG"/>
        </w:rPr>
      </w:pPr>
      <w:r w:rsidRPr="00C815C5">
        <w:rPr>
          <w:rtl/>
          <w:lang w:bidi="ar-EG"/>
        </w:rPr>
        <w:t>الأساليب الإحصائية:</w:t>
      </w:r>
    </w:p>
    <w:p w:rsidR="00D05C4B" w:rsidRPr="00C815C5" w:rsidRDefault="00D05C4B" w:rsidP="00C815C5">
      <w:pPr>
        <w:numPr>
          <w:ilvl w:val="0"/>
          <w:numId w:val="5"/>
        </w:numPr>
        <w:tabs>
          <w:tab w:val="clear" w:pos="2700"/>
        </w:tabs>
        <w:spacing w:line="360" w:lineRule="auto"/>
        <w:ind w:left="0" w:firstLine="425"/>
        <w:jc w:val="both"/>
        <w:rPr>
          <w:rtl/>
          <w:lang w:bidi="ar-EG"/>
        </w:rPr>
      </w:pPr>
      <w:r w:rsidRPr="00C815C5">
        <w:rPr>
          <w:rtl/>
          <w:lang w:bidi="ar-EG"/>
        </w:rPr>
        <w:t>استخدام اختبار ويلكوكسون اللابارامتري لدلالة الفروق بين المجموعات المرتبطة.</w:t>
      </w:r>
    </w:p>
    <w:p w:rsidR="00D05C4B" w:rsidRPr="00C815C5" w:rsidRDefault="00D05C4B" w:rsidP="00C815C5">
      <w:pPr>
        <w:numPr>
          <w:ilvl w:val="0"/>
          <w:numId w:val="5"/>
        </w:numPr>
        <w:tabs>
          <w:tab w:val="clear" w:pos="2700"/>
        </w:tabs>
        <w:spacing w:line="360" w:lineRule="auto"/>
        <w:ind w:left="0" w:firstLine="425"/>
        <w:jc w:val="both"/>
        <w:rPr>
          <w:rtl/>
          <w:lang w:bidi="ar-EG"/>
        </w:rPr>
      </w:pPr>
      <w:r w:rsidRPr="00C815C5">
        <w:rPr>
          <w:rtl/>
          <w:lang w:bidi="ar-EG"/>
        </w:rPr>
        <w:t>اختبار مان ويتني اللابارامتري لدلالة الفروق بين المجموعات المستقلة.</w:t>
      </w:r>
    </w:p>
    <w:p w:rsidR="00D05C4B" w:rsidRPr="00C815C5" w:rsidRDefault="00D05C4B" w:rsidP="00C815C5">
      <w:pPr>
        <w:numPr>
          <w:ilvl w:val="0"/>
          <w:numId w:val="5"/>
        </w:numPr>
        <w:tabs>
          <w:tab w:val="clear" w:pos="2700"/>
        </w:tabs>
        <w:spacing w:line="360" w:lineRule="auto"/>
        <w:ind w:left="0" w:firstLine="425"/>
        <w:jc w:val="both"/>
        <w:rPr>
          <w:rtl/>
          <w:lang w:bidi="ar-EG"/>
        </w:rPr>
      </w:pPr>
      <w:r w:rsidRPr="00C815C5">
        <w:rPr>
          <w:rtl/>
          <w:lang w:bidi="ar-EG"/>
        </w:rPr>
        <w:t>نتائج الدراسة:</w:t>
      </w:r>
    </w:p>
    <w:p w:rsidR="00D05C4B" w:rsidRPr="00C815C5" w:rsidRDefault="00D05C4B" w:rsidP="00C815C5">
      <w:pPr>
        <w:spacing w:line="360" w:lineRule="auto"/>
        <w:ind w:firstLine="425"/>
        <w:jc w:val="both"/>
        <w:rPr>
          <w:rtl/>
          <w:lang w:bidi="ar-EG"/>
        </w:rPr>
      </w:pPr>
      <w:r w:rsidRPr="00C815C5">
        <w:rPr>
          <w:rtl/>
          <w:lang w:bidi="ar-EG"/>
        </w:rPr>
        <w:t>الفرض الأول: توجد فروق دالة إحصائيا بين متوسطات رتب درجات المجموعة التجريبية في القياسين قبل وبعد تطبيق إجراءات البرنامج على مقياس فاعلية الذات وذلك في اتجاه القياس البعدي.وللتأكد من صدق الفرض حسبت الباحثة اختبار(ويلكوكسون) اللابارامتري لدلالة الفروق بين العينات المرتبطة، ويوضح ذلك الجدول التالي.</w:t>
      </w:r>
    </w:p>
    <w:p w:rsidR="00D05C4B" w:rsidRPr="00C815C5" w:rsidRDefault="00D05C4B" w:rsidP="00C815C5">
      <w:pPr>
        <w:spacing w:line="360" w:lineRule="auto"/>
        <w:ind w:firstLine="425"/>
        <w:jc w:val="both"/>
        <w:rPr>
          <w:rtl/>
          <w:lang w:bidi="ar-EG"/>
        </w:rPr>
      </w:pP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8"/>
        <w:gridCol w:w="1770"/>
        <w:gridCol w:w="1136"/>
        <w:gridCol w:w="984"/>
        <w:gridCol w:w="1137"/>
        <w:gridCol w:w="981"/>
        <w:gridCol w:w="1130"/>
        <w:gridCol w:w="997"/>
        <w:gridCol w:w="1021"/>
      </w:tblGrid>
      <w:tr w:rsidR="00D05C4B" w:rsidRPr="00C815C5" w:rsidTr="00C815C5">
        <w:trPr>
          <w:tblHeader/>
          <w:jc w:val="center"/>
        </w:trPr>
        <w:tc>
          <w:tcPr>
            <w:tcW w:w="941" w:type="dxa"/>
            <w:vMerge w:val="restart"/>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نوعية التقدير</w:t>
            </w:r>
          </w:p>
        </w:tc>
        <w:tc>
          <w:tcPr>
            <w:tcW w:w="1590" w:type="dxa"/>
            <w:vMerge w:val="restart"/>
            <w:tcBorders>
              <w:top w:val="double" w:sz="4" w:space="0" w:color="auto"/>
              <w:left w:val="double" w:sz="4" w:space="0" w:color="auto"/>
              <w:tr2bl w:val="single" w:sz="4" w:space="0" w:color="auto"/>
            </w:tcBorders>
            <w:shd w:val="clear" w:color="auto" w:fill="D9D9D9"/>
            <w:vAlign w:val="center"/>
          </w:tcPr>
          <w:p w:rsidR="00D05C4B" w:rsidRPr="00C815C5" w:rsidRDefault="00D05C4B" w:rsidP="00C815C5">
            <w:pPr>
              <w:spacing w:line="40" w:lineRule="atLeast"/>
              <w:rPr>
                <w:rtl/>
                <w:lang w:bidi="ar-EG"/>
              </w:rPr>
            </w:pPr>
            <w:r>
              <w:rPr>
                <w:rtl/>
                <w:lang w:bidi="ar-EG"/>
              </w:rPr>
              <w:t xml:space="preserve"> </w:t>
            </w:r>
            <w:r w:rsidRPr="00C815C5">
              <w:rPr>
                <w:rtl/>
                <w:lang w:bidi="ar-EG"/>
              </w:rPr>
              <w:t>القياس</w:t>
            </w:r>
          </w:p>
          <w:p w:rsidR="00D05C4B" w:rsidRPr="00C815C5" w:rsidRDefault="00D05C4B" w:rsidP="00C815C5">
            <w:pPr>
              <w:spacing w:line="40" w:lineRule="atLeast"/>
              <w:rPr>
                <w:rtl/>
                <w:lang w:bidi="ar-EG"/>
              </w:rPr>
            </w:pPr>
            <w:r w:rsidRPr="00C815C5">
              <w:rPr>
                <w:rtl/>
                <w:lang w:bidi="ar-EG"/>
              </w:rPr>
              <w:t>المتغير</w:t>
            </w:r>
          </w:p>
        </w:tc>
        <w:tc>
          <w:tcPr>
            <w:tcW w:w="1904"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القبلي</w:t>
            </w:r>
          </w:p>
        </w:tc>
        <w:tc>
          <w:tcPr>
            <w:tcW w:w="1902"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البعدي</w:t>
            </w:r>
          </w:p>
        </w:tc>
        <w:tc>
          <w:tcPr>
            <w:tcW w:w="1015" w:type="dxa"/>
            <w:vMerge w:val="restart"/>
            <w:tcBorders>
              <w:top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قيمة "</w:t>
            </w:r>
            <w:r w:rsidRPr="00C815C5">
              <w:rPr>
                <w:lang w:bidi="ar-EG"/>
              </w:rPr>
              <w:t>W</w:t>
            </w:r>
            <w:r w:rsidRPr="00C815C5">
              <w:rPr>
                <w:rtl/>
                <w:lang w:bidi="ar-EG"/>
              </w:rPr>
              <w:t>"</w:t>
            </w:r>
          </w:p>
        </w:tc>
        <w:tc>
          <w:tcPr>
            <w:tcW w:w="875" w:type="dxa"/>
            <w:vMerge w:val="restart"/>
            <w:tcBorders>
              <w:top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قيمة "</w:t>
            </w:r>
            <w:r w:rsidRPr="00C815C5">
              <w:rPr>
                <w:lang w:bidi="ar-EG"/>
              </w:rPr>
              <w:t>Z"</w:t>
            </w:r>
          </w:p>
        </w:tc>
        <w:tc>
          <w:tcPr>
            <w:tcW w:w="917" w:type="dxa"/>
            <w:vMerge w:val="restart"/>
            <w:tcBorders>
              <w:top w:val="double" w:sz="4" w:space="0" w:color="auto"/>
              <w:bottom w:val="double" w:sz="4" w:space="0" w:color="auto"/>
              <w:righ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مستوى الدلالة</w:t>
            </w:r>
          </w:p>
        </w:tc>
      </w:tr>
      <w:tr w:rsidR="00D05C4B" w:rsidRPr="00C815C5" w:rsidTr="00C815C5">
        <w:trPr>
          <w:trHeight w:val="275"/>
          <w:tblHeader/>
          <w:jc w:val="center"/>
        </w:trPr>
        <w:tc>
          <w:tcPr>
            <w:tcW w:w="941" w:type="dxa"/>
            <w:vMerge/>
            <w:tcBorders>
              <w:left w:val="double" w:sz="4" w:space="0" w:color="auto"/>
              <w:bottom w:val="double" w:sz="4" w:space="0" w:color="auto"/>
            </w:tcBorders>
            <w:vAlign w:val="center"/>
          </w:tcPr>
          <w:p w:rsidR="00D05C4B" w:rsidRPr="00C815C5" w:rsidRDefault="00D05C4B" w:rsidP="00C815C5">
            <w:pPr>
              <w:spacing w:line="40" w:lineRule="atLeast"/>
              <w:rPr>
                <w:rtl/>
                <w:lang w:bidi="ar-EG"/>
              </w:rPr>
            </w:pPr>
          </w:p>
        </w:tc>
        <w:tc>
          <w:tcPr>
            <w:tcW w:w="1590" w:type="dxa"/>
            <w:vMerge/>
            <w:tcBorders>
              <w:top w:val="nil"/>
              <w:left w:val="double" w:sz="4" w:space="0" w:color="auto"/>
              <w:bottom w:val="double" w:sz="4" w:space="0" w:color="auto"/>
              <w:tr2bl w:val="single" w:sz="4" w:space="0" w:color="auto"/>
            </w:tcBorders>
            <w:vAlign w:val="center"/>
          </w:tcPr>
          <w:p w:rsidR="00D05C4B" w:rsidRPr="00C815C5" w:rsidRDefault="00D05C4B" w:rsidP="00C815C5">
            <w:pPr>
              <w:spacing w:line="40" w:lineRule="atLeast"/>
              <w:rPr>
                <w:rtl/>
                <w:lang w:bidi="ar-EG"/>
              </w:rPr>
            </w:pPr>
          </w:p>
        </w:tc>
        <w:tc>
          <w:tcPr>
            <w:tcW w:w="1020"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4"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2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1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87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917" w:type="dxa"/>
            <w:vMerge/>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الأم</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2,829</w:t>
            </w:r>
          </w:p>
        </w:tc>
        <w:tc>
          <w:tcPr>
            <w:tcW w:w="917"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صفر</w:t>
            </w:r>
          </w:p>
        </w:tc>
        <w:tc>
          <w:tcPr>
            <w:tcW w:w="884" w:type="dxa"/>
            <w:vAlign w:val="center"/>
          </w:tcPr>
          <w:p w:rsidR="00D05C4B" w:rsidRPr="00C815C5" w:rsidRDefault="00D05C4B" w:rsidP="00C815C5">
            <w:pPr>
              <w:spacing w:line="40" w:lineRule="atLeast"/>
              <w:rPr>
                <w:rtl/>
                <w:lang w:bidi="ar-EG"/>
              </w:rPr>
            </w:pPr>
            <w:r w:rsidRPr="00C815C5">
              <w:rPr>
                <w:rtl/>
                <w:lang w:bidi="ar-EG"/>
              </w:rPr>
              <w:t>صفر</w:t>
            </w:r>
          </w:p>
        </w:tc>
        <w:tc>
          <w:tcPr>
            <w:tcW w:w="1021" w:type="dxa"/>
            <w:vAlign w:val="center"/>
          </w:tcPr>
          <w:p w:rsidR="00D05C4B" w:rsidRPr="00C815C5" w:rsidRDefault="00D05C4B" w:rsidP="00C815C5">
            <w:pPr>
              <w:spacing w:line="40" w:lineRule="atLeast"/>
              <w:rPr>
                <w:rtl/>
                <w:lang w:bidi="ar-EG"/>
              </w:rPr>
            </w:pPr>
            <w:r w:rsidRPr="00C815C5">
              <w:rPr>
                <w:rtl/>
                <w:lang w:bidi="ar-EG"/>
              </w:rPr>
              <w:t>5,5</w:t>
            </w:r>
          </w:p>
        </w:tc>
        <w:tc>
          <w:tcPr>
            <w:tcW w:w="881" w:type="dxa"/>
            <w:vAlign w:val="center"/>
          </w:tcPr>
          <w:p w:rsidR="00D05C4B" w:rsidRPr="00C815C5" w:rsidRDefault="00D05C4B" w:rsidP="00C815C5">
            <w:pPr>
              <w:spacing w:line="40" w:lineRule="atLeast"/>
              <w:rPr>
                <w:rtl/>
                <w:lang w:bidi="ar-EG"/>
              </w:rPr>
            </w:pPr>
            <w:r w:rsidRPr="00C815C5">
              <w:rPr>
                <w:rtl/>
                <w:lang w:bidi="ar-EG"/>
              </w:rPr>
              <w:t>55</w:t>
            </w:r>
          </w:p>
        </w:tc>
        <w:tc>
          <w:tcPr>
            <w:tcW w:w="1015" w:type="dxa"/>
            <w:vAlign w:val="center"/>
          </w:tcPr>
          <w:p w:rsidR="00D05C4B" w:rsidRPr="00C815C5" w:rsidRDefault="00D05C4B" w:rsidP="00C815C5">
            <w:pPr>
              <w:spacing w:line="40" w:lineRule="atLeast"/>
              <w:rPr>
                <w:rtl/>
                <w:lang w:bidi="ar-EG"/>
              </w:rPr>
            </w:pPr>
            <w:r w:rsidRPr="00C815C5">
              <w:rPr>
                <w:rtl/>
                <w:lang w:bidi="ar-EG"/>
              </w:rPr>
              <w:t>صفر</w:t>
            </w:r>
          </w:p>
        </w:tc>
        <w:tc>
          <w:tcPr>
            <w:tcW w:w="875" w:type="dxa"/>
            <w:vAlign w:val="center"/>
          </w:tcPr>
          <w:p w:rsidR="00D05C4B" w:rsidRPr="00C815C5" w:rsidRDefault="00D05C4B" w:rsidP="00C815C5">
            <w:pPr>
              <w:spacing w:line="40" w:lineRule="atLeast"/>
              <w:rPr>
                <w:rtl/>
                <w:lang w:bidi="ar-EG"/>
              </w:rPr>
            </w:pPr>
            <w:r w:rsidRPr="00C815C5">
              <w:rPr>
                <w:rtl/>
                <w:lang w:bidi="ar-EG"/>
              </w:rPr>
              <w:t>2,823</w:t>
            </w:r>
          </w:p>
        </w:tc>
        <w:tc>
          <w:tcPr>
            <w:tcW w:w="917"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صفر</w:t>
            </w:r>
          </w:p>
        </w:tc>
        <w:tc>
          <w:tcPr>
            <w:tcW w:w="884" w:type="dxa"/>
            <w:vAlign w:val="center"/>
          </w:tcPr>
          <w:p w:rsidR="00D05C4B" w:rsidRPr="00C815C5" w:rsidRDefault="00D05C4B" w:rsidP="00C815C5">
            <w:pPr>
              <w:spacing w:line="40" w:lineRule="atLeast"/>
              <w:rPr>
                <w:rtl/>
                <w:lang w:bidi="ar-EG"/>
              </w:rPr>
            </w:pPr>
            <w:r w:rsidRPr="00C815C5">
              <w:rPr>
                <w:rtl/>
                <w:lang w:bidi="ar-EG"/>
              </w:rPr>
              <w:t>صفر</w:t>
            </w:r>
          </w:p>
        </w:tc>
        <w:tc>
          <w:tcPr>
            <w:tcW w:w="1021" w:type="dxa"/>
            <w:vAlign w:val="center"/>
          </w:tcPr>
          <w:p w:rsidR="00D05C4B" w:rsidRPr="00C815C5" w:rsidRDefault="00D05C4B" w:rsidP="00C815C5">
            <w:pPr>
              <w:spacing w:line="40" w:lineRule="atLeast"/>
              <w:rPr>
                <w:rtl/>
                <w:lang w:bidi="ar-EG"/>
              </w:rPr>
            </w:pPr>
            <w:r w:rsidRPr="00C815C5">
              <w:rPr>
                <w:rtl/>
                <w:lang w:bidi="ar-EG"/>
              </w:rPr>
              <w:t>5</w:t>
            </w:r>
          </w:p>
        </w:tc>
        <w:tc>
          <w:tcPr>
            <w:tcW w:w="881" w:type="dxa"/>
            <w:vAlign w:val="center"/>
          </w:tcPr>
          <w:p w:rsidR="00D05C4B" w:rsidRPr="00C815C5" w:rsidRDefault="00D05C4B" w:rsidP="00C815C5">
            <w:pPr>
              <w:spacing w:line="40" w:lineRule="atLeast"/>
              <w:rPr>
                <w:rtl/>
                <w:lang w:bidi="ar-EG"/>
              </w:rPr>
            </w:pPr>
            <w:r w:rsidRPr="00C815C5">
              <w:rPr>
                <w:rtl/>
                <w:lang w:bidi="ar-EG"/>
              </w:rPr>
              <w:t>49</w:t>
            </w:r>
          </w:p>
        </w:tc>
        <w:tc>
          <w:tcPr>
            <w:tcW w:w="1015" w:type="dxa"/>
            <w:vAlign w:val="center"/>
          </w:tcPr>
          <w:p w:rsidR="00D05C4B" w:rsidRPr="00C815C5" w:rsidRDefault="00D05C4B" w:rsidP="00C815C5">
            <w:pPr>
              <w:spacing w:line="40" w:lineRule="atLeast"/>
              <w:rPr>
                <w:rtl/>
                <w:lang w:bidi="ar-EG"/>
              </w:rPr>
            </w:pPr>
            <w:r w:rsidRPr="00C815C5">
              <w:rPr>
                <w:rtl/>
                <w:lang w:bidi="ar-EG"/>
              </w:rPr>
              <w:t>صفر</w:t>
            </w:r>
          </w:p>
        </w:tc>
        <w:tc>
          <w:tcPr>
            <w:tcW w:w="875" w:type="dxa"/>
            <w:vAlign w:val="center"/>
          </w:tcPr>
          <w:p w:rsidR="00D05C4B" w:rsidRPr="00C815C5" w:rsidRDefault="00D05C4B" w:rsidP="00C815C5">
            <w:pPr>
              <w:spacing w:line="40" w:lineRule="atLeast"/>
              <w:rPr>
                <w:rtl/>
                <w:lang w:bidi="ar-EG"/>
              </w:rPr>
            </w:pPr>
            <w:r w:rsidRPr="00C815C5">
              <w:rPr>
                <w:rtl/>
                <w:lang w:bidi="ar-EG"/>
              </w:rPr>
              <w:t>2,692</w:t>
            </w:r>
          </w:p>
        </w:tc>
        <w:tc>
          <w:tcPr>
            <w:tcW w:w="917"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2,809</w:t>
            </w:r>
          </w:p>
        </w:tc>
        <w:tc>
          <w:tcPr>
            <w:tcW w:w="917"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2,807</w:t>
            </w:r>
          </w:p>
        </w:tc>
        <w:tc>
          <w:tcPr>
            <w:tcW w:w="917"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المعلمة</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2,814</w:t>
            </w:r>
          </w:p>
        </w:tc>
        <w:tc>
          <w:tcPr>
            <w:tcW w:w="917"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صفر</w:t>
            </w:r>
          </w:p>
        </w:tc>
        <w:tc>
          <w:tcPr>
            <w:tcW w:w="884" w:type="dxa"/>
            <w:vAlign w:val="center"/>
          </w:tcPr>
          <w:p w:rsidR="00D05C4B" w:rsidRPr="00C815C5" w:rsidRDefault="00D05C4B" w:rsidP="00C815C5">
            <w:pPr>
              <w:spacing w:line="40" w:lineRule="atLeast"/>
              <w:rPr>
                <w:rtl/>
                <w:lang w:bidi="ar-EG"/>
              </w:rPr>
            </w:pPr>
            <w:r w:rsidRPr="00C815C5">
              <w:rPr>
                <w:rtl/>
                <w:lang w:bidi="ar-EG"/>
              </w:rPr>
              <w:t>صفر</w:t>
            </w:r>
          </w:p>
        </w:tc>
        <w:tc>
          <w:tcPr>
            <w:tcW w:w="1021" w:type="dxa"/>
            <w:vAlign w:val="center"/>
          </w:tcPr>
          <w:p w:rsidR="00D05C4B" w:rsidRPr="00C815C5" w:rsidRDefault="00D05C4B" w:rsidP="00C815C5">
            <w:pPr>
              <w:spacing w:line="40" w:lineRule="atLeast"/>
              <w:rPr>
                <w:rtl/>
                <w:lang w:bidi="ar-EG"/>
              </w:rPr>
            </w:pPr>
            <w:r w:rsidRPr="00C815C5">
              <w:rPr>
                <w:rtl/>
                <w:lang w:bidi="ar-EG"/>
              </w:rPr>
              <w:t>5,5</w:t>
            </w:r>
          </w:p>
        </w:tc>
        <w:tc>
          <w:tcPr>
            <w:tcW w:w="881" w:type="dxa"/>
            <w:vAlign w:val="center"/>
          </w:tcPr>
          <w:p w:rsidR="00D05C4B" w:rsidRPr="00C815C5" w:rsidRDefault="00D05C4B" w:rsidP="00C815C5">
            <w:pPr>
              <w:spacing w:line="40" w:lineRule="atLeast"/>
              <w:rPr>
                <w:rtl/>
                <w:lang w:bidi="ar-EG"/>
              </w:rPr>
            </w:pPr>
            <w:r w:rsidRPr="00C815C5">
              <w:rPr>
                <w:rtl/>
                <w:lang w:bidi="ar-EG"/>
              </w:rPr>
              <w:t>55</w:t>
            </w:r>
          </w:p>
        </w:tc>
        <w:tc>
          <w:tcPr>
            <w:tcW w:w="1015" w:type="dxa"/>
            <w:vAlign w:val="center"/>
          </w:tcPr>
          <w:p w:rsidR="00D05C4B" w:rsidRPr="00C815C5" w:rsidRDefault="00D05C4B" w:rsidP="00C815C5">
            <w:pPr>
              <w:spacing w:line="40" w:lineRule="atLeast"/>
              <w:rPr>
                <w:rtl/>
                <w:lang w:bidi="ar-EG"/>
              </w:rPr>
            </w:pPr>
            <w:r w:rsidRPr="00C815C5">
              <w:rPr>
                <w:rtl/>
                <w:lang w:bidi="ar-EG"/>
              </w:rPr>
              <w:t>صفر</w:t>
            </w:r>
          </w:p>
        </w:tc>
        <w:tc>
          <w:tcPr>
            <w:tcW w:w="875" w:type="dxa"/>
            <w:vAlign w:val="center"/>
          </w:tcPr>
          <w:p w:rsidR="00D05C4B" w:rsidRPr="00C815C5" w:rsidRDefault="00D05C4B" w:rsidP="00C815C5">
            <w:pPr>
              <w:spacing w:line="40" w:lineRule="atLeast"/>
              <w:rPr>
                <w:rtl/>
                <w:lang w:bidi="ar-EG"/>
              </w:rPr>
            </w:pPr>
            <w:r w:rsidRPr="00C815C5">
              <w:rPr>
                <w:rtl/>
                <w:lang w:bidi="ar-EG"/>
              </w:rPr>
              <w:t>2,844</w:t>
            </w:r>
          </w:p>
        </w:tc>
        <w:tc>
          <w:tcPr>
            <w:tcW w:w="917"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صفر</w:t>
            </w:r>
          </w:p>
        </w:tc>
        <w:tc>
          <w:tcPr>
            <w:tcW w:w="884" w:type="dxa"/>
            <w:vAlign w:val="center"/>
          </w:tcPr>
          <w:p w:rsidR="00D05C4B" w:rsidRPr="00C815C5" w:rsidRDefault="00D05C4B" w:rsidP="00C815C5">
            <w:pPr>
              <w:spacing w:line="40" w:lineRule="atLeast"/>
              <w:rPr>
                <w:rtl/>
                <w:lang w:bidi="ar-EG"/>
              </w:rPr>
            </w:pPr>
            <w:r w:rsidRPr="00C815C5">
              <w:rPr>
                <w:rtl/>
                <w:lang w:bidi="ar-EG"/>
              </w:rPr>
              <w:t>صفر</w:t>
            </w:r>
          </w:p>
        </w:tc>
        <w:tc>
          <w:tcPr>
            <w:tcW w:w="1021" w:type="dxa"/>
            <w:vAlign w:val="center"/>
          </w:tcPr>
          <w:p w:rsidR="00D05C4B" w:rsidRPr="00C815C5" w:rsidRDefault="00D05C4B" w:rsidP="00C815C5">
            <w:pPr>
              <w:spacing w:line="40" w:lineRule="atLeast"/>
              <w:rPr>
                <w:rtl/>
                <w:lang w:bidi="ar-EG"/>
              </w:rPr>
            </w:pPr>
            <w:r w:rsidRPr="00C815C5">
              <w:rPr>
                <w:rtl/>
                <w:lang w:bidi="ar-EG"/>
              </w:rPr>
              <w:t>5,5</w:t>
            </w:r>
          </w:p>
        </w:tc>
        <w:tc>
          <w:tcPr>
            <w:tcW w:w="881" w:type="dxa"/>
            <w:vAlign w:val="center"/>
          </w:tcPr>
          <w:p w:rsidR="00D05C4B" w:rsidRPr="00C815C5" w:rsidRDefault="00D05C4B" w:rsidP="00C815C5">
            <w:pPr>
              <w:spacing w:line="40" w:lineRule="atLeast"/>
              <w:rPr>
                <w:rtl/>
                <w:lang w:bidi="ar-EG"/>
              </w:rPr>
            </w:pPr>
            <w:r w:rsidRPr="00C815C5">
              <w:rPr>
                <w:rtl/>
                <w:lang w:bidi="ar-EG"/>
              </w:rPr>
              <w:t>55</w:t>
            </w:r>
          </w:p>
        </w:tc>
        <w:tc>
          <w:tcPr>
            <w:tcW w:w="1015" w:type="dxa"/>
            <w:vAlign w:val="center"/>
          </w:tcPr>
          <w:p w:rsidR="00D05C4B" w:rsidRPr="00C815C5" w:rsidRDefault="00D05C4B" w:rsidP="00C815C5">
            <w:pPr>
              <w:spacing w:line="40" w:lineRule="atLeast"/>
              <w:rPr>
                <w:rtl/>
                <w:lang w:bidi="ar-EG"/>
              </w:rPr>
            </w:pPr>
            <w:r w:rsidRPr="00C815C5">
              <w:rPr>
                <w:rtl/>
                <w:lang w:bidi="ar-EG"/>
              </w:rPr>
              <w:t>صفر</w:t>
            </w:r>
          </w:p>
        </w:tc>
        <w:tc>
          <w:tcPr>
            <w:tcW w:w="875" w:type="dxa"/>
            <w:vAlign w:val="center"/>
          </w:tcPr>
          <w:p w:rsidR="00D05C4B" w:rsidRPr="00C815C5" w:rsidRDefault="00D05C4B" w:rsidP="00C815C5">
            <w:pPr>
              <w:spacing w:line="40" w:lineRule="atLeast"/>
              <w:rPr>
                <w:rtl/>
                <w:lang w:bidi="ar-EG"/>
              </w:rPr>
            </w:pPr>
            <w:r w:rsidRPr="00C815C5">
              <w:rPr>
                <w:rtl/>
                <w:lang w:bidi="ar-EG"/>
              </w:rPr>
              <w:t>2,820</w:t>
            </w:r>
          </w:p>
        </w:tc>
        <w:tc>
          <w:tcPr>
            <w:tcW w:w="917"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2,812</w:t>
            </w:r>
          </w:p>
        </w:tc>
        <w:tc>
          <w:tcPr>
            <w:tcW w:w="917"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2,823</w:t>
            </w:r>
          </w:p>
        </w:tc>
        <w:tc>
          <w:tcPr>
            <w:tcW w:w="917"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bl>
    <w:p w:rsidR="00D05C4B" w:rsidRPr="00C815C5" w:rsidRDefault="00D05C4B" w:rsidP="00C815C5">
      <w:pPr>
        <w:spacing w:line="360" w:lineRule="auto"/>
        <w:ind w:firstLine="425"/>
        <w:jc w:val="both"/>
        <w:rPr>
          <w:rtl/>
          <w:lang w:bidi="ar-EG"/>
        </w:rPr>
      </w:pPr>
      <w:r w:rsidRPr="00C815C5">
        <w:rPr>
          <w:rtl/>
          <w:lang w:bidi="ar-EG"/>
        </w:rPr>
        <w:t>تشير نتائج الجدول إلى تحقق صدق الفرض الأول بوجود فروق دالة احصائيا بين متوسطات رتب درجات المجموعة التجريبية على مقياس فاعلية الذات (الثقة بالنفس، والمبادرة، وتنظيم الذات، والاستثارة الانفعالية، والدرجة الكلية) سواء لتقدير الأم أو تقدير المعلمة في القياسين قبل وبعد تطبيق البرنامج وذلك في اتجاه القياس البعدي. مما يشير إلى نجاح البرنامج الإرشادي في تحقيق هدفه الأساسي وهو تنمية فاعلية الذات لدى عينة من الأطفال المتأخرين عقلياً القابلين للتعلم. حيث أن درجات الأطفال على مقياس فاعلية الذات في القياس القبلي كانت منخفضة وبعد تطبيق البرنامج وقياس مستوى فاعلية الذات في القياس البعدي وجد هناك ارتفاع في مستوى فاعلية الذات وهذا ما أشار إليه الجدول السابق حيث ان هناك فروق تدل على أن البرنامج نجح في رفع مستوى فاعلية الذات لدى هؤلاء الأطفال.</w:t>
      </w:r>
    </w:p>
    <w:p w:rsidR="00D05C4B" w:rsidRPr="00C815C5" w:rsidRDefault="00D05C4B" w:rsidP="00C815C5">
      <w:pPr>
        <w:spacing w:line="360" w:lineRule="auto"/>
        <w:ind w:firstLine="425"/>
        <w:jc w:val="both"/>
        <w:rPr>
          <w:rtl/>
          <w:lang w:bidi="ar-EG"/>
        </w:rPr>
      </w:pPr>
      <w:r w:rsidRPr="00C815C5">
        <w:rPr>
          <w:rtl/>
          <w:lang w:bidi="ar-EG"/>
        </w:rPr>
        <w:t>الفرض الثاني: لا توجد فروق دالة إحصائيا بين متوسطات رتب درجات المجموعة الضابطة في القياسين قبل وبعد تطبيق إجراءات البرنامج على مقياس فاعلية الذات. وللتأكد من صدق هذا الفرض حسبت الباحثة اختبار(ويلكوكسون) اللابارامتري لدلالة الفروق بين العينات المرتبطة، ويوضح ذلك الجدول التالي.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0"/>
        <w:gridCol w:w="1740"/>
        <w:gridCol w:w="1116"/>
        <w:gridCol w:w="980"/>
        <w:gridCol w:w="1117"/>
        <w:gridCol w:w="964"/>
        <w:gridCol w:w="1111"/>
        <w:gridCol w:w="980"/>
        <w:gridCol w:w="1166"/>
      </w:tblGrid>
      <w:tr w:rsidR="00D05C4B" w:rsidRPr="00C815C5" w:rsidTr="00C815C5">
        <w:trPr>
          <w:tblHeader/>
          <w:jc w:val="center"/>
        </w:trPr>
        <w:tc>
          <w:tcPr>
            <w:tcW w:w="941" w:type="dxa"/>
            <w:vMerge w:val="restart"/>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نوعية التقدير</w:t>
            </w:r>
          </w:p>
        </w:tc>
        <w:tc>
          <w:tcPr>
            <w:tcW w:w="1590" w:type="dxa"/>
            <w:vMerge w:val="restart"/>
            <w:tcBorders>
              <w:top w:val="double" w:sz="4" w:space="0" w:color="auto"/>
              <w:left w:val="double" w:sz="4" w:space="0" w:color="auto"/>
              <w:tr2bl w:val="single" w:sz="4" w:space="0" w:color="auto"/>
            </w:tcBorders>
            <w:shd w:val="clear" w:color="auto" w:fill="D9D9D9"/>
            <w:vAlign w:val="center"/>
          </w:tcPr>
          <w:p w:rsidR="00D05C4B" w:rsidRPr="00C815C5" w:rsidRDefault="00D05C4B" w:rsidP="00C815C5">
            <w:pPr>
              <w:spacing w:line="40" w:lineRule="atLeast"/>
              <w:rPr>
                <w:rtl/>
                <w:lang w:bidi="ar-EG"/>
              </w:rPr>
            </w:pPr>
            <w:r>
              <w:rPr>
                <w:rtl/>
                <w:lang w:bidi="ar-EG"/>
              </w:rPr>
              <w:t xml:space="preserve"> </w:t>
            </w:r>
            <w:r w:rsidRPr="00C815C5">
              <w:rPr>
                <w:rtl/>
                <w:lang w:bidi="ar-EG"/>
              </w:rPr>
              <w:t>القياس</w:t>
            </w:r>
          </w:p>
          <w:p w:rsidR="00D05C4B" w:rsidRPr="00C815C5" w:rsidRDefault="00D05C4B" w:rsidP="00C815C5">
            <w:pPr>
              <w:spacing w:line="40" w:lineRule="atLeast"/>
              <w:rPr>
                <w:rtl/>
                <w:lang w:bidi="ar-EG"/>
              </w:rPr>
            </w:pPr>
            <w:r w:rsidRPr="00C815C5">
              <w:rPr>
                <w:rtl/>
                <w:lang w:bidi="ar-EG"/>
              </w:rPr>
              <w:t>المتغير</w:t>
            </w:r>
          </w:p>
        </w:tc>
        <w:tc>
          <w:tcPr>
            <w:tcW w:w="1904"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القبلي</w:t>
            </w:r>
          </w:p>
        </w:tc>
        <w:tc>
          <w:tcPr>
            <w:tcW w:w="1902"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البعدي</w:t>
            </w:r>
          </w:p>
        </w:tc>
        <w:tc>
          <w:tcPr>
            <w:tcW w:w="1015" w:type="dxa"/>
            <w:vMerge w:val="restart"/>
            <w:tcBorders>
              <w:top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قيمة "</w:t>
            </w:r>
            <w:r w:rsidRPr="00C815C5">
              <w:rPr>
                <w:lang w:bidi="ar-EG"/>
              </w:rPr>
              <w:t>W</w:t>
            </w:r>
            <w:r w:rsidRPr="00C815C5">
              <w:rPr>
                <w:rtl/>
                <w:lang w:bidi="ar-EG"/>
              </w:rPr>
              <w:t>"</w:t>
            </w:r>
          </w:p>
        </w:tc>
        <w:tc>
          <w:tcPr>
            <w:tcW w:w="875" w:type="dxa"/>
            <w:vMerge w:val="restart"/>
            <w:tcBorders>
              <w:top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قيمة "</w:t>
            </w:r>
            <w:r w:rsidRPr="00C815C5">
              <w:rPr>
                <w:lang w:bidi="ar-EG"/>
              </w:rPr>
              <w:t>Z"</w:t>
            </w:r>
          </w:p>
        </w:tc>
        <w:tc>
          <w:tcPr>
            <w:tcW w:w="1065" w:type="dxa"/>
            <w:vMerge w:val="restart"/>
            <w:tcBorders>
              <w:top w:val="double" w:sz="4" w:space="0" w:color="auto"/>
              <w:bottom w:val="double" w:sz="4" w:space="0" w:color="auto"/>
              <w:righ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مستوى الدلالة</w:t>
            </w:r>
          </w:p>
        </w:tc>
      </w:tr>
      <w:tr w:rsidR="00D05C4B" w:rsidRPr="00C815C5" w:rsidTr="00C815C5">
        <w:trPr>
          <w:trHeight w:val="275"/>
          <w:tblHeader/>
          <w:jc w:val="center"/>
        </w:trPr>
        <w:tc>
          <w:tcPr>
            <w:tcW w:w="941" w:type="dxa"/>
            <w:vMerge/>
            <w:tcBorders>
              <w:left w:val="double" w:sz="4" w:space="0" w:color="auto"/>
              <w:bottom w:val="double" w:sz="4" w:space="0" w:color="auto"/>
            </w:tcBorders>
            <w:vAlign w:val="center"/>
          </w:tcPr>
          <w:p w:rsidR="00D05C4B" w:rsidRPr="00C815C5" w:rsidRDefault="00D05C4B" w:rsidP="00C815C5">
            <w:pPr>
              <w:spacing w:line="40" w:lineRule="atLeast"/>
              <w:rPr>
                <w:rtl/>
                <w:lang w:bidi="ar-EG"/>
              </w:rPr>
            </w:pPr>
          </w:p>
        </w:tc>
        <w:tc>
          <w:tcPr>
            <w:tcW w:w="1590" w:type="dxa"/>
            <w:vMerge/>
            <w:tcBorders>
              <w:top w:val="nil"/>
              <w:left w:val="double" w:sz="4" w:space="0" w:color="auto"/>
              <w:bottom w:val="double" w:sz="4" w:space="0" w:color="auto"/>
              <w:tr2bl w:val="single" w:sz="4" w:space="0" w:color="auto"/>
            </w:tcBorders>
            <w:vAlign w:val="center"/>
          </w:tcPr>
          <w:p w:rsidR="00D05C4B" w:rsidRPr="00C815C5" w:rsidRDefault="00D05C4B" w:rsidP="00C815C5">
            <w:pPr>
              <w:spacing w:line="40" w:lineRule="atLeast"/>
              <w:rPr>
                <w:rtl/>
                <w:lang w:bidi="ar-EG"/>
              </w:rPr>
            </w:pPr>
          </w:p>
        </w:tc>
        <w:tc>
          <w:tcPr>
            <w:tcW w:w="1020"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4"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2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1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87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1065" w:type="dxa"/>
            <w:vMerge/>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الأم</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14</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7</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7</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0,816</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4,17</w:t>
            </w:r>
          </w:p>
        </w:tc>
        <w:tc>
          <w:tcPr>
            <w:tcW w:w="884" w:type="dxa"/>
            <w:vAlign w:val="center"/>
          </w:tcPr>
          <w:p w:rsidR="00D05C4B" w:rsidRPr="00C815C5" w:rsidRDefault="00D05C4B" w:rsidP="00C815C5">
            <w:pPr>
              <w:spacing w:line="40" w:lineRule="atLeast"/>
              <w:rPr>
                <w:rtl/>
                <w:lang w:bidi="ar-EG"/>
              </w:rPr>
            </w:pPr>
            <w:r w:rsidRPr="00C815C5">
              <w:rPr>
                <w:rtl/>
                <w:lang w:bidi="ar-EG"/>
              </w:rPr>
              <w:t>12,50</w:t>
            </w:r>
          </w:p>
        </w:tc>
        <w:tc>
          <w:tcPr>
            <w:tcW w:w="1021" w:type="dxa"/>
            <w:vAlign w:val="center"/>
          </w:tcPr>
          <w:p w:rsidR="00D05C4B" w:rsidRPr="00C815C5" w:rsidRDefault="00D05C4B" w:rsidP="00C815C5">
            <w:pPr>
              <w:spacing w:line="40" w:lineRule="atLeast"/>
              <w:rPr>
                <w:rtl/>
                <w:lang w:bidi="ar-EG"/>
              </w:rPr>
            </w:pPr>
            <w:r w:rsidRPr="00C815C5">
              <w:rPr>
                <w:rtl/>
                <w:lang w:bidi="ar-EG"/>
              </w:rPr>
              <w:t>4,7</w:t>
            </w:r>
          </w:p>
        </w:tc>
        <w:tc>
          <w:tcPr>
            <w:tcW w:w="881" w:type="dxa"/>
            <w:vAlign w:val="center"/>
          </w:tcPr>
          <w:p w:rsidR="00D05C4B" w:rsidRPr="00C815C5" w:rsidRDefault="00D05C4B" w:rsidP="00C815C5">
            <w:pPr>
              <w:spacing w:line="40" w:lineRule="atLeast"/>
              <w:rPr>
                <w:rtl/>
                <w:lang w:bidi="ar-EG"/>
              </w:rPr>
            </w:pPr>
            <w:r w:rsidRPr="00C815C5">
              <w:rPr>
                <w:rtl/>
                <w:lang w:bidi="ar-EG"/>
              </w:rPr>
              <w:t>23,5</w:t>
            </w:r>
          </w:p>
        </w:tc>
        <w:tc>
          <w:tcPr>
            <w:tcW w:w="1015" w:type="dxa"/>
            <w:vAlign w:val="center"/>
          </w:tcPr>
          <w:p w:rsidR="00D05C4B" w:rsidRPr="00C815C5" w:rsidRDefault="00D05C4B" w:rsidP="00C815C5">
            <w:pPr>
              <w:spacing w:line="40" w:lineRule="atLeast"/>
              <w:rPr>
                <w:rtl/>
                <w:lang w:bidi="ar-EG"/>
              </w:rPr>
            </w:pPr>
            <w:r w:rsidRPr="00C815C5">
              <w:rPr>
                <w:rtl/>
                <w:lang w:bidi="ar-EG"/>
              </w:rPr>
              <w:t>12,5</w:t>
            </w:r>
          </w:p>
        </w:tc>
        <w:tc>
          <w:tcPr>
            <w:tcW w:w="875" w:type="dxa"/>
            <w:vAlign w:val="center"/>
          </w:tcPr>
          <w:p w:rsidR="00D05C4B" w:rsidRPr="00C815C5" w:rsidRDefault="00D05C4B" w:rsidP="00C815C5">
            <w:pPr>
              <w:spacing w:line="40" w:lineRule="atLeast"/>
              <w:rPr>
                <w:rtl/>
                <w:lang w:bidi="ar-EG"/>
              </w:rPr>
            </w:pPr>
            <w:r w:rsidRPr="00C815C5">
              <w:rPr>
                <w:rtl/>
                <w:lang w:bidi="ar-EG"/>
              </w:rPr>
              <w:t>0,791</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3</w:t>
            </w:r>
          </w:p>
        </w:tc>
        <w:tc>
          <w:tcPr>
            <w:tcW w:w="884" w:type="dxa"/>
            <w:vAlign w:val="center"/>
          </w:tcPr>
          <w:p w:rsidR="00D05C4B" w:rsidRPr="00C815C5" w:rsidRDefault="00D05C4B" w:rsidP="00C815C5">
            <w:pPr>
              <w:spacing w:line="40" w:lineRule="atLeast"/>
              <w:rPr>
                <w:rtl/>
                <w:lang w:bidi="ar-EG"/>
              </w:rPr>
            </w:pPr>
            <w:r w:rsidRPr="00C815C5">
              <w:rPr>
                <w:rtl/>
                <w:lang w:bidi="ar-EG"/>
              </w:rPr>
              <w:t>6</w:t>
            </w:r>
          </w:p>
        </w:tc>
        <w:tc>
          <w:tcPr>
            <w:tcW w:w="1021" w:type="dxa"/>
            <w:vAlign w:val="center"/>
          </w:tcPr>
          <w:p w:rsidR="00D05C4B" w:rsidRPr="00C815C5" w:rsidRDefault="00D05C4B" w:rsidP="00C815C5">
            <w:pPr>
              <w:spacing w:line="40" w:lineRule="atLeast"/>
              <w:rPr>
                <w:rtl/>
                <w:lang w:bidi="ar-EG"/>
              </w:rPr>
            </w:pPr>
            <w:r w:rsidRPr="00C815C5">
              <w:rPr>
                <w:rtl/>
                <w:lang w:bidi="ar-EG"/>
              </w:rPr>
              <w:t>3,75</w:t>
            </w:r>
          </w:p>
        </w:tc>
        <w:tc>
          <w:tcPr>
            <w:tcW w:w="881" w:type="dxa"/>
            <w:vAlign w:val="center"/>
          </w:tcPr>
          <w:p w:rsidR="00D05C4B" w:rsidRPr="00C815C5" w:rsidRDefault="00D05C4B" w:rsidP="00C815C5">
            <w:pPr>
              <w:spacing w:line="40" w:lineRule="atLeast"/>
              <w:rPr>
                <w:rtl/>
                <w:lang w:bidi="ar-EG"/>
              </w:rPr>
            </w:pPr>
            <w:r w:rsidRPr="00C815C5">
              <w:rPr>
                <w:rtl/>
                <w:lang w:bidi="ar-EG"/>
              </w:rPr>
              <w:t>15</w:t>
            </w:r>
          </w:p>
        </w:tc>
        <w:tc>
          <w:tcPr>
            <w:tcW w:w="1015" w:type="dxa"/>
            <w:vAlign w:val="center"/>
          </w:tcPr>
          <w:p w:rsidR="00D05C4B" w:rsidRPr="00C815C5" w:rsidRDefault="00D05C4B" w:rsidP="00C815C5">
            <w:pPr>
              <w:spacing w:line="40" w:lineRule="atLeast"/>
              <w:rPr>
                <w:rtl/>
                <w:lang w:bidi="ar-EG"/>
              </w:rPr>
            </w:pPr>
            <w:r w:rsidRPr="00C815C5">
              <w:rPr>
                <w:rtl/>
                <w:lang w:bidi="ar-EG"/>
              </w:rPr>
              <w:t>6</w:t>
            </w:r>
          </w:p>
        </w:tc>
        <w:tc>
          <w:tcPr>
            <w:tcW w:w="875" w:type="dxa"/>
            <w:vAlign w:val="center"/>
          </w:tcPr>
          <w:p w:rsidR="00D05C4B" w:rsidRPr="00C815C5" w:rsidRDefault="00D05C4B" w:rsidP="00C815C5">
            <w:pPr>
              <w:spacing w:line="40" w:lineRule="atLeast"/>
              <w:rPr>
                <w:rtl/>
                <w:lang w:bidi="ar-EG"/>
              </w:rPr>
            </w:pPr>
            <w:r w:rsidRPr="00C815C5">
              <w:rPr>
                <w:rtl/>
                <w:lang w:bidi="ar-EG"/>
              </w:rPr>
              <w:t>واحد</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2,5</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2,5</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3,12</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12,5</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2,5</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1,414</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2,88</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11,5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1,089</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المعلمة</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12</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1,342</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2</w:t>
            </w:r>
          </w:p>
        </w:tc>
        <w:tc>
          <w:tcPr>
            <w:tcW w:w="884" w:type="dxa"/>
            <w:vAlign w:val="center"/>
          </w:tcPr>
          <w:p w:rsidR="00D05C4B" w:rsidRPr="00C815C5" w:rsidRDefault="00D05C4B" w:rsidP="00C815C5">
            <w:pPr>
              <w:spacing w:line="40" w:lineRule="atLeast"/>
              <w:rPr>
                <w:rtl/>
                <w:lang w:bidi="ar-EG"/>
              </w:rPr>
            </w:pPr>
            <w:r w:rsidRPr="00C815C5">
              <w:rPr>
                <w:rtl/>
                <w:lang w:bidi="ar-EG"/>
              </w:rPr>
              <w:t>2</w:t>
            </w:r>
          </w:p>
        </w:tc>
        <w:tc>
          <w:tcPr>
            <w:tcW w:w="1021" w:type="dxa"/>
            <w:vAlign w:val="center"/>
          </w:tcPr>
          <w:p w:rsidR="00D05C4B" w:rsidRPr="00C815C5" w:rsidRDefault="00D05C4B" w:rsidP="00C815C5">
            <w:pPr>
              <w:spacing w:line="40" w:lineRule="atLeast"/>
              <w:rPr>
                <w:rtl/>
                <w:lang w:bidi="ar-EG"/>
              </w:rPr>
            </w:pPr>
            <w:r w:rsidRPr="00C815C5">
              <w:rPr>
                <w:rtl/>
                <w:lang w:bidi="ar-EG"/>
              </w:rPr>
              <w:t>2,67</w:t>
            </w:r>
          </w:p>
        </w:tc>
        <w:tc>
          <w:tcPr>
            <w:tcW w:w="881" w:type="dxa"/>
            <w:vAlign w:val="center"/>
          </w:tcPr>
          <w:p w:rsidR="00D05C4B" w:rsidRPr="00C815C5" w:rsidRDefault="00D05C4B" w:rsidP="00C815C5">
            <w:pPr>
              <w:spacing w:line="40" w:lineRule="atLeast"/>
              <w:rPr>
                <w:rtl/>
                <w:lang w:bidi="ar-EG"/>
              </w:rPr>
            </w:pPr>
            <w:r w:rsidRPr="00C815C5">
              <w:rPr>
                <w:rtl/>
                <w:lang w:bidi="ar-EG"/>
              </w:rPr>
              <w:t>8</w:t>
            </w:r>
          </w:p>
        </w:tc>
        <w:tc>
          <w:tcPr>
            <w:tcW w:w="1015" w:type="dxa"/>
            <w:vAlign w:val="center"/>
          </w:tcPr>
          <w:p w:rsidR="00D05C4B" w:rsidRPr="00C815C5" w:rsidRDefault="00D05C4B" w:rsidP="00C815C5">
            <w:pPr>
              <w:spacing w:line="40" w:lineRule="atLeast"/>
              <w:rPr>
                <w:rtl/>
                <w:lang w:bidi="ar-EG"/>
              </w:rPr>
            </w:pPr>
            <w:r w:rsidRPr="00C815C5">
              <w:rPr>
                <w:rtl/>
                <w:lang w:bidi="ar-EG"/>
              </w:rPr>
              <w:t>2</w:t>
            </w:r>
          </w:p>
        </w:tc>
        <w:tc>
          <w:tcPr>
            <w:tcW w:w="875" w:type="dxa"/>
            <w:vAlign w:val="center"/>
          </w:tcPr>
          <w:p w:rsidR="00D05C4B" w:rsidRPr="00C815C5" w:rsidRDefault="00D05C4B" w:rsidP="00C815C5">
            <w:pPr>
              <w:spacing w:line="40" w:lineRule="atLeast"/>
              <w:rPr>
                <w:rtl/>
                <w:lang w:bidi="ar-EG"/>
              </w:rPr>
            </w:pPr>
            <w:r w:rsidRPr="00C815C5">
              <w:rPr>
                <w:rtl/>
                <w:lang w:bidi="ar-EG"/>
              </w:rPr>
              <w:t>1,134</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4</w:t>
            </w:r>
          </w:p>
        </w:tc>
        <w:tc>
          <w:tcPr>
            <w:tcW w:w="884" w:type="dxa"/>
            <w:vAlign w:val="center"/>
          </w:tcPr>
          <w:p w:rsidR="00D05C4B" w:rsidRPr="00C815C5" w:rsidRDefault="00D05C4B" w:rsidP="00C815C5">
            <w:pPr>
              <w:spacing w:line="40" w:lineRule="atLeast"/>
              <w:rPr>
                <w:rtl/>
                <w:lang w:bidi="ar-EG"/>
              </w:rPr>
            </w:pPr>
            <w:r w:rsidRPr="00C815C5">
              <w:rPr>
                <w:rtl/>
                <w:lang w:bidi="ar-EG"/>
              </w:rPr>
              <w:t>12</w:t>
            </w:r>
          </w:p>
        </w:tc>
        <w:tc>
          <w:tcPr>
            <w:tcW w:w="1021" w:type="dxa"/>
            <w:vAlign w:val="center"/>
          </w:tcPr>
          <w:p w:rsidR="00D05C4B" w:rsidRPr="00C815C5" w:rsidRDefault="00D05C4B" w:rsidP="00C815C5">
            <w:pPr>
              <w:spacing w:line="40" w:lineRule="atLeast"/>
              <w:rPr>
                <w:rtl/>
                <w:lang w:bidi="ar-EG"/>
              </w:rPr>
            </w:pPr>
            <w:r w:rsidRPr="00C815C5">
              <w:rPr>
                <w:rtl/>
                <w:lang w:bidi="ar-EG"/>
              </w:rPr>
              <w:t>4</w:t>
            </w:r>
          </w:p>
        </w:tc>
        <w:tc>
          <w:tcPr>
            <w:tcW w:w="881" w:type="dxa"/>
            <w:vAlign w:val="center"/>
          </w:tcPr>
          <w:p w:rsidR="00D05C4B" w:rsidRPr="00C815C5" w:rsidRDefault="00D05C4B" w:rsidP="00C815C5">
            <w:pPr>
              <w:spacing w:line="40" w:lineRule="atLeast"/>
              <w:rPr>
                <w:rtl/>
                <w:lang w:bidi="ar-EG"/>
              </w:rPr>
            </w:pPr>
            <w:r w:rsidRPr="00C815C5">
              <w:rPr>
                <w:rtl/>
                <w:lang w:bidi="ar-EG"/>
              </w:rPr>
              <w:t>16</w:t>
            </w:r>
          </w:p>
        </w:tc>
        <w:tc>
          <w:tcPr>
            <w:tcW w:w="1015" w:type="dxa"/>
            <w:vAlign w:val="center"/>
          </w:tcPr>
          <w:p w:rsidR="00D05C4B" w:rsidRPr="00C815C5" w:rsidRDefault="00D05C4B" w:rsidP="00C815C5">
            <w:pPr>
              <w:spacing w:line="40" w:lineRule="atLeast"/>
              <w:rPr>
                <w:rtl/>
                <w:lang w:bidi="ar-EG"/>
              </w:rPr>
            </w:pPr>
            <w:r w:rsidRPr="00C815C5">
              <w:rPr>
                <w:rtl/>
                <w:lang w:bidi="ar-EG"/>
              </w:rPr>
              <w:t>12</w:t>
            </w:r>
          </w:p>
        </w:tc>
        <w:tc>
          <w:tcPr>
            <w:tcW w:w="875" w:type="dxa"/>
            <w:vAlign w:val="center"/>
          </w:tcPr>
          <w:p w:rsidR="00D05C4B" w:rsidRPr="00C815C5" w:rsidRDefault="00D05C4B" w:rsidP="00C815C5">
            <w:pPr>
              <w:spacing w:line="40" w:lineRule="atLeast"/>
              <w:rPr>
                <w:rtl/>
                <w:lang w:bidi="ar-EG"/>
              </w:rPr>
            </w:pPr>
            <w:r w:rsidRPr="00C815C5">
              <w:rPr>
                <w:rtl/>
                <w:lang w:bidi="ar-EG"/>
              </w:rPr>
              <w:t>0,378</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4,38</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17,5</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10,5</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10,5</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0,632</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4,4</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22</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1,403</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bl>
    <w:p w:rsidR="00D05C4B" w:rsidRPr="00C815C5" w:rsidRDefault="00D05C4B" w:rsidP="00C815C5">
      <w:pPr>
        <w:spacing w:line="360" w:lineRule="auto"/>
        <w:ind w:firstLine="425"/>
        <w:jc w:val="both"/>
        <w:rPr>
          <w:rtl/>
          <w:lang w:bidi="ar-EG"/>
        </w:rPr>
      </w:pPr>
      <w:r w:rsidRPr="00C815C5">
        <w:rPr>
          <w:rtl/>
          <w:lang w:bidi="ar-EG"/>
        </w:rPr>
        <w:t>تشير نتائج الجدول إلى تحقق صدق الفرض الثاني بعدم وجود فروق دالة احصائيا بين متوسطات رتب درجات المجموعة التجريبية على مقياس فاعلية الذات (الثقة بالنفس، والمبادرة، وتنظيم الذات، والاستثارة الانفعالية، والدرجة الكلية) سواء لتقدير الأم أو تقدير المعلمة في القياسين قبل وبعد تطبيق البرنامج. حيث أن المجموعة الضابطة هي المجموعة التي لم يتم تطبيق البرنامج الإرشادي الخاص بتنمية فاعلية الذات عليها، لذلك جاءت نتائجها متساوية في القياس القبلي والبعدي من حيث مستوي فاعلية الذات، اي لم يتغير مستوى فاعلية الذات لدى الأطفال في المجموعة الضابطة مثلما تغيير في المجموعة التجريبية نتيجة لتطبيق البرنامج على المجموعة التجريبية فقط.</w:t>
      </w:r>
    </w:p>
    <w:p w:rsidR="00D05C4B" w:rsidRPr="00C815C5" w:rsidRDefault="00D05C4B" w:rsidP="00C815C5">
      <w:pPr>
        <w:spacing w:line="360" w:lineRule="auto"/>
        <w:ind w:firstLine="425"/>
        <w:jc w:val="both"/>
        <w:rPr>
          <w:rtl/>
          <w:lang w:bidi="ar-EG"/>
        </w:rPr>
      </w:pPr>
      <w:r w:rsidRPr="00C815C5">
        <w:rPr>
          <w:rtl/>
          <w:lang w:bidi="ar-EG"/>
        </w:rPr>
        <w:t>ومن هنا ترى الباحثة أن فاعلية الذات من المتغيرات النفسية الهامة التي تُوجه سلوك الفرد، وتسهم في تحقيق أهدافه الشخصية، فالأحكام والمعتقدات التي يمتلكها الفرد حول قدراته، وإمكاناته لها دور هام في التأثير على تعاملاته مع البيئة المحيطة به، حيث تساهم فاعلية الذات في زيادة القدرة على الإنجاز ونجاح الأداء.</w:t>
      </w:r>
    </w:p>
    <w:p w:rsidR="00D05C4B" w:rsidRPr="00C815C5" w:rsidRDefault="00D05C4B" w:rsidP="00C815C5">
      <w:pPr>
        <w:spacing w:line="360" w:lineRule="auto"/>
        <w:ind w:firstLine="425"/>
        <w:jc w:val="both"/>
        <w:rPr>
          <w:rtl/>
          <w:lang w:bidi="ar-EG"/>
        </w:rPr>
      </w:pPr>
      <w:r w:rsidRPr="00C815C5">
        <w:rPr>
          <w:rtl/>
          <w:lang w:bidi="ar-EG"/>
        </w:rPr>
        <w:t>الفرض الثالث: توجد فروق دالة إحصائيا بين متوسطات رتب درجات المجموعتين التجريبية والضابطة في القياس بعد تطبيق إجراءات البرنامج على مقياس فاعلية الذات وذلك في اتجاه المجموعة التجريبية ويوضح ذلك الجدول التالي.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0"/>
        <w:gridCol w:w="1740"/>
        <w:gridCol w:w="1116"/>
        <w:gridCol w:w="980"/>
        <w:gridCol w:w="1117"/>
        <w:gridCol w:w="964"/>
        <w:gridCol w:w="1111"/>
        <w:gridCol w:w="980"/>
        <w:gridCol w:w="1166"/>
      </w:tblGrid>
      <w:tr w:rsidR="00D05C4B" w:rsidRPr="00C815C5" w:rsidTr="00C815C5">
        <w:trPr>
          <w:tblHeader/>
          <w:jc w:val="center"/>
        </w:trPr>
        <w:tc>
          <w:tcPr>
            <w:tcW w:w="941" w:type="dxa"/>
            <w:vMerge w:val="restart"/>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نوعية التقدير</w:t>
            </w:r>
          </w:p>
        </w:tc>
        <w:tc>
          <w:tcPr>
            <w:tcW w:w="1590" w:type="dxa"/>
            <w:vMerge w:val="restart"/>
            <w:tcBorders>
              <w:top w:val="double" w:sz="4" w:space="0" w:color="auto"/>
              <w:left w:val="double" w:sz="4" w:space="0" w:color="auto"/>
              <w:tr2bl w:val="single" w:sz="4" w:space="0" w:color="auto"/>
            </w:tcBorders>
            <w:shd w:val="clear" w:color="auto" w:fill="D9D9D9"/>
            <w:vAlign w:val="center"/>
          </w:tcPr>
          <w:p w:rsidR="00D05C4B" w:rsidRPr="00C815C5" w:rsidRDefault="00D05C4B" w:rsidP="00C815C5">
            <w:pPr>
              <w:spacing w:line="40" w:lineRule="atLeast"/>
              <w:rPr>
                <w:rtl/>
                <w:lang w:bidi="ar-EG"/>
              </w:rPr>
            </w:pPr>
            <w:r>
              <w:rPr>
                <w:rtl/>
                <w:lang w:bidi="ar-EG"/>
              </w:rPr>
              <w:t xml:space="preserve"> </w:t>
            </w:r>
            <w:r w:rsidRPr="00C815C5">
              <w:rPr>
                <w:rtl/>
                <w:lang w:bidi="ar-EG"/>
              </w:rPr>
              <w:t>المجموعة</w:t>
            </w:r>
          </w:p>
          <w:p w:rsidR="00D05C4B" w:rsidRPr="00C815C5" w:rsidRDefault="00D05C4B" w:rsidP="00C815C5">
            <w:pPr>
              <w:spacing w:line="40" w:lineRule="atLeast"/>
              <w:rPr>
                <w:rtl/>
                <w:lang w:bidi="ar-EG"/>
              </w:rPr>
            </w:pPr>
            <w:r w:rsidRPr="00C815C5">
              <w:rPr>
                <w:rtl/>
                <w:lang w:bidi="ar-EG"/>
              </w:rPr>
              <w:t>المتغير</w:t>
            </w:r>
          </w:p>
        </w:tc>
        <w:tc>
          <w:tcPr>
            <w:tcW w:w="1904"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المجموعة التجريبية(ن=10)</w:t>
            </w:r>
          </w:p>
        </w:tc>
        <w:tc>
          <w:tcPr>
            <w:tcW w:w="1902"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المجموعة الضابطة(ن=10)</w:t>
            </w:r>
          </w:p>
        </w:tc>
        <w:tc>
          <w:tcPr>
            <w:tcW w:w="1015" w:type="dxa"/>
            <w:vMerge w:val="restart"/>
            <w:tcBorders>
              <w:top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قيمة "</w:t>
            </w:r>
            <w:r w:rsidRPr="00C815C5">
              <w:rPr>
                <w:lang w:bidi="ar-EG"/>
              </w:rPr>
              <w:t>U</w:t>
            </w:r>
            <w:r w:rsidRPr="00C815C5">
              <w:rPr>
                <w:rtl/>
                <w:lang w:bidi="ar-EG"/>
              </w:rPr>
              <w:t>"</w:t>
            </w:r>
          </w:p>
        </w:tc>
        <w:tc>
          <w:tcPr>
            <w:tcW w:w="875" w:type="dxa"/>
            <w:vMerge w:val="restart"/>
            <w:tcBorders>
              <w:top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قيمة "</w:t>
            </w:r>
            <w:r w:rsidRPr="00C815C5">
              <w:rPr>
                <w:lang w:bidi="ar-EG"/>
              </w:rPr>
              <w:t>Z"</w:t>
            </w:r>
          </w:p>
        </w:tc>
        <w:tc>
          <w:tcPr>
            <w:tcW w:w="1065" w:type="dxa"/>
            <w:vMerge w:val="restart"/>
            <w:tcBorders>
              <w:top w:val="double" w:sz="4" w:space="0" w:color="auto"/>
              <w:bottom w:val="double" w:sz="4" w:space="0" w:color="auto"/>
              <w:righ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مستوى الدلالة</w:t>
            </w:r>
          </w:p>
        </w:tc>
      </w:tr>
      <w:tr w:rsidR="00D05C4B" w:rsidRPr="00C815C5" w:rsidTr="00C815C5">
        <w:trPr>
          <w:trHeight w:val="275"/>
          <w:tblHeader/>
          <w:jc w:val="center"/>
        </w:trPr>
        <w:tc>
          <w:tcPr>
            <w:tcW w:w="941" w:type="dxa"/>
            <w:vMerge/>
            <w:tcBorders>
              <w:left w:val="double" w:sz="4" w:space="0" w:color="auto"/>
              <w:bottom w:val="double" w:sz="4" w:space="0" w:color="auto"/>
            </w:tcBorders>
            <w:vAlign w:val="center"/>
          </w:tcPr>
          <w:p w:rsidR="00D05C4B" w:rsidRPr="00C815C5" w:rsidRDefault="00D05C4B" w:rsidP="00C815C5">
            <w:pPr>
              <w:spacing w:line="40" w:lineRule="atLeast"/>
              <w:rPr>
                <w:rtl/>
                <w:lang w:bidi="ar-EG"/>
              </w:rPr>
            </w:pPr>
          </w:p>
        </w:tc>
        <w:tc>
          <w:tcPr>
            <w:tcW w:w="1590" w:type="dxa"/>
            <w:vMerge/>
            <w:tcBorders>
              <w:top w:val="nil"/>
              <w:left w:val="double" w:sz="4" w:space="0" w:color="auto"/>
              <w:bottom w:val="double" w:sz="4" w:space="0" w:color="auto"/>
              <w:tr2bl w:val="single" w:sz="4" w:space="0" w:color="auto"/>
            </w:tcBorders>
            <w:vAlign w:val="center"/>
          </w:tcPr>
          <w:p w:rsidR="00D05C4B" w:rsidRPr="00C815C5" w:rsidRDefault="00D05C4B" w:rsidP="00C815C5">
            <w:pPr>
              <w:spacing w:line="40" w:lineRule="atLeast"/>
              <w:rPr>
                <w:rtl/>
                <w:lang w:bidi="ar-EG"/>
              </w:rPr>
            </w:pPr>
          </w:p>
        </w:tc>
        <w:tc>
          <w:tcPr>
            <w:tcW w:w="1020"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4"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2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1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87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1065" w:type="dxa"/>
            <w:vMerge/>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الأم</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15,1</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151</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5,9</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59</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4</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3,504</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14,25</w:t>
            </w:r>
          </w:p>
        </w:tc>
        <w:tc>
          <w:tcPr>
            <w:tcW w:w="884" w:type="dxa"/>
            <w:vAlign w:val="center"/>
          </w:tcPr>
          <w:p w:rsidR="00D05C4B" w:rsidRPr="00C815C5" w:rsidRDefault="00D05C4B" w:rsidP="00C815C5">
            <w:pPr>
              <w:spacing w:line="40" w:lineRule="atLeast"/>
              <w:rPr>
                <w:rtl/>
                <w:lang w:bidi="ar-EG"/>
              </w:rPr>
            </w:pPr>
            <w:r w:rsidRPr="00C815C5">
              <w:rPr>
                <w:rtl/>
                <w:lang w:bidi="ar-EG"/>
              </w:rPr>
              <w:t>142,5</w:t>
            </w:r>
          </w:p>
        </w:tc>
        <w:tc>
          <w:tcPr>
            <w:tcW w:w="1021" w:type="dxa"/>
            <w:vAlign w:val="center"/>
          </w:tcPr>
          <w:p w:rsidR="00D05C4B" w:rsidRPr="00C815C5" w:rsidRDefault="00D05C4B" w:rsidP="00C815C5">
            <w:pPr>
              <w:spacing w:line="40" w:lineRule="atLeast"/>
              <w:rPr>
                <w:rtl/>
                <w:lang w:bidi="ar-EG"/>
              </w:rPr>
            </w:pPr>
            <w:r w:rsidRPr="00C815C5">
              <w:rPr>
                <w:rtl/>
                <w:lang w:bidi="ar-EG"/>
              </w:rPr>
              <w:t>6,75</w:t>
            </w:r>
          </w:p>
        </w:tc>
        <w:tc>
          <w:tcPr>
            <w:tcW w:w="881" w:type="dxa"/>
            <w:vAlign w:val="center"/>
          </w:tcPr>
          <w:p w:rsidR="00D05C4B" w:rsidRPr="00C815C5" w:rsidRDefault="00D05C4B" w:rsidP="00C815C5">
            <w:pPr>
              <w:spacing w:line="40" w:lineRule="atLeast"/>
              <w:rPr>
                <w:rtl/>
                <w:lang w:bidi="ar-EG"/>
              </w:rPr>
            </w:pPr>
            <w:r w:rsidRPr="00C815C5">
              <w:rPr>
                <w:rtl/>
                <w:lang w:bidi="ar-EG"/>
              </w:rPr>
              <w:t>67,5</w:t>
            </w:r>
          </w:p>
        </w:tc>
        <w:tc>
          <w:tcPr>
            <w:tcW w:w="1015" w:type="dxa"/>
            <w:vAlign w:val="center"/>
          </w:tcPr>
          <w:p w:rsidR="00D05C4B" w:rsidRPr="00C815C5" w:rsidRDefault="00D05C4B" w:rsidP="00C815C5">
            <w:pPr>
              <w:spacing w:line="40" w:lineRule="atLeast"/>
              <w:rPr>
                <w:rtl/>
                <w:lang w:bidi="ar-EG"/>
              </w:rPr>
            </w:pPr>
            <w:r w:rsidRPr="00C815C5">
              <w:rPr>
                <w:rtl/>
                <w:lang w:bidi="ar-EG"/>
              </w:rPr>
              <w:t>12,5</w:t>
            </w:r>
          </w:p>
        </w:tc>
        <w:tc>
          <w:tcPr>
            <w:tcW w:w="875" w:type="dxa"/>
            <w:vAlign w:val="center"/>
          </w:tcPr>
          <w:p w:rsidR="00D05C4B" w:rsidRPr="00C815C5" w:rsidRDefault="00D05C4B" w:rsidP="00C815C5">
            <w:pPr>
              <w:spacing w:line="40" w:lineRule="atLeast"/>
              <w:rPr>
                <w:rtl/>
                <w:lang w:bidi="ar-EG"/>
              </w:rPr>
            </w:pPr>
            <w:r w:rsidRPr="00C815C5">
              <w:rPr>
                <w:rtl/>
                <w:lang w:bidi="ar-EG"/>
              </w:rPr>
              <w:t>2,872</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15,3</w:t>
            </w:r>
          </w:p>
        </w:tc>
        <w:tc>
          <w:tcPr>
            <w:tcW w:w="884" w:type="dxa"/>
            <w:vAlign w:val="center"/>
          </w:tcPr>
          <w:p w:rsidR="00D05C4B" w:rsidRPr="00C815C5" w:rsidRDefault="00D05C4B" w:rsidP="00C815C5">
            <w:pPr>
              <w:spacing w:line="40" w:lineRule="atLeast"/>
              <w:rPr>
                <w:rtl/>
                <w:lang w:bidi="ar-EG"/>
              </w:rPr>
            </w:pPr>
            <w:r w:rsidRPr="00C815C5">
              <w:rPr>
                <w:rtl/>
                <w:lang w:bidi="ar-EG"/>
              </w:rPr>
              <w:t>153</w:t>
            </w:r>
          </w:p>
        </w:tc>
        <w:tc>
          <w:tcPr>
            <w:tcW w:w="1021" w:type="dxa"/>
            <w:vAlign w:val="center"/>
          </w:tcPr>
          <w:p w:rsidR="00D05C4B" w:rsidRPr="00C815C5" w:rsidRDefault="00D05C4B" w:rsidP="00C815C5">
            <w:pPr>
              <w:spacing w:line="40" w:lineRule="atLeast"/>
              <w:rPr>
                <w:rtl/>
                <w:lang w:bidi="ar-EG"/>
              </w:rPr>
            </w:pPr>
            <w:r w:rsidRPr="00C815C5">
              <w:rPr>
                <w:rtl/>
                <w:lang w:bidi="ar-EG"/>
              </w:rPr>
              <w:t>5,7</w:t>
            </w:r>
          </w:p>
        </w:tc>
        <w:tc>
          <w:tcPr>
            <w:tcW w:w="881" w:type="dxa"/>
            <w:vAlign w:val="center"/>
          </w:tcPr>
          <w:p w:rsidR="00D05C4B" w:rsidRPr="00C815C5" w:rsidRDefault="00D05C4B" w:rsidP="00C815C5">
            <w:pPr>
              <w:spacing w:line="40" w:lineRule="atLeast"/>
              <w:rPr>
                <w:rtl/>
                <w:lang w:bidi="ar-EG"/>
              </w:rPr>
            </w:pPr>
            <w:r w:rsidRPr="00C815C5">
              <w:rPr>
                <w:rtl/>
                <w:lang w:bidi="ar-EG"/>
              </w:rPr>
              <w:t>57</w:t>
            </w:r>
          </w:p>
        </w:tc>
        <w:tc>
          <w:tcPr>
            <w:tcW w:w="1015" w:type="dxa"/>
            <w:vAlign w:val="center"/>
          </w:tcPr>
          <w:p w:rsidR="00D05C4B" w:rsidRPr="00C815C5" w:rsidRDefault="00D05C4B" w:rsidP="00C815C5">
            <w:pPr>
              <w:spacing w:line="40" w:lineRule="atLeast"/>
              <w:rPr>
                <w:rtl/>
                <w:lang w:bidi="ar-EG"/>
              </w:rPr>
            </w:pPr>
            <w:r w:rsidRPr="00C815C5">
              <w:rPr>
                <w:rtl/>
                <w:lang w:bidi="ar-EG"/>
              </w:rPr>
              <w:t>2</w:t>
            </w:r>
          </w:p>
        </w:tc>
        <w:tc>
          <w:tcPr>
            <w:tcW w:w="875" w:type="dxa"/>
            <w:vAlign w:val="center"/>
          </w:tcPr>
          <w:p w:rsidR="00D05C4B" w:rsidRPr="00C815C5" w:rsidRDefault="00D05C4B" w:rsidP="00C815C5">
            <w:pPr>
              <w:spacing w:line="40" w:lineRule="atLeast"/>
              <w:rPr>
                <w:rtl/>
                <w:lang w:bidi="ar-EG"/>
              </w:rPr>
            </w:pPr>
            <w:r w:rsidRPr="00C815C5">
              <w:rPr>
                <w:rtl/>
                <w:lang w:bidi="ar-EG"/>
              </w:rPr>
              <w:t>3,671</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15,4</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154</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5,6</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56</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واحد</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3,731</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3,791</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المعلمة</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3,797</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14,75</w:t>
            </w:r>
          </w:p>
        </w:tc>
        <w:tc>
          <w:tcPr>
            <w:tcW w:w="884" w:type="dxa"/>
            <w:vAlign w:val="center"/>
          </w:tcPr>
          <w:p w:rsidR="00D05C4B" w:rsidRPr="00C815C5" w:rsidRDefault="00D05C4B" w:rsidP="00C815C5">
            <w:pPr>
              <w:spacing w:line="40" w:lineRule="atLeast"/>
              <w:rPr>
                <w:rtl/>
                <w:lang w:bidi="ar-EG"/>
              </w:rPr>
            </w:pPr>
            <w:r w:rsidRPr="00C815C5">
              <w:rPr>
                <w:rtl/>
                <w:lang w:bidi="ar-EG"/>
              </w:rPr>
              <w:t>147,5</w:t>
            </w:r>
          </w:p>
        </w:tc>
        <w:tc>
          <w:tcPr>
            <w:tcW w:w="1021" w:type="dxa"/>
            <w:vAlign w:val="center"/>
          </w:tcPr>
          <w:p w:rsidR="00D05C4B" w:rsidRPr="00C815C5" w:rsidRDefault="00D05C4B" w:rsidP="00C815C5">
            <w:pPr>
              <w:spacing w:line="40" w:lineRule="atLeast"/>
              <w:rPr>
                <w:rtl/>
                <w:lang w:bidi="ar-EG"/>
              </w:rPr>
            </w:pPr>
            <w:r w:rsidRPr="00C815C5">
              <w:rPr>
                <w:rtl/>
                <w:lang w:bidi="ar-EG"/>
              </w:rPr>
              <w:t>6,25</w:t>
            </w:r>
          </w:p>
        </w:tc>
        <w:tc>
          <w:tcPr>
            <w:tcW w:w="881" w:type="dxa"/>
            <w:vAlign w:val="center"/>
          </w:tcPr>
          <w:p w:rsidR="00D05C4B" w:rsidRPr="00C815C5" w:rsidRDefault="00D05C4B" w:rsidP="00C815C5">
            <w:pPr>
              <w:spacing w:line="40" w:lineRule="atLeast"/>
              <w:rPr>
                <w:rtl/>
                <w:lang w:bidi="ar-EG"/>
              </w:rPr>
            </w:pPr>
            <w:r w:rsidRPr="00C815C5">
              <w:rPr>
                <w:rtl/>
                <w:lang w:bidi="ar-EG"/>
              </w:rPr>
              <w:t>62,5</w:t>
            </w:r>
          </w:p>
        </w:tc>
        <w:tc>
          <w:tcPr>
            <w:tcW w:w="1015" w:type="dxa"/>
            <w:vAlign w:val="center"/>
          </w:tcPr>
          <w:p w:rsidR="00D05C4B" w:rsidRPr="00C815C5" w:rsidRDefault="00D05C4B" w:rsidP="00C815C5">
            <w:pPr>
              <w:spacing w:line="40" w:lineRule="atLeast"/>
              <w:rPr>
                <w:rtl/>
                <w:lang w:bidi="ar-EG"/>
              </w:rPr>
            </w:pPr>
            <w:r w:rsidRPr="00C815C5">
              <w:rPr>
                <w:rtl/>
                <w:lang w:bidi="ar-EG"/>
              </w:rPr>
              <w:t>7,5</w:t>
            </w:r>
          </w:p>
        </w:tc>
        <w:tc>
          <w:tcPr>
            <w:tcW w:w="875" w:type="dxa"/>
            <w:vAlign w:val="center"/>
          </w:tcPr>
          <w:p w:rsidR="00D05C4B" w:rsidRPr="00C815C5" w:rsidRDefault="00D05C4B" w:rsidP="00C815C5">
            <w:pPr>
              <w:spacing w:line="40" w:lineRule="atLeast"/>
              <w:rPr>
                <w:rtl/>
                <w:lang w:bidi="ar-EG"/>
              </w:rPr>
            </w:pPr>
            <w:r w:rsidRPr="00C815C5">
              <w:rPr>
                <w:rtl/>
                <w:lang w:bidi="ar-EG"/>
              </w:rPr>
              <w:t>3,238</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15,4</w:t>
            </w:r>
          </w:p>
        </w:tc>
        <w:tc>
          <w:tcPr>
            <w:tcW w:w="884" w:type="dxa"/>
            <w:vAlign w:val="center"/>
          </w:tcPr>
          <w:p w:rsidR="00D05C4B" w:rsidRPr="00C815C5" w:rsidRDefault="00D05C4B" w:rsidP="00C815C5">
            <w:pPr>
              <w:spacing w:line="40" w:lineRule="atLeast"/>
              <w:rPr>
                <w:rtl/>
                <w:lang w:bidi="ar-EG"/>
              </w:rPr>
            </w:pPr>
            <w:r w:rsidRPr="00C815C5">
              <w:rPr>
                <w:rtl/>
                <w:lang w:bidi="ar-EG"/>
              </w:rPr>
              <w:t>154</w:t>
            </w:r>
          </w:p>
        </w:tc>
        <w:tc>
          <w:tcPr>
            <w:tcW w:w="1021" w:type="dxa"/>
            <w:vAlign w:val="center"/>
          </w:tcPr>
          <w:p w:rsidR="00D05C4B" w:rsidRPr="00C815C5" w:rsidRDefault="00D05C4B" w:rsidP="00C815C5">
            <w:pPr>
              <w:spacing w:line="40" w:lineRule="atLeast"/>
              <w:rPr>
                <w:rtl/>
                <w:lang w:bidi="ar-EG"/>
              </w:rPr>
            </w:pPr>
            <w:r w:rsidRPr="00C815C5">
              <w:rPr>
                <w:rtl/>
                <w:lang w:bidi="ar-EG"/>
              </w:rPr>
              <w:t>5,6</w:t>
            </w:r>
          </w:p>
        </w:tc>
        <w:tc>
          <w:tcPr>
            <w:tcW w:w="881" w:type="dxa"/>
            <w:vAlign w:val="center"/>
          </w:tcPr>
          <w:p w:rsidR="00D05C4B" w:rsidRPr="00C815C5" w:rsidRDefault="00D05C4B" w:rsidP="00C815C5">
            <w:pPr>
              <w:spacing w:line="40" w:lineRule="atLeast"/>
              <w:rPr>
                <w:rtl/>
                <w:lang w:bidi="ar-EG"/>
              </w:rPr>
            </w:pPr>
            <w:r w:rsidRPr="00C815C5">
              <w:rPr>
                <w:rtl/>
                <w:lang w:bidi="ar-EG"/>
              </w:rPr>
              <w:t>56</w:t>
            </w:r>
          </w:p>
        </w:tc>
        <w:tc>
          <w:tcPr>
            <w:tcW w:w="1015" w:type="dxa"/>
            <w:vAlign w:val="center"/>
          </w:tcPr>
          <w:p w:rsidR="00D05C4B" w:rsidRPr="00C815C5" w:rsidRDefault="00D05C4B" w:rsidP="00C815C5">
            <w:pPr>
              <w:spacing w:line="40" w:lineRule="atLeast"/>
              <w:rPr>
                <w:rtl/>
                <w:lang w:bidi="ar-EG"/>
              </w:rPr>
            </w:pPr>
            <w:r w:rsidRPr="00C815C5">
              <w:rPr>
                <w:rtl/>
                <w:lang w:bidi="ar-EG"/>
              </w:rPr>
              <w:t>واحد</w:t>
            </w:r>
          </w:p>
        </w:tc>
        <w:tc>
          <w:tcPr>
            <w:tcW w:w="875" w:type="dxa"/>
            <w:vAlign w:val="center"/>
          </w:tcPr>
          <w:p w:rsidR="00D05C4B" w:rsidRPr="00C815C5" w:rsidRDefault="00D05C4B" w:rsidP="00C815C5">
            <w:pPr>
              <w:spacing w:line="40" w:lineRule="atLeast"/>
              <w:rPr>
                <w:rtl/>
                <w:lang w:bidi="ar-EG"/>
              </w:rPr>
            </w:pPr>
            <w:r w:rsidRPr="00C815C5">
              <w:rPr>
                <w:rtl/>
                <w:lang w:bidi="ar-EG"/>
              </w:rPr>
              <w:t>3,738</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14,8</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148</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6,2</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62</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7</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3,283</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155</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صفر</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3,788</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0,01</w:t>
            </w:r>
          </w:p>
        </w:tc>
      </w:tr>
    </w:tbl>
    <w:p w:rsidR="00D05C4B" w:rsidRPr="00C815C5" w:rsidRDefault="00D05C4B" w:rsidP="00C815C5">
      <w:pPr>
        <w:spacing w:line="360" w:lineRule="auto"/>
        <w:ind w:firstLine="425"/>
        <w:jc w:val="both"/>
        <w:rPr>
          <w:rtl/>
          <w:lang w:bidi="ar-EG"/>
        </w:rPr>
      </w:pPr>
      <w:r w:rsidRPr="00C815C5">
        <w:rPr>
          <w:rtl/>
          <w:lang w:bidi="ar-EG"/>
        </w:rPr>
        <w:t>تشير نتائج الجدول إلى تحقق صدق الفرض الثالث بوجود فروق دالة احصائيا بين متوسطات رتب درجات المجموعتين التجريبية والضابطة على مقياس فاعلية الذات (الثقة بالنفس، والمبادرة، وتنظيم الذات، والاستثارة الانفعالية، والدرجة الكلية) سواء لتقدير الأم أو تقدير المعلمة في القياسين بعد تطبيق البرنامج وذلك في اتجاه المجموعة التجريبية. وهذا يشير إلى فاعلية البرنامج الإرشادي المستخدم في تنمية فاعلية الذات بمكوناته المختلفة الشاملة (الثقة بالنفس، والمبادرة، وتنظيم الذات، والاستثارة الانفعالية) لصالح المجموعة التجريبية التي تم تطبق البرنامج عليها، وهذا يوضح مدى تأثير فاعلية الذات على عملية انتقاء السلوك لدى الأطفال، فأن اختيار الأطفال للأنشطة والأعمال التي يقبلون عليها كان مرهون بما يتوفر لديهم من اعتقادات ذاتية في قدرتهم على تحقيق النجاح في عمل محدد دون غيره. حيث انه من خلال تطبيق جلسات البرنامج تمكن الأطفال من اختيار الأنشطة وتوقع نتائجها بناءاً على معرفتهم لقدراتهم ومهاراتهم الذاتية.</w:t>
      </w:r>
    </w:p>
    <w:p w:rsidR="00D05C4B" w:rsidRPr="00C815C5" w:rsidRDefault="00D05C4B" w:rsidP="00C815C5">
      <w:pPr>
        <w:spacing w:line="360" w:lineRule="auto"/>
        <w:ind w:firstLine="425"/>
        <w:jc w:val="both"/>
        <w:rPr>
          <w:rtl/>
          <w:lang w:bidi="ar-EG"/>
        </w:rPr>
      </w:pPr>
      <w:r w:rsidRPr="00C815C5">
        <w:rPr>
          <w:rtl/>
          <w:lang w:bidi="ar-EG"/>
        </w:rPr>
        <w:t>(البندري الجاسر، 2008)</w:t>
      </w:r>
    </w:p>
    <w:p w:rsidR="00D05C4B" w:rsidRPr="00C815C5" w:rsidRDefault="00D05C4B" w:rsidP="00C815C5">
      <w:pPr>
        <w:spacing w:line="360" w:lineRule="auto"/>
        <w:ind w:firstLine="425"/>
        <w:jc w:val="both"/>
        <w:rPr>
          <w:rtl/>
          <w:lang w:bidi="ar-EG"/>
        </w:rPr>
      </w:pPr>
      <w:r w:rsidRPr="00C815C5">
        <w:rPr>
          <w:rtl/>
          <w:lang w:bidi="ar-EG"/>
        </w:rPr>
        <w:t>الفرض الرابع: لا توجد فروق دالة إحصائيا بين متوسطات رتب درجات المجموعة التجريبية في القياس بعد تطبيق إجراءات البرنامج والقياس التتبعى على مقياس فاعلية الذات. وللتأكد من صدق هذا الفرض حسبت الباحثة اختبار(ويلكوكسون) اللابارامتري لدلالة الفروق بين العينات المرتبطة، ويوضح ذلك التالي: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1"/>
        <w:gridCol w:w="1742"/>
        <w:gridCol w:w="1118"/>
        <w:gridCol w:w="969"/>
        <w:gridCol w:w="1119"/>
        <w:gridCol w:w="965"/>
        <w:gridCol w:w="1112"/>
        <w:gridCol w:w="981"/>
        <w:gridCol w:w="1167"/>
      </w:tblGrid>
      <w:tr w:rsidR="00D05C4B" w:rsidRPr="00C815C5" w:rsidTr="00C815C5">
        <w:trPr>
          <w:tblHeader/>
          <w:jc w:val="center"/>
        </w:trPr>
        <w:tc>
          <w:tcPr>
            <w:tcW w:w="941" w:type="dxa"/>
            <w:vMerge w:val="restart"/>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نوعية التقدير</w:t>
            </w:r>
          </w:p>
        </w:tc>
        <w:tc>
          <w:tcPr>
            <w:tcW w:w="1590" w:type="dxa"/>
            <w:vMerge w:val="restart"/>
            <w:tcBorders>
              <w:top w:val="double" w:sz="4" w:space="0" w:color="auto"/>
              <w:left w:val="double" w:sz="4" w:space="0" w:color="auto"/>
              <w:tr2bl w:val="single" w:sz="4" w:space="0" w:color="auto"/>
            </w:tcBorders>
            <w:shd w:val="clear" w:color="auto" w:fill="D9D9D9"/>
            <w:vAlign w:val="center"/>
          </w:tcPr>
          <w:p w:rsidR="00D05C4B" w:rsidRPr="00C815C5" w:rsidRDefault="00D05C4B" w:rsidP="00C815C5">
            <w:pPr>
              <w:spacing w:line="40" w:lineRule="atLeast"/>
              <w:rPr>
                <w:rtl/>
                <w:lang w:bidi="ar-EG"/>
              </w:rPr>
            </w:pPr>
            <w:r>
              <w:rPr>
                <w:rtl/>
                <w:lang w:bidi="ar-EG"/>
              </w:rPr>
              <w:t xml:space="preserve"> </w:t>
            </w:r>
            <w:r w:rsidRPr="00C815C5">
              <w:rPr>
                <w:rtl/>
                <w:lang w:bidi="ar-EG"/>
              </w:rPr>
              <w:t>القياس</w:t>
            </w:r>
          </w:p>
          <w:p w:rsidR="00D05C4B" w:rsidRPr="00C815C5" w:rsidRDefault="00D05C4B" w:rsidP="00C815C5">
            <w:pPr>
              <w:spacing w:line="40" w:lineRule="atLeast"/>
              <w:rPr>
                <w:rtl/>
                <w:lang w:bidi="ar-EG"/>
              </w:rPr>
            </w:pPr>
            <w:r w:rsidRPr="00C815C5">
              <w:rPr>
                <w:rtl/>
                <w:lang w:bidi="ar-EG"/>
              </w:rPr>
              <w:t>المتغير</w:t>
            </w:r>
          </w:p>
        </w:tc>
        <w:tc>
          <w:tcPr>
            <w:tcW w:w="1904"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البعدي</w:t>
            </w:r>
          </w:p>
        </w:tc>
        <w:tc>
          <w:tcPr>
            <w:tcW w:w="1902" w:type="dxa"/>
            <w:gridSpan w:val="2"/>
            <w:tcBorders>
              <w:top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القياس التتبعي</w:t>
            </w:r>
          </w:p>
        </w:tc>
        <w:tc>
          <w:tcPr>
            <w:tcW w:w="1015" w:type="dxa"/>
            <w:vMerge w:val="restart"/>
            <w:tcBorders>
              <w:top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قيمة "</w:t>
            </w:r>
            <w:r w:rsidRPr="00C815C5">
              <w:rPr>
                <w:lang w:bidi="ar-EG"/>
              </w:rPr>
              <w:t>W</w:t>
            </w:r>
            <w:r w:rsidRPr="00C815C5">
              <w:rPr>
                <w:rtl/>
                <w:lang w:bidi="ar-EG"/>
              </w:rPr>
              <w:t>"</w:t>
            </w:r>
          </w:p>
        </w:tc>
        <w:tc>
          <w:tcPr>
            <w:tcW w:w="875" w:type="dxa"/>
            <w:vMerge w:val="restart"/>
            <w:tcBorders>
              <w:top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قيمة "</w:t>
            </w:r>
            <w:r w:rsidRPr="00C815C5">
              <w:rPr>
                <w:lang w:bidi="ar-EG"/>
              </w:rPr>
              <w:t>Z"</w:t>
            </w:r>
          </w:p>
        </w:tc>
        <w:tc>
          <w:tcPr>
            <w:tcW w:w="1065" w:type="dxa"/>
            <w:vMerge w:val="restart"/>
            <w:tcBorders>
              <w:top w:val="double" w:sz="4" w:space="0" w:color="auto"/>
              <w:bottom w:val="double" w:sz="4" w:space="0" w:color="auto"/>
              <w:righ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مستوى الدلالة</w:t>
            </w:r>
          </w:p>
        </w:tc>
      </w:tr>
      <w:tr w:rsidR="00D05C4B" w:rsidRPr="00C815C5" w:rsidTr="00C815C5">
        <w:trPr>
          <w:trHeight w:val="275"/>
          <w:tblHeader/>
          <w:jc w:val="center"/>
        </w:trPr>
        <w:tc>
          <w:tcPr>
            <w:tcW w:w="941" w:type="dxa"/>
            <w:vMerge/>
            <w:tcBorders>
              <w:left w:val="double" w:sz="4" w:space="0" w:color="auto"/>
              <w:bottom w:val="double" w:sz="4" w:space="0" w:color="auto"/>
            </w:tcBorders>
            <w:vAlign w:val="center"/>
          </w:tcPr>
          <w:p w:rsidR="00D05C4B" w:rsidRPr="00C815C5" w:rsidRDefault="00D05C4B" w:rsidP="00C815C5">
            <w:pPr>
              <w:spacing w:line="40" w:lineRule="atLeast"/>
              <w:rPr>
                <w:rtl/>
                <w:lang w:bidi="ar-EG"/>
              </w:rPr>
            </w:pPr>
          </w:p>
        </w:tc>
        <w:tc>
          <w:tcPr>
            <w:tcW w:w="1590" w:type="dxa"/>
            <w:vMerge/>
            <w:tcBorders>
              <w:top w:val="nil"/>
              <w:left w:val="double" w:sz="4" w:space="0" w:color="auto"/>
              <w:bottom w:val="double" w:sz="4" w:space="0" w:color="auto"/>
              <w:tr2bl w:val="single" w:sz="4" w:space="0" w:color="auto"/>
            </w:tcBorders>
            <w:vAlign w:val="center"/>
          </w:tcPr>
          <w:p w:rsidR="00D05C4B" w:rsidRPr="00C815C5" w:rsidRDefault="00D05C4B" w:rsidP="00C815C5">
            <w:pPr>
              <w:spacing w:line="40" w:lineRule="atLeast"/>
              <w:rPr>
                <w:rtl/>
                <w:lang w:bidi="ar-EG"/>
              </w:rPr>
            </w:pPr>
          </w:p>
        </w:tc>
        <w:tc>
          <w:tcPr>
            <w:tcW w:w="1020"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4"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2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متوسط رتب</w:t>
            </w:r>
          </w:p>
        </w:tc>
        <w:tc>
          <w:tcPr>
            <w:tcW w:w="881" w:type="dxa"/>
            <w:tcBorders>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مجموع رتب</w:t>
            </w:r>
          </w:p>
        </w:tc>
        <w:tc>
          <w:tcPr>
            <w:tcW w:w="101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875" w:type="dxa"/>
            <w:vMerge/>
            <w:tcBorders>
              <w:bottom w:val="double" w:sz="4" w:space="0" w:color="auto"/>
            </w:tcBorders>
            <w:vAlign w:val="center"/>
          </w:tcPr>
          <w:p w:rsidR="00D05C4B" w:rsidRPr="00C815C5" w:rsidRDefault="00D05C4B" w:rsidP="00C815C5">
            <w:pPr>
              <w:spacing w:line="40" w:lineRule="atLeast"/>
              <w:rPr>
                <w:rtl/>
                <w:lang w:bidi="ar-EG"/>
              </w:rPr>
            </w:pPr>
          </w:p>
        </w:tc>
        <w:tc>
          <w:tcPr>
            <w:tcW w:w="1065" w:type="dxa"/>
            <w:vMerge/>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الأم</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2,5</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4</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16</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5</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1,190</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6</w:t>
            </w:r>
          </w:p>
        </w:tc>
        <w:tc>
          <w:tcPr>
            <w:tcW w:w="884" w:type="dxa"/>
            <w:vAlign w:val="center"/>
          </w:tcPr>
          <w:p w:rsidR="00D05C4B" w:rsidRPr="00C815C5" w:rsidRDefault="00D05C4B" w:rsidP="00C815C5">
            <w:pPr>
              <w:spacing w:line="40" w:lineRule="atLeast"/>
              <w:rPr>
                <w:rtl/>
                <w:lang w:bidi="ar-EG"/>
              </w:rPr>
            </w:pPr>
            <w:r w:rsidRPr="00C815C5">
              <w:rPr>
                <w:rtl/>
                <w:lang w:bidi="ar-EG"/>
              </w:rPr>
              <w:t>6</w:t>
            </w:r>
          </w:p>
        </w:tc>
        <w:tc>
          <w:tcPr>
            <w:tcW w:w="1021" w:type="dxa"/>
            <w:vAlign w:val="center"/>
          </w:tcPr>
          <w:p w:rsidR="00D05C4B" w:rsidRPr="00C815C5" w:rsidRDefault="00D05C4B" w:rsidP="00C815C5">
            <w:pPr>
              <w:spacing w:line="40" w:lineRule="atLeast"/>
              <w:rPr>
                <w:rtl/>
                <w:lang w:bidi="ar-EG"/>
              </w:rPr>
            </w:pPr>
            <w:r w:rsidRPr="00C815C5">
              <w:rPr>
                <w:rtl/>
                <w:lang w:bidi="ar-EG"/>
              </w:rPr>
              <w:t>3</w:t>
            </w:r>
          </w:p>
        </w:tc>
        <w:tc>
          <w:tcPr>
            <w:tcW w:w="881" w:type="dxa"/>
            <w:vAlign w:val="center"/>
          </w:tcPr>
          <w:p w:rsidR="00D05C4B" w:rsidRPr="00C815C5" w:rsidRDefault="00D05C4B" w:rsidP="00C815C5">
            <w:pPr>
              <w:spacing w:line="40" w:lineRule="atLeast"/>
              <w:rPr>
                <w:rtl/>
                <w:lang w:bidi="ar-EG"/>
              </w:rPr>
            </w:pPr>
            <w:r w:rsidRPr="00C815C5">
              <w:rPr>
                <w:rtl/>
                <w:lang w:bidi="ar-EG"/>
              </w:rPr>
              <w:t>15</w:t>
            </w:r>
          </w:p>
        </w:tc>
        <w:tc>
          <w:tcPr>
            <w:tcW w:w="1015" w:type="dxa"/>
            <w:vAlign w:val="center"/>
          </w:tcPr>
          <w:p w:rsidR="00D05C4B" w:rsidRPr="00C815C5" w:rsidRDefault="00D05C4B" w:rsidP="00C815C5">
            <w:pPr>
              <w:spacing w:line="40" w:lineRule="atLeast"/>
              <w:rPr>
                <w:rtl/>
                <w:lang w:bidi="ar-EG"/>
              </w:rPr>
            </w:pPr>
            <w:r w:rsidRPr="00C815C5">
              <w:rPr>
                <w:rtl/>
                <w:lang w:bidi="ar-EG"/>
              </w:rPr>
              <w:t>6</w:t>
            </w:r>
          </w:p>
        </w:tc>
        <w:tc>
          <w:tcPr>
            <w:tcW w:w="875" w:type="dxa"/>
            <w:vAlign w:val="center"/>
          </w:tcPr>
          <w:p w:rsidR="00D05C4B" w:rsidRPr="00C815C5" w:rsidRDefault="00D05C4B" w:rsidP="00C815C5">
            <w:pPr>
              <w:spacing w:line="40" w:lineRule="atLeast"/>
              <w:rPr>
                <w:rtl/>
                <w:lang w:bidi="ar-EG"/>
              </w:rPr>
            </w:pPr>
            <w:r w:rsidRPr="00C815C5">
              <w:rPr>
                <w:rtl/>
                <w:lang w:bidi="ar-EG"/>
              </w:rPr>
              <w:t>0,975</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3,62</w:t>
            </w:r>
          </w:p>
        </w:tc>
        <w:tc>
          <w:tcPr>
            <w:tcW w:w="884" w:type="dxa"/>
            <w:vAlign w:val="center"/>
          </w:tcPr>
          <w:p w:rsidR="00D05C4B" w:rsidRPr="00C815C5" w:rsidRDefault="00D05C4B" w:rsidP="00C815C5">
            <w:pPr>
              <w:spacing w:line="40" w:lineRule="atLeast"/>
              <w:rPr>
                <w:rtl/>
                <w:lang w:bidi="ar-EG"/>
              </w:rPr>
            </w:pPr>
            <w:r w:rsidRPr="00C815C5">
              <w:rPr>
                <w:rtl/>
                <w:lang w:bidi="ar-EG"/>
              </w:rPr>
              <w:t>14,5</w:t>
            </w:r>
          </w:p>
        </w:tc>
        <w:tc>
          <w:tcPr>
            <w:tcW w:w="1021" w:type="dxa"/>
            <w:vAlign w:val="center"/>
          </w:tcPr>
          <w:p w:rsidR="00D05C4B" w:rsidRPr="00C815C5" w:rsidRDefault="00D05C4B" w:rsidP="00C815C5">
            <w:pPr>
              <w:spacing w:line="40" w:lineRule="atLeast"/>
              <w:rPr>
                <w:rtl/>
                <w:lang w:bidi="ar-EG"/>
              </w:rPr>
            </w:pPr>
            <w:r w:rsidRPr="00C815C5">
              <w:rPr>
                <w:rtl/>
                <w:lang w:bidi="ar-EG"/>
              </w:rPr>
              <w:t>3,25</w:t>
            </w:r>
          </w:p>
        </w:tc>
        <w:tc>
          <w:tcPr>
            <w:tcW w:w="881" w:type="dxa"/>
            <w:vAlign w:val="center"/>
          </w:tcPr>
          <w:p w:rsidR="00D05C4B" w:rsidRPr="00C815C5" w:rsidRDefault="00D05C4B" w:rsidP="00C815C5">
            <w:pPr>
              <w:spacing w:line="40" w:lineRule="atLeast"/>
              <w:rPr>
                <w:rtl/>
                <w:lang w:bidi="ar-EG"/>
              </w:rPr>
            </w:pPr>
            <w:r w:rsidRPr="00C815C5">
              <w:rPr>
                <w:rtl/>
                <w:lang w:bidi="ar-EG"/>
              </w:rPr>
              <w:t>6,5</w:t>
            </w:r>
          </w:p>
        </w:tc>
        <w:tc>
          <w:tcPr>
            <w:tcW w:w="1015" w:type="dxa"/>
            <w:vAlign w:val="center"/>
          </w:tcPr>
          <w:p w:rsidR="00D05C4B" w:rsidRPr="00C815C5" w:rsidRDefault="00D05C4B" w:rsidP="00C815C5">
            <w:pPr>
              <w:spacing w:line="40" w:lineRule="atLeast"/>
              <w:rPr>
                <w:rtl/>
                <w:lang w:bidi="ar-EG"/>
              </w:rPr>
            </w:pPr>
            <w:r w:rsidRPr="00C815C5">
              <w:rPr>
                <w:rtl/>
                <w:lang w:bidi="ar-EG"/>
              </w:rPr>
              <w:t>6,5</w:t>
            </w:r>
          </w:p>
        </w:tc>
        <w:tc>
          <w:tcPr>
            <w:tcW w:w="875" w:type="dxa"/>
            <w:vAlign w:val="center"/>
          </w:tcPr>
          <w:p w:rsidR="00D05C4B" w:rsidRPr="00C815C5" w:rsidRDefault="00D05C4B" w:rsidP="00C815C5">
            <w:pPr>
              <w:spacing w:line="40" w:lineRule="atLeast"/>
              <w:rPr>
                <w:rtl/>
                <w:lang w:bidi="ar-EG"/>
              </w:rPr>
            </w:pPr>
            <w:r w:rsidRPr="00C815C5">
              <w:rPr>
                <w:rtl/>
                <w:lang w:bidi="ar-EG"/>
              </w:rPr>
              <w:t>0,850</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12</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16</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12</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0,351</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3,5</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10,5</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5,1</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25,5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10,5</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1,065</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val="restart"/>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تقدير المعلمة</w:t>
            </w:r>
          </w:p>
        </w:tc>
        <w:tc>
          <w:tcPr>
            <w:tcW w:w="1590" w:type="dxa"/>
            <w:tcBorders>
              <w:top w:val="double" w:sz="4" w:space="0" w:color="auto"/>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الثقة بالنفس</w:t>
            </w:r>
          </w:p>
        </w:tc>
        <w:tc>
          <w:tcPr>
            <w:tcW w:w="1020"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4,25</w:t>
            </w:r>
          </w:p>
        </w:tc>
        <w:tc>
          <w:tcPr>
            <w:tcW w:w="884"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17</w:t>
            </w:r>
          </w:p>
        </w:tc>
        <w:tc>
          <w:tcPr>
            <w:tcW w:w="102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3,67</w:t>
            </w:r>
          </w:p>
        </w:tc>
        <w:tc>
          <w:tcPr>
            <w:tcW w:w="881"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11</w:t>
            </w:r>
          </w:p>
        </w:tc>
        <w:tc>
          <w:tcPr>
            <w:tcW w:w="101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11</w:t>
            </w:r>
          </w:p>
        </w:tc>
        <w:tc>
          <w:tcPr>
            <w:tcW w:w="875" w:type="dxa"/>
            <w:tcBorders>
              <w:top w:val="double" w:sz="4" w:space="0" w:color="auto"/>
            </w:tcBorders>
            <w:vAlign w:val="center"/>
          </w:tcPr>
          <w:p w:rsidR="00D05C4B" w:rsidRPr="00C815C5" w:rsidRDefault="00D05C4B" w:rsidP="00C815C5">
            <w:pPr>
              <w:spacing w:line="40" w:lineRule="atLeast"/>
              <w:rPr>
                <w:rtl/>
                <w:lang w:bidi="ar-EG"/>
              </w:rPr>
            </w:pPr>
            <w:r w:rsidRPr="00C815C5">
              <w:rPr>
                <w:rtl/>
                <w:lang w:bidi="ar-EG"/>
              </w:rPr>
              <w:t>0,520</w:t>
            </w:r>
          </w:p>
        </w:tc>
        <w:tc>
          <w:tcPr>
            <w:tcW w:w="1065" w:type="dxa"/>
            <w:tcBorders>
              <w:top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المبادرة</w:t>
            </w:r>
          </w:p>
        </w:tc>
        <w:tc>
          <w:tcPr>
            <w:tcW w:w="1020" w:type="dxa"/>
            <w:vAlign w:val="center"/>
          </w:tcPr>
          <w:p w:rsidR="00D05C4B" w:rsidRPr="00C815C5" w:rsidRDefault="00D05C4B" w:rsidP="00C815C5">
            <w:pPr>
              <w:spacing w:line="40" w:lineRule="atLeast"/>
              <w:rPr>
                <w:rtl/>
                <w:lang w:bidi="ar-EG"/>
              </w:rPr>
            </w:pPr>
            <w:r w:rsidRPr="00C815C5">
              <w:rPr>
                <w:rtl/>
                <w:lang w:bidi="ar-EG"/>
              </w:rPr>
              <w:t>2</w:t>
            </w:r>
          </w:p>
        </w:tc>
        <w:tc>
          <w:tcPr>
            <w:tcW w:w="884" w:type="dxa"/>
            <w:vAlign w:val="center"/>
          </w:tcPr>
          <w:p w:rsidR="00D05C4B" w:rsidRPr="00C815C5" w:rsidRDefault="00D05C4B" w:rsidP="00C815C5">
            <w:pPr>
              <w:spacing w:line="40" w:lineRule="atLeast"/>
              <w:rPr>
                <w:rtl/>
                <w:lang w:bidi="ar-EG"/>
              </w:rPr>
            </w:pPr>
            <w:r w:rsidRPr="00C815C5">
              <w:rPr>
                <w:rtl/>
                <w:lang w:bidi="ar-EG"/>
              </w:rPr>
              <w:t>6</w:t>
            </w:r>
          </w:p>
        </w:tc>
        <w:tc>
          <w:tcPr>
            <w:tcW w:w="1021" w:type="dxa"/>
            <w:vAlign w:val="center"/>
          </w:tcPr>
          <w:p w:rsidR="00D05C4B" w:rsidRPr="00C815C5" w:rsidRDefault="00D05C4B" w:rsidP="00C815C5">
            <w:pPr>
              <w:spacing w:line="40" w:lineRule="atLeast"/>
              <w:rPr>
                <w:rtl/>
                <w:lang w:bidi="ar-EG"/>
              </w:rPr>
            </w:pPr>
            <w:r w:rsidRPr="00C815C5">
              <w:rPr>
                <w:rtl/>
                <w:lang w:bidi="ar-EG"/>
              </w:rPr>
              <w:t>4</w:t>
            </w:r>
          </w:p>
        </w:tc>
        <w:tc>
          <w:tcPr>
            <w:tcW w:w="881" w:type="dxa"/>
            <w:vAlign w:val="center"/>
          </w:tcPr>
          <w:p w:rsidR="00D05C4B" w:rsidRPr="00C815C5" w:rsidRDefault="00D05C4B" w:rsidP="00C815C5">
            <w:pPr>
              <w:spacing w:line="40" w:lineRule="atLeast"/>
              <w:rPr>
                <w:rtl/>
                <w:lang w:bidi="ar-EG"/>
              </w:rPr>
            </w:pPr>
            <w:r w:rsidRPr="00C815C5">
              <w:rPr>
                <w:rtl/>
                <w:lang w:bidi="ar-EG"/>
              </w:rPr>
              <w:t>4</w:t>
            </w:r>
          </w:p>
        </w:tc>
        <w:tc>
          <w:tcPr>
            <w:tcW w:w="1015" w:type="dxa"/>
            <w:vAlign w:val="center"/>
          </w:tcPr>
          <w:p w:rsidR="00D05C4B" w:rsidRPr="00C815C5" w:rsidRDefault="00D05C4B" w:rsidP="00C815C5">
            <w:pPr>
              <w:spacing w:line="40" w:lineRule="atLeast"/>
              <w:rPr>
                <w:rtl/>
                <w:lang w:bidi="ar-EG"/>
              </w:rPr>
            </w:pPr>
            <w:r w:rsidRPr="00C815C5">
              <w:rPr>
                <w:rtl/>
                <w:lang w:bidi="ar-EG"/>
              </w:rPr>
              <w:t>4</w:t>
            </w:r>
          </w:p>
        </w:tc>
        <w:tc>
          <w:tcPr>
            <w:tcW w:w="875" w:type="dxa"/>
            <w:vAlign w:val="center"/>
          </w:tcPr>
          <w:p w:rsidR="00D05C4B" w:rsidRPr="00C815C5" w:rsidRDefault="00D05C4B" w:rsidP="00C815C5">
            <w:pPr>
              <w:spacing w:line="40" w:lineRule="atLeast"/>
              <w:rPr>
                <w:rtl/>
                <w:lang w:bidi="ar-EG"/>
              </w:rPr>
            </w:pPr>
            <w:r w:rsidRPr="00C815C5">
              <w:rPr>
                <w:rtl/>
                <w:lang w:bidi="ar-EG"/>
              </w:rPr>
              <w:t>0,378</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تنظيم الذات</w:t>
            </w:r>
          </w:p>
        </w:tc>
        <w:tc>
          <w:tcPr>
            <w:tcW w:w="1020" w:type="dxa"/>
            <w:vAlign w:val="center"/>
          </w:tcPr>
          <w:p w:rsidR="00D05C4B" w:rsidRPr="00C815C5" w:rsidRDefault="00D05C4B" w:rsidP="00C815C5">
            <w:pPr>
              <w:spacing w:line="40" w:lineRule="atLeast"/>
              <w:rPr>
                <w:rtl/>
                <w:lang w:bidi="ar-EG"/>
              </w:rPr>
            </w:pPr>
            <w:r w:rsidRPr="00C815C5">
              <w:rPr>
                <w:rtl/>
                <w:lang w:bidi="ar-EG"/>
              </w:rPr>
              <w:t>3,12</w:t>
            </w:r>
          </w:p>
        </w:tc>
        <w:tc>
          <w:tcPr>
            <w:tcW w:w="884" w:type="dxa"/>
            <w:vAlign w:val="center"/>
          </w:tcPr>
          <w:p w:rsidR="00D05C4B" w:rsidRPr="00C815C5" w:rsidRDefault="00D05C4B" w:rsidP="00C815C5">
            <w:pPr>
              <w:spacing w:line="40" w:lineRule="atLeast"/>
              <w:rPr>
                <w:rtl/>
                <w:lang w:bidi="ar-EG"/>
              </w:rPr>
            </w:pPr>
            <w:r w:rsidRPr="00C815C5">
              <w:rPr>
                <w:rtl/>
                <w:lang w:bidi="ar-EG"/>
              </w:rPr>
              <w:t>12,5</w:t>
            </w:r>
          </w:p>
        </w:tc>
        <w:tc>
          <w:tcPr>
            <w:tcW w:w="1021" w:type="dxa"/>
            <w:vAlign w:val="center"/>
          </w:tcPr>
          <w:p w:rsidR="00D05C4B" w:rsidRPr="00C815C5" w:rsidRDefault="00D05C4B" w:rsidP="00C815C5">
            <w:pPr>
              <w:spacing w:line="40" w:lineRule="atLeast"/>
              <w:rPr>
                <w:rtl/>
                <w:lang w:bidi="ar-EG"/>
              </w:rPr>
            </w:pPr>
            <w:r w:rsidRPr="00C815C5">
              <w:rPr>
                <w:rtl/>
                <w:lang w:bidi="ar-EG"/>
              </w:rPr>
              <w:t>2,5</w:t>
            </w:r>
          </w:p>
        </w:tc>
        <w:tc>
          <w:tcPr>
            <w:tcW w:w="881" w:type="dxa"/>
            <w:vAlign w:val="center"/>
          </w:tcPr>
          <w:p w:rsidR="00D05C4B" w:rsidRPr="00C815C5" w:rsidRDefault="00D05C4B" w:rsidP="00C815C5">
            <w:pPr>
              <w:spacing w:line="40" w:lineRule="atLeast"/>
              <w:rPr>
                <w:rtl/>
                <w:lang w:bidi="ar-EG"/>
              </w:rPr>
            </w:pPr>
            <w:r w:rsidRPr="00C815C5">
              <w:rPr>
                <w:rtl/>
                <w:lang w:bidi="ar-EG"/>
              </w:rPr>
              <w:t>2,5</w:t>
            </w:r>
          </w:p>
        </w:tc>
        <w:tc>
          <w:tcPr>
            <w:tcW w:w="1015" w:type="dxa"/>
            <w:vAlign w:val="center"/>
          </w:tcPr>
          <w:p w:rsidR="00D05C4B" w:rsidRPr="00C815C5" w:rsidRDefault="00D05C4B" w:rsidP="00C815C5">
            <w:pPr>
              <w:spacing w:line="40" w:lineRule="atLeast"/>
              <w:rPr>
                <w:rtl/>
                <w:lang w:bidi="ar-EG"/>
              </w:rPr>
            </w:pPr>
            <w:r w:rsidRPr="00C815C5">
              <w:rPr>
                <w:rtl/>
                <w:lang w:bidi="ar-EG"/>
              </w:rPr>
              <w:t>2,5</w:t>
            </w:r>
          </w:p>
        </w:tc>
        <w:tc>
          <w:tcPr>
            <w:tcW w:w="875" w:type="dxa"/>
            <w:vAlign w:val="center"/>
          </w:tcPr>
          <w:p w:rsidR="00D05C4B" w:rsidRPr="00C815C5" w:rsidRDefault="00D05C4B" w:rsidP="00C815C5">
            <w:pPr>
              <w:spacing w:line="40" w:lineRule="atLeast"/>
              <w:rPr>
                <w:rtl/>
                <w:lang w:bidi="ar-EG"/>
              </w:rPr>
            </w:pPr>
            <w:r w:rsidRPr="00C815C5">
              <w:rPr>
                <w:rtl/>
                <w:lang w:bidi="ar-EG"/>
              </w:rPr>
              <w:t>1,414</w:t>
            </w:r>
          </w:p>
        </w:tc>
        <w:tc>
          <w:tcPr>
            <w:tcW w:w="1065" w:type="dxa"/>
            <w:tcBorders>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lang w:bidi="ar-EG"/>
              </w:rPr>
            </w:pPr>
            <w:r w:rsidRPr="00C815C5">
              <w:rPr>
                <w:rtl/>
                <w:lang w:bidi="ar-EG"/>
              </w:rPr>
              <w:t>الاستثارة الانفعالية</w:t>
            </w:r>
          </w:p>
        </w:tc>
        <w:tc>
          <w:tcPr>
            <w:tcW w:w="1020"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4,5</w:t>
            </w:r>
          </w:p>
        </w:tc>
        <w:tc>
          <w:tcPr>
            <w:tcW w:w="884"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27</w:t>
            </w:r>
          </w:p>
        </w:tc>
        <w:tc>
          <w:tcPr>
            <w:tcW w:w="102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w:t>
            </w:r>
          </w:p>
        </w:tc>
        <w:tc>
          <w:tcPr>
            <w:tcW w:w="881"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18</w:t>
            </w:r>
          </w:p>
        </w:tc>
        <w:tc>
          <w:tcPr>
            <w:tcW w:w="101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18</w:t>
            </w:r>
          </w:p>
        </w:tc>
        <w:tc>
          <w:tcPr>
            <w:tcW w:w="875" w:type="dxa"/>
            <w:tcBorders>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0,544</w:t>
            </w:r>
          </w:p>
        </w:tc>
        <w:tc>
          <w:tcPr>
            <w:tcW w:w="1065" w:type="dxa"/>
            <w:tcBorders>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r w:rsidR="00D05C4B" w:rsidRPr="00C815C5" w:rsidTr="00C815C5">
        <w:trPr>
          <w:jc w:val="center"/>
        </w:trPr>
        <w:tc>
          <w:tcPr>
            <w:tcW w:w="941" w:type="dxa"/>
            <w:vMerge/>
            <w:tcBorders>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p>
        </w:tc>
        <w:tc>
          <w:tcPr>
            <w:tcW w:w="1590" w:type="dxa"/>
            <w:tcBorders>
              <w:top w:val="double" w:sz="4" w:space="0" w:color="auto"/>
              <w:left w:val="double" w:sz="4" w:space="0" w:color="auto"/>
              <w:bottom w:val="double" w:sz="4" w:space="0" w:color="auto"/>
            </w:tcBorders>
            <w:shd w:val="clear" w:color="auto" w:fill="D9D9D9"/>
            <w:vAlign w:val="center"/>
          </w:tcPr>
          <w:p w:rsidR="00D05C4B" w:rsidRPr="00C815C5" w:rsidRDefault="00D05C4B" w:rsidP="00C815C5">
            <w:pPr>
              <w:spacing w:line="40" w:lineRule="atLeast"/>
              <w:rPr>
                <w:rtl/>
                <w:lang w:bidi="ar-EG"/>
              </w:rPr>
            </w:pPr>
            <w:r w:rsidRPr="00C815C5">
              <w:rPr>
                <w:rtl/>
                <w:lang w:bidi="ar-EG"/>
              </w:rPr>
              <w:t>الدرجة الكلية</w:t>
            </w:r>
          </w:p>
        </w:tc>
        <w:tc>
          <w:tcPr>
            <w:tcW w:w="1020"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4,21</w:t>
            </w:r>
          </w:p>
        </w:tc>
        <w:tc>
          <w:tcPr>
            <w:tcW w:w="884"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29,5</w:t>
            </w:r>
          </w:p>
        </w:tc>
        <w:tc>
          <w:tcPr>
            <w:tcW w:w="102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6,5</w:t>
            </w:r>
          </w:p>
        </w:tc>
        <w:tc>
          <w:tcPr>
            <w:tcW w:w="881"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6,5</w:t>
            </w:r>
          </w:p>
        </w:tc>
        <w:tc>
          <w:tcPr>
            <w:tcW w:w="101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6,5</w:t>
            </w:r>
          </w:p>
        </w:tc>
        <w:tc>
          <w:tcPr>
            <w:tcW w:w="875" w:type="dxa"/>
            <w:tcBorders>
              <w:top w:val="double" w:sz="4" w:space="0" w:color="auto"/>
              <w:bottom w:val="double" w:sz="4" w:space="0" w:color="auto"/>
            </w:tcBorders>
            <w:vAlign w:val="center"/>
          </w:tcPr>
          <w:p w:rsidR="00D05C4B" w:rsidRPr="00C815C5" w:rsidRDefault="00D05C4B" w:rsidP="00C815C5">
            <w:pPr>
              <w:spacing w:line="40" w:lineRule="atLeast"/>
              <w:rPr>
                <w:rtl/>
                <w:lang w:bidi="ar-EG"/>
              </w:rPr>
            </w:pPr>
            <w:r w:rsidRPr="00C815C5">
              <w:rPr>
                <w:rtl/>
                <w:lang w:bidi="ar-EG"/>
              </w:rPr>
              <w:t>1,653</w:t>
            </w:r>
          </w:p>
        </w:tc>
        <w:tc>
          <w:tcPr>
            <w:tcW w:w="1065" w:type="dxa"/>
            <w:tcBorders>
              <w:top w:val="double" w:sz="4" w:space="0" w:color="auto"/>
              <w:bottom w:val="double" w:sz="4" w:space="0" w:color="auto"/>
              <w:right w:val="double" w:sz="4" w:space="0" w:color="auto"/>
            </w:tcBorders>
            <w:vAlign w:val="center"/>
          </w:tcPr>
          <w:p w:rsidR="00D05C4B" w:rsidRPr="00C815C5" w:rsidRDefault="00D05C4B" w:rsidP="00C815C5">
            <w:pPr>
              <w:spacing w:line="40" w:lineRule="atLeast"/>
              <w:rPr>
                <w:rtl/>
                <w:lang w:bidi="ar-EG"/>
              </w:rPr>
            </w:pPr>
            <w:r w:rsidRPr="00C815C5">
              <w:rPr>
                <w:rtl/>
                <w:lang w:bidi="ar-EG"/>
              </w:rPr>
              <w:t>غير دالة</w:t>
            </w:r>
          </w:p>
        </w:tc>
      </w:tr>
    </w:tbl>
    <w:p w:rsidR="00D05C4B" w:rsidRPr="00C815C5" w:rsidRDefault="00D05C4B" w:rsidP="00C815C5">
      <w:pPr>
        <w:spacing w:line="360" w:lineRule="auto"/>
        <w:ind w:firstLine="425"/>
        <w:jc w:val="both"/>
        <w:rPr>
          <w:rtl/>
          <w:lang w:bidi="ar-EG"/>
        </w:rPr>
      </w:pPr>
      <w:r w:rsidRPr="00C815C5">
        <w:rPr>
          <w:rtl/>
          <w:lang w:bidi="ar-EG"/>
        </w:rPr>
        <w:t>تشير نتائج الجدول إلى تحقق صدق الفرض الرابع بعدم وجود فروق دالة احصائيا بين متوسطات رتب درجات المجموعة التجريبية على مقياس فاعلية الذات (الثقة بالنفس، والمبادرة، وتنظيم الذات، والاستثارة الانفعالية، والدرجة الكلية) سواء لتقدير الأم أو تقدير المعلمة في القياسين البعدي والتتبعي لتطبيق إجراءات البرنامج. وهذا يؤكد على استمرارية تأثير البرنامج في تنمية فاعلية الذات لدى الأطفال المتأخرين عقلياً حيث أنه بعد مرور فترة زمنية لم يتم محو ما تم تعلمه من البرنامج الإرشادي ولكن ظل أثره مستمر مع الأطفال. حيث أن فاعلية الأطفال ظلت على نفس المستوى حتى بعد توقف البرنامج الإرشادي، وهذا يدل على نجاح البرنامج في ترك أثر في مستوى فاعلية هؤلاء الأطفال حتى بعد انتهائه.</w:t>
      </w:r>
    </w:p>
    <w:p w:rsidR="00D05C4B" w:rsidRPr="00C815C5" w:rsidRDefault="00D05C4B" w:rsidP="00C815C5">
      <w:pPr>
        <w:spacing w:line="360" w:lineRule="auto"/>
        <w:ind w:firstLine="425"/>
        <w:jc w:val="both"/>
        <w:rPr>
          <w:rtl/>
          <w:lang w:bidi="ar-EG"/>
        </w:rPr>
      </w:pPr>
      <w:r w:rsidRPr="00C815C5">
        <w:rPr>
          <w:rtl/>
          <w:lang w:bidi="ar-EG"/>
        </w:rPr>
        <w:t>أولاً: المراجع العربية</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إبراهيم الدخاخنى. (1999). المشكلات النفسية والاجتماعية للأطفال المحرومين من الوالدين وعلاقتها بتقدير الذات والممارسة العلاجية للخدمة الاجتماعية. رسالة ماجستير (غير منشورة)، معهد الدراسات العليا للطفولة، جامعة عين شمس.</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البندري الجاسر. (2008). الذكاء</w:t>
      </w:r>
      <w:r w:rsidRPr="00C815C5">
        <w:rPr>
          <w:lang w:bidi="ar-EG"/>
        </w:rPr>
        <w:t xml:space="preserve"> </w:t>
      </w:r>
      <w:r w:rsidRPr="00C815C5">
        <w:rPr>
          <w:rtl/>
          <w:lang w:bidi="ar-EG"/>
        </w:rPr>
        <w:t>الانفعالي</w:t>
      </w:r>
      <w:r w:rsidRPr="00C815C5">
        <w:rPr>
          <w:lang w:bidi="ar-EG"/>
        </w:rPr>
        <w:t xml:space="preserve"> </w:t>
      </w:r>
      <w:r w:rsidRPr="00C815C5">
        <w:rPr>
          <w:rtl/>
          <w:lang w:bidi="ar-EG"/>
        </w:rPr>
        <w:t>وعلاقته بكل</w:t>
      </w:r>
      <w:r w:rsidRPr="00C815C5">
        <w:rPr>
          <w:lang w:bidi="ar-EG"/>
        </w:rPr>
        <w:t xml:space="preserve"> </w:t>
      </w:r>
      <w:r w:rsidRPr="00C815C5">
        <w:rPr>
          <w:rtl/>
          <w:lang w:bidi="ar-EG"/>
        </w:rPr>
        <w:t>من</w:t>
      </w:r>
      <w:r w:rsidRPr="00C815C5">
        <w:rPr>
          <w:lang w:bidi="ar-EG"/>
        </w:rPr>
        <w:t xml:space="preserve"> </w:t>
      </w:r>
      <w:r w:rsidRPr="00C815C5">
        <w:rPr>
          <w:rtl/>
          <w:lang w:bidi="ar-EG"/>
        </w:rPr>
        <w:t>فاعلية</w:t>
      </w:r>
      <w:r w:rsidRPr="00C815C5">
        <w:rPr>
          <w:lang w:bidi="ar-EG"/>
        </w:rPr>
        <w:t xml:space="preserve"> </w:t>
      </w:r>
      <w:r w:rsidRPr="00C815C5">
        <w:rPr>
          <w:rtl/>
          <w:lang w:bidi="ar-EG"/>
        </w:rPr>
        <w:t>الذات</w:t>
      </w:r>
      <w:r w:rsidRPr="00C815C5">
        <w:rPr>
          <w:lang w:bidi="ar-EG"/>
        </w:rPr>
        <w:t xml:space="preserve"> </w:t>
      </w:r>
      <w:r w:rsidRPr="00C815C5">
        <w:rPr>
          <w:rtl/>
          <w:lang w:bidi="ar-EG"/>
        </w:rPr>
        <w:t>وإدراك</w:t>
      </w:r>
      <w:r w:rsidRPr="00C815C5">
        <w:rPr>
          <w:lang w:bidi="ar-EG"/>
        </w:rPr>
        <w:t xml:space="preserve"> </w:t>
      </w:r>
      <w:r w:rsidRPr="00C815C5">
        <w:rPr>
          <w:rtl/>
          <w:lang w:bidi="ar-EG"/>
        </w:rPr>
        <w:t>القبول -الرفض</w:t>
      </w:r>
      <w:r w:rsidRPr="00C815C5">
        <w:rPr>
          <w:lang w:bidi="ar-EG"/>
        </w:rPr>
        <w:t xml:space="preserve"> </w:t>
      </w:r>
      <w:r w:rsidRPr="00C815C5">
        <w:rPr>
          <w:rtl/>
          <w:lang w:bidi="ar-EG"/>
        </w:rPr>
        <w:t>الوالدي</w:t>
      </w:r>
      <w:r w:rsidRPr="00C815C5">
        <w:rPr>
          <w:lang w:bidi="ar-EG"/>
        </w:rPr>
        <w:t xml:space="preserve"> </w:t>
      </w:r>
      <w:r w:rsidRPr="00C815C5">
        <w:rPr>
          <w:rtl/>
          <w:lang w:bidi="ar-EG"/>
        </w:rPr>
        <w:t>لدي</w:t>
      </w:r>
      <w:r w:rsidRPr="00C815C5">
        <w:rPr>
          <w:lang w:bidi="ar-EG"/>
        </w:rPr>
        <w:t xml:space="preserve"> </w:t>
      </w:r>
      <w:r w:rsidRPr="00C815C5">
        <w:rPr>
          <w:rtl/>
          <w:lang w:bidi="ar-EG"/>
        </w:rPr>
        <w:t>عينة</w:t>
      </w:r>
      <w:r w:rsidRPr="00C815C5">
        <w:rPr>
          <w:lang w:bidi="ar-EG"/>
        </w:rPr>
        <w:t xml:space="preserve"> </w:t>
      </w:r>
      <w:r w:rsidRPr="00C815C5">
        <w:rPr>
          <w:rtl/>
          <w:lang w:bidi="ar-EG"/>
        </w:rPr>
        <w:t>من</w:t>
      </w:r>
      <w:r w:rsidRPr="00C815C5">
        <w:rPr>
          <w:lang w:bidi="ar-EG"/>
        </w:rPr>
        <w:t xml:space="preserve"> </w:t>
      </w:r>
      <w:r w:rsidRPr="00C815C5">
        <w:rPr>
          <w:rtl/>
          <w:lang w:bidi="ar-EG"/>
        </w:rPr>
        <w:t>طلاب</w:t>
      </w:r>
      <w:r w:rsidRPr="00C815C5">
        <w:rPr>
          <w:lang w:bidi="ar-EG"/>
        </w:rPr>
        <w:t xml:space="preserve"> </w:t>
      </w:r>
      <w:r w:rsidRPr="00C815C5">
        <w:rPr>
          <w:rtl/>
          <w:lang w:bidi="ar-EG"/>
        </w:rPr>
        <w:t>وطالبات جامعة</w:t>
      </w:r>
      <w:r w:rsidRPr="00C815C5">
        <w:rPr>
          <w:lang w:bidi="ar-EG"/>
        </w:rPr>
        <w:t xml:space="preserve"> </w:t>
      </w:r>
      <w:r w:rsidRPr="00C815C5">
        <w:rPr>
          <w:rtl/>
          <w:lang w:bidi="ar-EG"/>
        </w:rPr>
        <w:t>أم</w:t>
      </w:r>
      <w:r w:rsidRPr="00C815C5">
        <w:rPr>
          <w:lang w:bidi="ar-EG"/>
        </w:rPr>
        <w:t xml:space="preserve"> </w:t>
      </w:r>
      <w:r w:rsidRPr="00C815C5">
        <w:rPr>
          <w:rtl/>
          <w:lang w:bidi="ar-EG"/>
        </w:rPr>
        <w:t>القرى. رسالة</w:t>
      </w:r>
      <w:r w:rsidRPr="00C815C5">
        <w:rPr>
          <w:lang w:bidi="ar-EG"/>
        </w:rPr>
        <w:t xml:space="preserve"> </w:t>
      </w:r>
      <w:r w:rsidRPr="00C815C5">
        <w:rPr>
          <w:rtl/>
          <w:lang w:bidi="ar-EG"/>
        </w:rPr>
        <w:t>ماجستير</w:t>
      </w:r>
      <w:r w:rsidRPr="00C815C5">
        <w:rPr>
          <w:lang w:bidi="ar-EG"/>
        </w:rPr>
        <w:t xml:space="preserve"> </w:t>
      </w:r>
      <w:r w:rsidRPr="00C815C5">
        <w:rPr>
          <w:rtl/>
          <w:lang w:bidi="ar-EG"/>
        </w:rPr>
        <w:t>(غير منشورة)، كلية التربية،</w:t>
      </w:r>
      <w:r w:rsidRPr="00C815C5">
        <w:rPr>
          <w:lang w:bidi="ar-EG"/>
        </w:rPr>
        <w:t xml:space="preserve"> </w:t>
      </w:r>
      <w:r w:rsidRPr="00C815C5">
        <w:rPr>
          <w:rtl/>
          <w:lang w:bidi="ar-EG"/>
        </w:rPr>
        <w:t>جامعة</w:t>
      </w:r>
      <w:r w:rsidRPr="00C815C5">
        <w:rPr>
          <w:lang w:bidi="ar-EG"/>
        </w:rPr>
        <w:t xml:space="preserve"> </w:t>
      </w:r>
      <w:r w:rsidRPr="00C815C5">
        <w:rPr>
          <w:rtl/>
          <w:lang w:bidi="ar-EG"/>
        </w:rPr>
        <w:t>أم</w:t>
      </w:r>
      <w:r w:rsidRPr="00C815C5">
        <w:rPr>
          <w:lang w:bidi="ar-EG"/>
        </w:rPr>
        <w:t xml:space="preserve"> </w:t>
      </w:r>
      <w:r w:rsidRPr="00C815C5">
        <w:rPr>
          <w:rtl/>
          <w:lang w:bidi="ar-EG"/>
        </w:rPr>
        <w:t>القرى.</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حياة المؤيد. (1996). بناء وتقويم برنامج لتعديل سلوك مجموعة من الأطفال المتخلفين عقليًا في المجتمع البحريني. رسالة دكتوراه (غير منشورة)، كلية التربية، جامعة المنصورة.</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رياض العاسمي. (2001). الإرشاد والعلاج النفسي. دمشق: مطابع الإدارة السياسية.</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زينب شقير. (2002). أسرتي. مدرستي أنا ابنكم المعاق "ذهنيا-سمعيا-بصريا". القاهرة: دار النهضة المصرية للنشر والتوزيع.</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سعدية بهادر. (1996). علم نفس النمو، القاهرة: مطبعة المدني.</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فاروق الروسان. (2005). مقدمة في الإعاقة العقلية. عمان: دار الفكر.</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مدحت ابو النصر. (2000). تأهيل ورعاية متحدي الإعاقة "علاقة المعاق بالأسرة والمجتمع من منظور الوقاية والعلاج". القاهرة: ايترك للطباعة والنشر.</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نادر فهمي. (2000). تعليم الأطفال المتخلفين عقليا، عمان: دار الفكر.</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نجاة موسى؛ ومديحة عثمان. (1999). الآثار المباشرة وغير المباشرة لكل من تقدير الذات ووجهة الضبط والتفاؤل وكفاءة الذات على التوافق النفسي والدراسي. مجلة البحث في التربية وعلم النفس كلية التربية، جامعة المنيا، 12(3)، 267-305.</w:t>
      </w:r>
    </w:p>
    <w:p w:rsidR="00D05C4B" w:rsidRPr="00C815C5" w:rsidRDefault="00D05C4B" w:rsidP="00C815C5">
      <w:pPr>
        <w:numPr>
          <w:ilvl w:val="0"/>
          <w:numId w:val="6"/>
        </w:numPr>
        <w:tabs>
          <w:tab w:val="clear" w:pos="-360"/>
        </w:tabs>
        <w:spacing w:line="360" w:lineRule="auto"/>
        <w:ind w:left="0" w:firstLine="425"/>
        <w:jc w:val="both"/>
        <w:rPr>
          <w:lang w:bidi="ar-EG"/>
        </w:rPr>
      </w:pPr>
      <w:r w:rsidRPr="00C815C5">
        <w:rPr>
          <w:rtl/>
          <w:lang w:bidi="ar-EG"/>
        </w:rPr>
        <w:t>وفاء شلبي. (2007). مدى فاعلية برنامج بورتاج للتنمية الشاملة للطفولة المبكرة لأمهات الأطفال المعاقين عقلياً (الفئة البسيطة) في زيادة معدل بعض مظاهر النمو لأبنائهن. رسالة ماجستير (غير منشورة)، معهد الدراسات العليا للطفولة، جامعة عين شمس.</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American Psychiatric Association. (1994). Diagnostic and statiscal manual of mental Disorders. (4thed) Washing ton. DC American: Psychiatric press.</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Bandura, A. (1986).Social Foundations of Though and Action (Asocial cognitive theory). New Jersey: Englewood Cliffs- Prentice-Hall.</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Howard, R. (2006).The psychological impact of violence against mentally retarded children: the relationship between levels of violence, burnout, self-efficacy, fear of violence and coping. Ph.D. thesis. University of Birmingham (United Kingdom), England.</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Kirsch, V. (2000). None graded versus and social skill. Journal of educational. 46(4), 372-390.</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Kojima, M; Ikeda, Y; Kanno, A; Hashimoto, S &amp; Hosokawa, K. (2001). A study of the generalized self-efficacy of individuals with mental retardation. Japanese Journal of Special Education.38 (6), 117-128.</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Lee, M; Peterson, R; Jana, J &amp; Dixon, A. (2010). Rasch Calibration of Physical Activity Self-Efficacy and Social Support Scale for Persons with Intellectual Disabilities. Research in Developmental Disabilities: A Multidisciplinary Journal, 31(4), 903-913.</w:t>
      </w:r>
    </w:p>
    <w:p w:rsidR="00D05C4B" w:rsidRPr="00C815C5" w:rsidRDefault="00D05C4B" w:rsidP="00C815C5">
      <w:pPr>
        <w:numPr>
          <w:ilvl w:val="0"/>
          <w:numId w:val="6"/>
        </w:numPr>
        <w:tabs>
          <w:tab w:val="clear" w:pos="-360"/>
        </w:tabs>
        <w:bidi w:val="0"/>
        <w:spacing w:line="360" w:lineRule="auto"/>
        <w:ind w:left="0" w:firstLine="425"/>
        <w:jc w:val="both"/>
        <w:rPr>
          <w:lang w:bidi="ar-EG"/>
        </w:rPr>
      </w:pPr>
      <w:r w:rsidRPr="00C815C5">
        <w:rPr>
          <w:lang w:bidi="ar-EG"/>
        </w:rPr>
        <w:t>Nota, L; Ferrari, L &amp; Soresi, S. (2007). Self-Efficacy and Quality of Life for children with Intellectual Disabilities. Journal of Policy and Practice in Intellectual Disabilities, 4 (2), 129-140.</w:t>
      </w:r>
    </w:p>
    <w:p w:rsidR="00D05C4B" w:rsidRPr="00C815C5" w:rsidRDefault="00D05C4B" w:rsidP="00C815C5">
      <w:pPr>
        <w:numPr>
          <w:ilvl w:val="0"/>
          <w:numId w:val="6"/>
        </w:numPr>
        <w:tabs>
          <w:tab w:val="clear" w:pos="-360"/>
        </w:tabs>
        <w:bidi w:val="0"/>
        <w:spacing w:line="360" w:lineRule="auto"/>
        <w:ind w:left="0" w:firstLine="425"/>
        <w:jc w:val="both"/>
        <w:rPr>
          <w:rtl/>
          <w:lang w:bidi="ar-EG"/>
        </w:rPr>
      </w:pPr>
      <w:r w:rsidRPr="00C815C5">
        <w:rPr>
          <w:lang w:bidi="ar-EG"/>
        </w:rPr>
        <w:t>Nota, L; Ginevra, M &amp; Carrieri, L. (2010). Career Interests and self-efficacy beliefs have children mental retardation. Journal of Policy and Practice in Intellectual Disabilities, 7(4), 250-260.</w:t>
      </w:r>
    </w:p>
    <w:p w:rsidR="00D05C4B" w:rsidRPr="00C815C5" w:rsidRDefault="00D05C4B" w:rsidP="00C815C5">
      <w:pPr>
        <w:numPr>
          <w:ilvl w:val="0"/>
          <w:numId w:val="6"/>
        </w:numPr>
        <w:tabs>
          <w:tab w:val="clear" w:pos="-360"/>
        </w:tabs>
        <w:bidi w:val="0"/>
        <w:spacing w:line="360" w:lineRule="auto"/>
        <w:ind w:left="0" w:firstLine="425"/>
        <w:jc w:val="both"/>
        <w:rPr>
          <w:rtl/>
          <w:lang w:bidi="ar-EG"/>
        </w:rPr>
      </w:pPr>
      <w:r w:rsidRPr="00C815C5">
        <w:rPr>
          <w:lang w:bidi="ar-EG"/>
        </w:rPr>
        <w:t>Mesa, S &amp; Elias, T. (2014). Attitudes and self-efficacy towards with mild intellectual disability. Ph.D. thesis .Kings College London. York St John University.</w:t>
      </w:r>
    </w:p>
    <w:sectPr w:rsidR="00D05C4B" w:rsidRPr="00C815C5" w:rsidSect="00C815C5">
      <w:headerReference w:type="default" r:id="rId7"/>
      <w:footerReference w:type="default" r:id="rId8"/>
      <w:pgSz w:w="11907" w:h="16839"/>
      <w:pgMar w:top="1701" w:right="1701" w:bottom="1701" w:left="1701" w:header="709" w:footer="709"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C4B" w:rsidRDefault="00D05C4B" w:rsidP="00FC55E7">
      <w:r>
        <w:separator/>
      </w:r>
    </w:p>
  </w:endnote>
  <w:endnote w:type="continuationSeparator" w:id="0">
    <w:p w:rsidR="00D05C4B" w:rsidRDefault="00D05C4B" w:rsidP="00FC5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C4B" w:rsidRPr="00C815C5" w:rsidRDefault="00D05C4B" w:rsidP="00C815C5">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C4B" w:rsidRDefault="00D05C4B" w:rsidP="00FC55E7">
      <w:r>
        <w:separator/>
      </w:r>
    </w:p>
  </w:footnote>
  <w:footnote w:type="continuationSeparator" w:id="0">
    <w:p w:rsidR="00D05C4B" w:rsidRDefault="00D05C4B" w:rsidP="00FC5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C4B" w:rsidRPr="00C815C5" w:rsidRDefault="00D05C4B" w:rsidP="00C815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8C8"/>
    <w:multiLevelType w:val="hybridMultilevel"/>
    <w:tmpl w:val="B30097BA"/>
    <w:lvl w:ilvl="0" w:tplc="9C58659A">
      <w:start w:val="1"/>
      <w:numFmt w:val="decimal"/>
      <w:lvlText w:val="%1)"/>
      <w:lvlJc w:val="left"/>
      <w:pPr>
        <w:tabs>
          <w:tab w:val="num" w:pos="720"/>
        </w:tabs>
        <w:ind w:left="720" w:hanging="360"/>
      </w:pPr>
      <w:rPr>
        <w:rFonts w:cs="Times New Roman" w:hint="default"/>
        <w:b w:val="0"/>
        <w:bCs w:val="0"/>
      </w:rPr>
    </w:lvl>
    <w:lvl w:ilvl="1" w:tplc="3A74D314">
      <w:start w:val="1"/>
      <w:numFmt w:val="decimal"/>
      <w:lvlText w:val="%2-"/>
      <w:lvlJc w:val="left"/>
      <w:pPr>
        <w:ind w:left="72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56082F6C"/>
    <w:multiLevelType w:val="hybridMultilevel"/>
    <w:tmpl w:val="79845ADE"/>
    <w:lvl w:ilvl="0" w:tplc="C332FBA6">
      <w:start w:val="1"/>
      <w:numFmt w:val="decimal"/>
      <w:lvlText w:val="%1-"/>
      <w:lvlJc w:val="left"/>
      <w:pPr>
        <w:ind w:left="1200" w:hanging="360"/>
      </w:pPr>
      <w:rPr>
        <w:rFonts w:cs="Times New Roman" w:hint="default"/>
      </w:rPr>
    </w:lvl>
    <w:lvl w:ilvl="1" w:tplc="549071D6">
      <w:start w:val="1"/>
      <w:numFmt w:val="bullet"/>
      <w:lvlText w:val="-"/>
      <w:lvlJc w:val="left"/>
      <w:pPr>
        <w:tabs>
          <w:tab w:val="num" w:pos="1920"/>
        </w:tabs>
        <w:ind w:left="1920" w:hanging="360"/>
      </w:pPr>
      <w:rPr>
        <w:rFonts w:ascii="Times New Roman" w:eastAsia="Times New Roman" w:hAnsi="Times New Roman" w:hint="default"/>
      </w:rPr>
    </w:lvl>
    <w:lvl w:ilvl="2" w:tplc="C332FBA6">
      <w:start w:val="1"/>
      <w:numFmt w:val="decimal"/>
      <w:lvlText w:val="%3-"/>
      <w:lvlJc w:val="left"/>
      <w:pPr>
        <w:ind w:left="2820" w:hanging="360"/>
      </w:pPr>
      <w:rPr>
        <w:rFonts w:cs="Times New Roman" w:hint="default"/>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2">
    <w:nsid w:val="65471E26"/>
    <w:multiLevelType w:val="hybridMultilevel"/>
    <w:tmpl w:val="9D962B3A"/>
    <w:lvl w:ilvl="0" w:tplc="A748E606">
      <w:start w:val="1"/>
      <w:numFmt w:val="decimal"/>
      <w:lvlText w:val="%1-"/>
      <w:lvlJc w:val="left"/>
      <w:pPr>
        <w:ind w:left="1202" w:hanging="360"/>
      </w:pPr>
      <w:rPr>
        <w:rFonts w:ascii="Microsoft Sans Serif" w:hAnsi="Microsoft Sans Serif" w:cs="Microsoft Sans Serif" w:hint="default"/>
        <w:b w:val="0"/>
        <w:bCs w:val="0"/>
        <w:sz w:val="28"/>
        <w:szCs w:val="28"/>
      </w:rPr>
    </w:lvl>
    <w:lvl w:ilvl="1" w:tplc="E108A120">
      <w:start w:val="1"/>
      <w:numFmt w:val="decimal"/>
      <w:lvlText w:val="%2)"/>
      <w:lvlJc w:val="left"/>
      <w:pPr>
        <w:tabs>
          <w:tab w:val="num" w:pos="1922"/>
        </w:tabs>
        <w:ind w:left="1922" w:hanging="360"/>
      </w:pPr>
      <w:rPr>
        <w:rFonts w:cs="Times New Roman" w:hint="default"/>
        <w:b w:val="0"/>
        <w:bCs w:val="0"/>
        <w:sz w:val="30"/>
        <w:szCs w:val="30"/>
      </w:rPr>
    </w:lvl>
    <w:lvl w:ilvl="2" w:tplc="0409001B">
      <w:start w:val="1"/>
      <w:numFmt w:val="lowerRoman"/>
      <w:lvlText w:val="%3."/>
      <w:lvlJc w:val="right"/>
      <w:pPr>
        <w:tabs>
          <w:tab w:val="num" w:pos="2642"/>
        </w:tabs>
        <w:ind w:left="2642" w:hanging="180"/>
      </w:pPr>
      <w:rPr>
        <w:rFonts w:cs="Times New Roman"/>
      </w:rPr>
    </w:lvl>
    <w:lvl w:ilvl="3" w:tplc="0409000F">
      <w:start w:val="1"/>
      <w:numFmt w:val="decimal"/>
      <w:lvlText w:val="%4."/>
      <w:lvlJc w:val="left"/>
      <w:pPr>
        <w:tabs>
          <w:tab w:val="num" w:pos="3362"/>
        </w:tabs>
        <w:ind w:left="3362" w:hanging="360"/>
      </w:pPr>
      <w:rPr>
        <w:rFonts w:cs="Times New Roman"/>
      </w:rPr>
    </w:lvl>
    <w:lvl w:ilvl="4" w:tplc="04090019">
      <w:start w:val="1"/>
      <w:numFmt w:val="lowerLetter"/>
      <w:lvlText w:val="%5."/>
      <w:lvlJc w:val="left"/>
      <w:pPr>
        <w:tabs>
          <w:tab w:val="num" w:pos="4082"/>
        </w:tabs>
        <w:ind w:left="4082" w:hanging="360"/>
      </w:pPr>
      <w:rPr>
        <w:rFonts w:cs="Times New Roman"/>
      </w:rPr>
    </w:lvl>
    <w:lvl w:ilvl="5" w:tplc="0409001B">
      <w:start w:val="1"/>
      <w:numFmt w:val="lowerRoman"/>
      <w:lvlText w:val="%6."/>
      <w:lvlJc w:val="right"/>
      <w:pPr>
        <w:tabs>
          <w:tab w:val="num" w:pos="4802"/>
        </w:tabs>
        <w:ind w:left="4802" w:hanging="180"/>
      </w:pPr>
      <w:rPr>
        <w:rFonts w:cs="Times New Roman"/>
      </w:rPr>
    </w:lvl>
    <w:lvl w:ilvl="6" w:tplc="0409000F">
      <w:start w:val="1"/>
      <w:numFmt w:val="decimal"/>
      <w:lvlText w:val="%7."/>
      <w:lvlJc w:val="left"/>
      <w:pPr>
        <w:tabs>
          <w:tab w:val="num" w:pos="5522"/>
        </w:tabs>
        <w:ind w:left="5522" w:hanging="360"/>
      </w:pPr>
      <w:rPr>
        <w:rFonts w:cs="Times New Roman"/>
      </w:rPr>
    </w:lvl>
    <w:lvl w:ilvl="7" w:tplc="04090019">
      <w:start w:val="1"/>
      <w:numFmt w:val="lowerLetter"/>
      <w:lvlText w:val="%8."/>
      <w:lvlJc w:val="left"/>
      <w:pPr>
        <w:tabs>
          <w:tab w:val="num" w:pos="6242"/>
        </w:tabs>
        <w:ind w:left="6242" w:hanging="360"/>
      </w:pPr>
      <w:rPr>
        <w:rFonts w:cs="Times New Roman"/>
      </w:rPr>
    </w:lvl>
    <w:lvl w:ilvl="8" w:tplc="0409001B">
      <w:start w:val="1"/>
      <w:numFmt w:val="lowerRoman"/>
      <w:lvlText w:val="%9."/>
      <w:lvlJc w:val="right"/>
      <w:pPr>
        <w:tabs>
          <w:tab w:val="num" w:pos="6962"/>
        </w:tabs>
        <w:ind w:left="6962" w:hanging="180"/>
      </w:pPr>
      <w:rPr>
        <w:rFonts w:cs="Times New Roman"/>
      </w:rPr>
    </w:lvl>
  </w:abstractNum>
  <w:abstractNum w:abstractNumId="3">
    <w:nsid w:val="7180061A"/>
    <w:multiLevelType w:val="hybridMultilevel"/>
    <w:tmpl w:val="72687B48"/>
    <w:lvl w:ilvl="0" w:tplc="0B92346E">
      <w:start w:val="1"/>
      <w:numFmt w:val="decimal"/>
      <w:lvlText w:val="%1-"/>
      <w:lvlJc w:val="left"/>
      <w:pPr>
        <w:tabs>
          <w:tab w:val="num" w:pos="2700"/>
        </w:tabs>
        <w:ind w:left="2700" w:hanging="420"/>
      </w:pPr>
      <w:rPr>
        <w:rFonts w:cs="Times New Roman"/>
        <w:b/>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abstractNum w:abstractNumId="4">
    <w:nsid w:val="7FE12D41"/>
    <w:multiLevelType w:val="hybridMultilevel"/>
    <w:tmpl w:val="C6428DF8"/>
    <w:lvl w:ilvl="0" w:tplc="4C62C52E">
      <w:start w:val="1"/>
      <w:numFmt w:val="decimal"/>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920"/>
        </w:tabs>
        <w:ind w:left="1920" w:hanging="360"/>
      </w:pPr>
      <w:rPr>
        <w:rFonts w:cs="Times New Roman"/>
      </w:rPr>
    </w:lvl>
    <w:lvl w:ilvl="2" w:tplc="0409001B">
      <w:start w:val="1"/>
      <w:numFmt w:val="lowerRoman"/>
      <w:lvlText w:val="%3."/>
      <w:lvlJc w:val="right"/>
      <w:pPr>
        <w:tabs>
          <w:tab w:val="num" w:pos="2640"/>
        </w:tabs>
        <w:ind w:left="2640" w:hanging="180"/>
      </w:pPr>
      <w:rPr>
        <w:rFonts w:cs="Times New Roman"/>
      </w:rPr>
    </w:lvl>
    <w:lvl w:ilvl="3" w:tplc="0409000F">
      <w:start w:val="1"/>
      <w:numFmt w:val="decimal"/>
      <w:lvlText w:val="%4."/>
      <w:lvlJc w:val="left"/>
      <w:pPr>
        <w:tabs>
          <w:tab w:val="num" w:pos="3360"/>
        </w:tabs>
        <w:ind w:left="3360" w:hanging="360"/>
      </w:pPr>
      <w:rPr>
        <w:rFonts w:cs="Times New Roman"/>
      </w:rPr>
    </w:lvl>
    <w:lvl w:ilvl="4" w:tplc="04090019">
      <w:start w:val="1"/>
      <w:numFmt w:val="lowerLetter"/>
      <w:lvlText w:val="%5."/>
      <w:lvlJc w:val="left"/>
      <w:pPr>
        <w:tabs>
          <w:tab w:val="num" w:pos="4080"/>
        </w:tabs>
        <w:ind w:left="4080" w:hanging="360"/>
      </w:pPr>
      <w:rPr>
        <w:rFonts w:cs="Times New Roman"/>
      </w:rPr>
    </w:lvl>
    <w:lvl w:ilvl="5" w:tplc="0409001B">
      <w:start w:val="1"/>
      <w:numFmt w:val="lowerRoman"/>
      <w:lvlText w:val="%6."/>
      <w:lvlJc w:val="right"/>
      <w:pPr>
        <w:tabs>
          <w:tab w:val="num" w:pos="4800"/>
        </w:tabs>
        <w:ind w:left="4800" w:hanging="180"/>
      </w:pPr>
      <w:rPr>
        <w:rFonts w:cs="Times New Roman"/>
      </w:rPr>
    </w:lvl>
    <w:lvl w:ilvl="6" w:tplc="0409000F">
      <w:start w:val="1"/>
      <w:numFmt w:val="decimal"/>
      <w:lvlText w:val="%7."/>
      <w:lvlJc w:val="left"/>
      <w:pPr>
        <w:tabs>
          <w:tab w:val="num" w:pos="5520"/>
        </w:tabs>
        <w:ind w:left="5520" w:hanging="360"/>
      </w:pPr>
      <w:rPr>
        <w:rFonts w:cs="Times New Roman"/>
      </w:rPr>
    </w:lvl>
    <w:lvl w:ilvl="7" w:tplc="04090019">
      <w:start w:val="1"/>
      <w:numFmt w:val="lowerLetter"/>
      <w:lvlText w:val="%8."/>
      <w:lvlJc w:val="left"/>
      <w:pPr>
        <w:tabs>
          <w:tab w:val="num" w:pos="6240"/>
        </w:tabs>
        <w:ind w:left="6240" w:hanging="360"/>
      </w:pPr>
      <w:rPr>
        <w:rFonts w:cs="Times New Roman"/>
      </w:rPr>
    </w:lvl>
    <w:lvl w:ilvl="8" w:tplc="0409001B">
      <w:start w:val="1"/>
      <w:numFmt w:val="lowerRoman"/>
      <w:lvlText w:val="%9."/>
      <w:lvlJc w:val="right"/>
      <w:pPr>
        <w:tabs>
          <w:tab w:val="num" w:pos="6960"/>
        </w:tabs>
        <w:ind w:left="6960" w:hanging="180"/>
      </w:pPr>
      <w:rPr>
        <w:rFonts w:cs="Times New Roman"/>
      </w:rPr>
    </w:lvl>
  </w:abstractNum>
  <w:num w:numId="1">
    <w:abstractNumId w:val="1"/>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71E8"/>
    <w:rsid w:val="00013072"/>
    <w:rsid w:val="00014095"/>
    <w:rsid w:val="00014FFA"/>
    <w:rsid w:val="00021F30"/>
    <w:rsid w:val="00023FF6"/>
    <w:rsid w:val="000244A5"/>
    <w:rsid w:val="000260C2"/>
    <w:rsid w:val="00027E14"/>
    <w:rsid w:val="00037167"/>
    <w:rsid w:val="00042113"/>
    <w:rsid w:val="00045253"/>
    <w:rsid w:val="00047E5B"/>
    <w:rsid w:val="00050BBF"/>
    <w:rsid w:val="00050EE5"/>
    <w:rsid w:val="00056C4F"/>
    <w:rsid w:val="00064C00"/>
    <w:rsid w:val="000656DB"/>
    <w:rsid w:val="000709B1"/>
    <w:rsid w:val="00073271"/>
    <w:rsid w:val="0007548C"/>
    <w:rsid w:val="00080C08"/>
    <w:rsid w:val="00081242"/>
    <w:rsid w:val="00081BDF"/>
    <w:rsid w:val="00082B9D"/>
    <w:rsid w:val="00084DAA"/>
    <w:rsid w:val="00085356"/>
    <w:rsid w:val="000A0588"/>
    <w:rsid w:val="000A2828"/>
    <w:rsid w:val="000A5BFE"/>
    <w:rsid w:val="000A65E5"/>
    <w:rsid w:val="000A79D2"/>
    <w:rsid w:val="000C1487"/>
    <w:rsid w:val="000C5E80"/>
    <w:rsid w:val="000D2808"/>
    <w:rsid w:val="000D3092"/>
    <w:rsid w:val="000D7B09"/>
    <w:rsid w:val="000E5FF5"/>
    <w:rsid w:val="00105B65"/>
    <w:rsid w:val="00110F89"/>
    <w:rsid w:val="00113A11"/>
    <w:rsid w:val="00115F40"/>
    <w:rsid w:val="0012202D"/>
    <w:rsid w:val="001329B7"/>
    <w:rsid w:val="0014116F"/>
    <w:rsid w:val="0014405E"/>
    <w:rsid w:val="00144BD5"/>
    <w:rsid w:val="001467F5"/>
    <w:rsid w:val="00147C78"/>
    <w:rsid w:val="00150B83"/>
    <w:rsid w:val="00160348"/>
    <w:rsid w:val="00161676"/>
    <w:rsid w:val="00165AC1"/>
    <w:rsid w:val="001704C7"/>
    <w:rsid w:val="00177DAA"/>
    <w:rsid w:val="00190CB4"/>
    <w:rsid w:val="00191797"/>
    <w:rsid w:val="00192DC2"/>
    <w:rsid w:val="00196F42"/>
    <w:rsid w:val="001A1DB3"/>
    <w:rsid w:val="001A3596"/>
    <w:rsid w:val="001A4349"/>
    <w:rsid w:val="001B0F82"/>
    <w:rsid w:val="001B4CE0"/>
    <w:rsid w:val="001B5B97"/>
    <w:rsid w:val="001B7493"/>
    <w:rsid w:val="001C0B7B"/>
    <w:rsid w:val="001C56CF"/>
    <w:rsid w:val="001D541F"/>
    <w:rsid w:val="001D6324"/>
    <w:rsid w:val="001E2AF3"/>
    <w:rsid w:val="001E402E"/>
    <w:rsid w:val="001E4734"/>
    <w:rsid w:val="001E6875"/>
    <w:rsid w:val="001F764F"/>
    <w:rsid w:val="00202433"/>
    <w:rsid w:val="00207CC7"/>
    <w:rsid w:val="00212C13"/>
    <w:rsid w:val="0021782A"/>
    <w:rsid w:val="002248EA"/>
    <w:rsid w:val="0022662A"/>
    <w:rsid w:val="00227334"/>
    <w:rsid w:val="00231865"/>
    <w:rsid w:val="00234DB6"/>
    <w:rsid w:val="00237753"/>
    <w:rsid w:val="00243B23"/>
    <w:rsid w:val="002576F3"/>
    <w:rsid w:val="00267DB2"/>
    <w:rsid w:val="0027486D"/>
    <w:rsid w:val="00281C5C"/>
    <w:rsid w:val="002823BE"/>
    <w:rsid w:val="00285F33"/>
    <w:rsid w:val="00286F81"/>
    <w:rsid w:val="0029103F"/>
    <w:rsid w:val="00293BAC"/>
    <w:rsid w:val="00295546"/>
    <w:rsid w:val="002958AD"/>
    <w:rsid w:val="002A1170"/>
    <w:rsid w:val="002A1464"/>
    <w:rsid w:val="002A352D"/>
    <w:rsid w:val="002A3AB5"/>
    <w:rsid w:val="002A69B3"/>
    <w:rsid w:val="002B52C5"/>
    <w:rsid w:val="002B735F"/>
    <w:rsid w:val="002B74A0"/>
    <w:rsid w:val="002C19FA"/>
    <w:rsid w:val="002C31BB"/>
    <w:rsid w:val="002C7B20"/>
    <w:rsid w:val="002D1013"/>
    <w:rsid w:val="002D2251"/>
    <w:rsid w:val="002D4778"/>
    <w:rsid w:val="002D54F6"/>
    <w:rsid w:val="002D5AA2"/>
    <w:rsid w:val="002D6B27"/>
    <w:rsid w:val="002D79DC"/>
    <w:rsid w:val="002E4969"/>
    <w:rsid w:val="002F3735"/>
    <w:rsid w:val="00315EE5"/>
    <w:rsid w:val="003276AD"/>
    <w:rsid w:val="003349B2"/>
    <w:rsid w:val="0033720C"/>
    <w:rsid w:val="003407F0"/>
    <w:rsid w:val="00342E8A"/>
    <w:rsid w:val="00344FFC"/>
    <w:rsid w:val="00362EC0"/>
    <w:rsid w:val="00362F7A"/>
    <w:rsid w:val="00367A09"/>
    <w:rsid w:val="00370DC9"/>
    <w:rsid w:val="00372D1C"/>
    <w:rsid w:val="00376A05"/>
    <w:rsid w:val="0037776E"/>
    <w:rsid w:val="00377DB8"/>
    <w:rsid w:val="00390A27"/>
    <w:rsid w:val="003916B4"/>
    <w:rsid w:val="003A1AD4"/>
    <w:rsid w:val="003B2ED3"/>
    <w:rsid w:val="003C26AC"/>
    <w:rsid w:val="003C4C0A"/>
    <w:rsid w:val="003C4E44"/>
    <w:rsid w:val="003C6C4D"/>
    <w:rsid w:val="003E1099"/>
    <w:rsid w:val="003E3155"/>
    <w:rsid w:val="003E4132"/>
    <w:rsid w:val="003E5453"/>
    <w:rsid w:val="003E7CA0"/>
    <w:rsid w:val="003F13D2"/>
    <w:rsid w:val="003F1EED"/>
    <w:rsid w:val="003F523B"/>
    <w:rsid w:val="003F639F"/>
    <w:rsid w:val="00401172"/>
    <w:rsid w:val="004021F1"/>
    <w:rsid w:val="004045A3"/>
    <w:rsid w:val="00411AEB"/>
    <w:rsid w:val="00413726"/>
    <w:rsid w:val="00414BB9"/>
    <w:rsid w:val="00417E51"/>
    <w:rsid w:val="00423B63"/>
    <w:rsid w:val="00424E87"/>
    <w:rsid w:val="00432109"/>
    <w:rsid w:val="00433AB7"/>
    <w:rsid w:val="00436166"/>
    <w:rsid w:val="00441D02"/>
    <w:rsid w:val="00444826"/>
    <w:rsid w:val="00444AB1"/>
    <w:rsid w:val="004504B7"/>
    <w:rsid w:val="0045529D"/>
    <w:rsid w:val="004557E4"/>
    <w:rsid w:val="00462271"/>
    <w:rsid w:val="00463E22"/>
    <w:rsid w:val="00467379"/>
    <w:rsid w:val="004770DA"/>
    <w:rsid w:val="0048327E"/>
    <w:rsid w:val="00486FBC"/>
    <w:rsid w:val="0048733A"/>
    <w:rsid w:val="0049168C"/>
    <w:rsid w:val="00491F5C"/>
    <w:rsid w:val="004931A7"/>
    <w:rsid w:val="004950E7"/>
    <w:rsid w:val="00496300"/>
    <w:rsid w:val="004A5845"/>
    <w:rsid w:val="004A657D"/>
    <w:rsid w:val="004A6829"/>
    <w:rsid w:val="004A6CCE"/>
    <w:rsid w:val="004B28A2"/>
    <w:rsid w:val="004B36CB"/>
    <w:rsid w:val="004B4687"/>
    <w:rsid w:val="004C0161"/>
    <w:rsid w:val="004C114E"/>
    <w:rsid w:val="004C2A5F"/>
    <w:rsid w:val="004E2568"/>
    <w:rsid w:val="004E29B1"/>
    <w:rsid w:val="004E3C79"/>
    <w:rsid w:val="004E6372"/>
    <w:rsid w:val="004F599D"/>
    <w:rsid w:val="00502268"/>
    <w:rsid w:val="00510ADF"/>
    <w:rsid w:val="00511AC8"/>
    <w:rsid w:val="005166BA"/>
    <w:rsid w:val="00530785"/>
    <w:rsid w:val="00530CE9"/>
    <w:rsid w:val="00531D30"/>
    <w:rsid w:val="005363B8"/>
    <w:rsid w:val="0054302C"/>
    <w:rsid w:val="00544154"/>
    <w:rsid w:val="00547BA5"/>
    <w:rsid w:val="00547F67"/>
    <w:rsid w:val="00550FC8"/>
    <w:rsid w:val="00551C84"/>
    <w:rsid w:val="00554EEB"/>
    <w:rsid w:val="00571DA7"/>
    <w:rsid w:val="00573F9E"/>
    <w:rsid w:val="005740B8"/>
    <w:rsid w:val="00574845"/>
    <w:rsid w:val="005758FB"/>
    <w:rsid w:val="00576837"/>
    <w:rsid w:val="00580CAA"/>
    <w:rsid w:val="005810F3"/>
    <w:rsid w:val="005874B3"/>
    <w:rsid w:val="005A33C2"/>
    <w:rsid w:val="005A7390"/>
    <w:rsid w:val="005C6425"/>
    <w:rsid w:val="005D4A45"/>
    <w:rsid w:val="005D611C"/>
    <w:rsid w:val="005E3771"/>
    <w:rsid w:val="005F4EED"/>
    <w:rsid w:val="005F7AE2"/>
    <w:rsid w:val="006171E8"/>
    <w:rsid w:val="006172DB"/>
    <w:rsid w:val="006204B7"/>
    <w:rsid w:val="0063485D"/>
    <w:rsid w:val="0064201E"/>
    <w:rsid w:val="00652790"/>
    <w:rsid w:val="006609FB"/>
    <w:rsid w:val="00663A34"/>
    <w:rsid w:val="006651BB"/>
    <w:rsid w:val="00670D5F"/>
    <w:rsid w:val="00672AF7"/>
    <w:rsid w:val="00672B37"/>
    <w:rsid w:val="00677F5F"/>
    <w:rsid w:val="00695317"/>
    <w:rsid w:val="006A69EB"/>
    <w:rsid w:val="006A7C49"/>
    <w:rsid w:val="006B483A"/>
    <w:rsid w:val="006C13E5"/>
    <w:rsid w:val="006C5E12"/>
    <w:rsid w:val="006C5F25"/>
    <w:rsid w:val="006C64D0"/>
    <w:rsid w:val="006C6E53"/>
    <w:rsid w:val="006D70B2"/>
    <w:rsid w:val="006D7CC5"/>
    <w:rsid w:val="006E0716"/>
    <w:rsid w:val="006E0EED"/>
    <w:rsid w:val="006E325C"/>
    <w:rsid w:val="006F7F60"/>
    <w:rsid w:val="00703844"/>
    <w:rsid w:val="007058CD"/>
    <w:rsid w:val="00705BE7"/>
    <w:rsid w:val="00705FDF"/>
    <w:rsid w:val="007216D6"/>
    <w:rsid w:val="007225D6"/>
    <w:rsid w:val="00724CE8"/>
    <w:rsid w:val="007263C6"/>
    <w:rsid w:val="007352E5"/>
    <w:rsid w:val="0073580D"/>
    <w:rsid w:val="007359CB"/>
    <w:rsid w:val="00751C95"/>
    <w:rsid w:val="00752E27"/>
    <w:rsid w:val="0075611C"/>
    <w:rsid w:val="00757025"/>
    <w:rsid w:val="00763E31"/>
    <w:rsid w:val="0076599A"/>
    <w:rsid w:val="00766549"/>
    <w:rsid w:val="007670CC"/>
    <w:rsid w:val="00770257"/>
    <w:rsid w:val="007708DC"/>
    <w:rsid w:val="00771A68"/>
    <w:rsid w:val="00782ED2"/>
    <w:rsid w:val="007846F3"/>
    <w:rsid w:val="00793099"/>
    <w:rsid w:val="007930F2"/>
    <w:rsid w:val="00794FEC"/>
    <w:rsid w:val="0079530E"/>
    <w:rsid w:val="00795514"/>
    <w:rsid w:val="007A334E"/>
    <w:rsid w:val="007D2F71"/>
    <w:rsid w:val="007E0517"/>
    <w:rsid w:val="007E6722"/>
    <w:rsid w:val="007F0929"/>
    <w:rsid w:val="007F57D9"/>
    <w:rsid w:val="00803A19"/>
    <w:rsid w:val="00822275"/>
    <w:rsid w:val="00822E87"/>
    <w:rsid w:val="008319CC"/>
    <w:rsid w:val="0083405C"/>
    <w:rsid w:val="00836882"/>
    <w:rsid w:val="008407E7"/>
    <w:rsid w:val="00854450"/>
    <w:rsid w:val="008728CA"/>
    <w:rsid w:val="00881CC4"/>
    <w:rsid w:val="008877FB"/>
    <w:rsid w:val="008878D9"/>
    <w:rsid w:val="008913C0"/>
    <w:rsid w:val="00895FDB"/>
    <w:rsid w:val="008A5D92"/>
    <w:rsid w:val="008A6319"/>
    <w:rsid w:val="008B5636"/>
    <w:rsid w:val="008B7DF3"/>
    <w:rsid w:val="008C5326"/>
    <w:rsid w:val="008C5C61"/>
    <w:rsid w:val="008D6DF4"/>
    <w:rsid w:val="008E357E"/>
    <w:rsid w:val="008E75CE"/>
    <w:rsid w:val="008F5AA6"/>
    <w:rsid w:val="009017DA"/>
    <w:rsid w:val="00922C50"/>
    <w:rsid w:val="00924DC7"/>
    <w:rsid w:val="00931C5E"/>
    <w:rsid w:val="00933B48"/>
    <w:rsid w:val="009434EB"/>
    <w:rsid w:val="00943A95"/>
    <w:rsid w:val="009473A8"/>
    <w:rsid w:val="0094788D"/>
    <w:rsid w:val="009502DD"/>
    <w:rsid w:val="0096013A"/>
    <w:rsid w:val="00964376"/>
    <w:rsid w:val="00965D37"/>
    <w:rsid w:val="009675DD"/>
    <w:rsid w:val="00976300"/>
    <w:rsid w:val="00976375"/>
    <w:rsid w:val="0098108E"/>
    <w:rsid w:val="00982947"/>
    <w:rsid w:val="00987A88"/>
    <w:rsid w:val="00987F7A"/>
    <w:rsid w:val="0099111F"/>
    <w:rsid w:val="00995D49"/>
    <w:rsid w:val="009976B2"/>
    <w:rsid w:val="009A11D5"/>
    <w:rsid w:val="009C182C"/>
    <w:rsid w:val="009D009E"/>
    <w:rsid w:val="009D08E9"/>
    <w:rsid w:val="009E0D79"/>
    <w:rsid w:val="009E227F"/>
    <w:rsid w:val="009E73E5"/>
    <w:rsid w:val="009F0AE1"/>
    <w:rsid w:val="009F10B1"/>
    <w:rsid w:val="009F5F55"/>
    <w:rsid w:val="00A00F8B"/>
    <w:rsid w:val="00A12D00"/>
    <w:rsid w:val="00A25EBA"/>
    <w:rsid w:val="00A26953"/>
    <w:rsid w:val="00A32B1C"/>
    <w:rsid w:val="00A33C7A"/>
    <w:rsid w:val="00A36A67"/>
    <w:rsid w:val="00A40962"/>
    <w:rsid w:val="00A51669"/>
    <w:rsid w:val="00A553B3"/>
    <w:rsid w:val="00A604F9"/>
    <w:rsid w:val="00A618A8"/>
    <w:rsid w:val="00A65360"/>
    <w:rsid w:val="00A75C79"/>
    <w:rsid w:val="00A761E8"/>
    <w:rsid w:val="00A81403"/>
    <w:rsid w:val="00A862FE"/>
    <w:rsid w:val="00A87DBA"/>
    <w:rsid w:val="00A9073F"/>
    <w:rsid w:val="00A90ACD"/>
    <w:rsid w:val="00A920F9"/>
    <w:rsid w:val="00A922C9"/>
    <w:rsid w:val="00A93C06"/>
    <w:rsid w:val="00A9484D"/>
    <w:rsid w:val="00A94D79"/>
    <w:rsid w:val="00A94E84"/>
    <w:rsid w:val="00A9593B"/>
    <w:rsid w:val="00AA0F6C"/>
    <w:rsid w:val="00AA17E5"/>
    <w:rsid w:val="00AA362E"/>
    <w:rsid w:val="00AA4314"/>
    <w:rsid w:val="00AB363F"/>
    <w:rsid w:val="00AC4581"/>
    <w:rsid w:val="00AC46A8"/>
    <w:rsid w:val="00AD1504"/>
    <w:rsid w:val="00AD1F1D"/>
    <w:rsid w:val="00AD463F"/>
    <w:rsid w:val="00AD59E0"/>
    <w:rsid w:val="00AD622B"/>
    <w:rsid w:val="00AE3479"/>
    <w:rsid w:val="00AE50AD"/>
    <w:rsid w:val="00AE5EBE"/>
    <w:rsid w:val="00AE73B9"/>
    <w:rsid w:val="00AF2DCE"/>
    <w:rsid w:val="00AF541F"/>
    <w:rsid w:val="00B027F5"/>
    <w:rsid w:val="00B13A4F"/>
    <w:rsid w:val="00B15304"/>
    <w:rsid w:val="00B16363"/>
    <w:rsid w:val="00B16616"/>
    <w:rsid w:val="00B2465F"/>
    <w:rsid w:val="00B323D7"/>
    <w:rsid w:val="00B354C4"/>
    <w:rsid w:val="00B4388F"/>
    <w:rsid w:val="00B45E3C"/>
    <w:rsid w:val="00B47C4B"/>
    <w:rsid w:val="00B47F9A"/>
    <w:rsid w:val="00B53BA9"/>
    <w:rsid w:val="00B561B8"/>
    <w:rsid w:val="00B61B86"/>
    <w:rsid w:val="00B61CD3"/>
    <w:rsid w:val="00B65FDE"/>
    <w:rsid w:val="00B6772E"/>
    <w:rsid w:val="00B67C34"/>
    <w:rsid w:val="00B7021C"/>
    <w:rsid w:val="00B804C4"/>
    <w:rsid w:val="00B81CBE"/>
    <w:rsid w:val="00B930DE"/>
    <w:rsid w:val="00B94924"/>
    <w:rsid w:val="00B95183"/>
    <w:rsid w:val="00BA4620"/>
    <w:rsid w:val="00BA4D0F"/>
    <w:rsid w:val="00BA5C51"/>
    <w:rsid w:val="00BA7CDC"/>
    <w:rsid w:val="00BB0AA2"/>
    <w:rsid w:val="00BB1B51"/>
    <w:rsid w:val="00BB3880"/>
    <w:rsid w:val="00BB52F4"/>
    <w:rsid w:val="00BB796A"/>
    <w:rsid w:val="00BC2E65"/>
    <w:rsid w:val="00BD0C70"/>
    <w:rsid w:val="00BD2CA5"/>
    <w:rsid w:val="00BD5AA2"/>
    <w:rsid w:val="00BE2EEB"/>
    <w:rsid w:val="00BE4407"/>
    <w:rsid w:val="00BE7EAF"/>
    <w:rsid w:val="00BF29C5"/>
    <w:rsid w:val="00BF31B9"/>
    <w:rsid w:val="00BF475D"/>
    <w:rsid w:val="00C05B14"/>
    <w:rsid w:val="00C074D6"/>
    <w:rsid w:val="00C1436F"/>
    <w:rsid w:val="00C14FA7"/>
    <w:rsid w:val="00C234F6"/>
    <w:rsid w:val="00C258A3"/>
    <w:rsid w:val="00C27A07"/>
    <w:rsid w:val="00C27CE3"/>
    <w:rsid w:val="00C301AE"/>
    <w:rsid w:val="00C3134F"/>
    <w:rsid w:val="00C32E93"/>
    <w:rsid w:val="00C4188A"/>
    <w:rsid w:val="00C45D6C"/>
    <w:rsid w:val="00C51173"/>
    <w:rsid w:val="00C5402B"/>
    <w:rsid w:val="00C54A9B"/>
    <w:rsid w:val="00C54DEE"/>
    <w:rsid w:val="00C64F70"/>
    <w:rsid w:val="00C73241"/>
    <w:rsid w:val="00C7325D"/>
    <w:rsid w:val="00C736FA"/>
    <w:rsid w:val="00C815C5"/>
    <w:rsid w:val="00C84F88"/>
    <w:rsid w:val="00C92B9F"/>
    <w:rsid w:val="00C95EE8"/>
    <w:rsid w:val="00CA1379"/>
    <w:rsid w:val="00CA30A1"/>
    <w:rsid w:val="00CB0342"/>
    <w:rsid w:val="00CB170C"/>
    <w:rsid w:val="00CB2E1B"/>
    <w:rsid w:val="00CB40D8"/>
    <w:rsid w:val="00CB71CA"/>
    <w:rsid w:val="00CC6FF9"/>
    <w:rsid w:val="00CD1FBD"/>
    <w:rsid w:val="00CD32CE"/>
    <w:rsid w:val="00CE37A1"/>
    <w:rsid w:val="00CF3CA7"/>
    <w:rsid w:val="00CF4AC1"/>
    <w:rsid w:val="00D011B5"/>
    <w:rsid w:val="00D04251"/>
    <w:rsid w:val="00D05C4B"/>
    <w:rsid w:val="00D06049"/>
    <w:rsid w:val="00D107BD"/>
    <w:rsid w:val="00D109B7"/>
    <w:rsid w:val="00D138D3"/>
    <w:rsid w:val="00D16445"/>
    <w:rsid w:val="00D16A4A"/>
    <w:rsid w:val="00D174D2"/>
    <w:rsid w:val="00D224C0"/>
    <w:rsid w:val="00D26450"/>
    <w:rsid w:val="00D27855"/>
    <w:rsid w:val="00D31634"/>
    <w:rsid w:val="00D37D8F"/>
    <w:rsid w:val="00D43096"/>
    <w:rsid w:val="00D469B4"/>
    <w:rsid w:val="00D517C2"/>
    <w:rsid w:val="00D51BD3"/>
    <w:rsid w:val="00D55C21"/>
    <w:rsid w:val="00D64410"/>
    <w:rsid w:val="00D81497"/>
    <w:rsid w:val="00D852DF"/>
    <w:rsid w:val="00D9194A"/>
    <w:rsid w:val="00D9428A"/>
    <w:rsid w:val="00DA3519"/>
    <w:rsid w:val="00DA4DE1"/>
    <w:rsid w:val="00DA7CB0"/>
    <w:rsid w:val="00DB6808"/>
    <w:rsid w:val="00DD2741"/>
    <w:rsid w:val="00DD347E"/>
    <w:rsid w:val="00DE6119"/>
    <w:rsid w:val="00DF20F7"/>
    <w:rsid w:val="00DF2D2A"/>
    <w:rsid w:val="00DF5983"/>
    <w:rsid w:val="00DF655A"/>
    <w:rsid w:val="00E02B60"/>
    <w:rsid w:val="00E03E09"/>
    <w:rsid w:val="00E06CB7"/>
    <w:rsid w:val="00E1073E"/>
    <w:rsid w:val="00E20EAA"/>
    <w:rsid w:val="00E23259"/>
    <w:rsid w:val="00E236E2"/>
    <w:rsid w:val="00E24149"/>
    <w:rsid w:val="00E35B95"/>
    <w:rsid w:val="00E378AC"/>
    <w:rsid w:val="00E37AF0"/>
    <w:rsid w:val="00E42C5D"/>
    <w:rsid w:val="00E431E6"/>
    <w:rsid w:val="00E45587"/>
    <w:rsid w:val="00E53C49"/>
    <w:rsid w:val="00E55038"/>
    <w:rsid w:val="00E626B4"/>
    <w:rsid w:val="00E668F5"/>
    <w:rsid w:val="00E6702D"/>
    <w:rsid w:val="00E707A7"/>
    <w:rsid w:val="00E714B3"/>
    <w:rsid w:val="00E904EF"/>
    <w:rsid w:val="00E91639"/>
    <w:rsid w:val="00E91EF2"/>
    <w:rsid w:val="00E97473"/>
    <w:rsid w:val="00EA32F7"/>
    <w:rsid w:val="00EC7569"/>
    <w:rsid w:val="00ED0237"/>
    <w:rsid w:val="00ED5EA6"/>
    <w:rsid w:val="00EE0B79"/>
    <w:rsid w:val="00EE572A"/>
    <w:rsid w:val="00EE5B4E"/>
    <w:rsid w:val="00EF184D"/>
    <w:rsid w:val="00EF23F9"/>
    <w:rsid w:val="00EF454A"/>
    <w:rsid w:val="00EF5E8B"/>
    <w:rsid w:val="00EF7159"/>
    <w:rsid w:val="00F1026E"/>
    <w:rsid w:val="00F111ED"/>
    <w:rsid w:val="00F13BE9"/>
    <w:rsid w:val="00F23E88"/>
    <w:rsid w:val="00F27751"/>
    <w:rsid w:val="00F4513F"/>
    <w:rsid w:val="00F53F24"/>
    <w:rsid w:val="00F54BBB"/>
    <w:rsid w:val="00F56151"/>
    <w:rsid w:val="00F60E45"/>
    <w:rsid w:val="00F624AA"/>
    <w:rsid w:val="00F62675"/>
    <w:rsid w:val="00F75CCA"/>
    <w:rsid w:val="00F766A8"/>
    <w:rsid w:val="00F96A25"/>
    <w:rsid w:val="00FA1AD7"/>
    <w:rsid w:val="00FC1972"/>
    <w:rsid w:val="00FC55E7"/>
    <w:rsid w:val="00FD006E"/>
    <w:rsid w:val="00FD1488"/>
    <w:rsid w:val="00FD16CB"/>
    <w:rsid w:val="00FD1C45"/>
    <w:rsid w:val="00FE3153"/>
    <w:rsid w:val="00FE6654"/>
    <w:rsid w:val="00FF5B3A"/>
    <w:rsid w:val="00FF70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Calibri" w:hAnsi="Simplified Arabic" w:cs="Simplified Arabic"/>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ED"/>
    <w:pPr>
      <w:bidi/>
    </w:pPr>
    <w:rPr>
      <w:rFonts w:eastAsia="Times New Roman"/>
      <w:sz w:val="28"/>
      <w:szCs w:val="2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FC55E7"/>
    <w:pPr>
      <w:tabs>
        <w:tab w:val="center" w:pos="4320"/>
        <w:tab w:val="right" w:pos="8640"/>
      </w:tabs>
    </w:pPr>
  </w:style>
  <w:style w:type="character" w:customStyle="1" w:styleId="HeaderChar">
    <w:name w:val="Header Char"/>
    <w:basedOn w:val="DefaultParagraphFont"/>
    <w:link w:val="Header"/>
    <w:uiPriority w:val="99"/>
    <w:semiHidden/>
    <w:rsid w:val="00AE4024"/>
    <w:rPr>
      <w:rFonts w:eastAsia="Times New Roman"/>
      <w:sz w:val="28"/>
      <w:szCs w:val="28"/>
    </w:rPr>
  </w:style>
  <w:style w:type="character" w:customStyle="1" w:styleId="HeaderChar1">
    <w:name w:val="Header Char1"/>
    <w:link w:val="Header"/>
    <w:uiPriority w:val="99"/>
    <w:locked/>
    <w:rsid w:val="00FC55E7"/>
    <w:rPr>
      <w:sz w:val="28"/>
    </w:rPr>
  </w:style>
  <w:style w:type="paragraph" w:styleId="Footer">
    <w:name w:val="footer"/>
    <w:basedOn w:val="Normal"/>
    <w:link w:val="FooterChar1"/>
    <w:uiPriority w:val="99"/>
    <w:rsid w:val="00FC55E7"/>
    <w:pPr>
      <w:tabs>
        <w:tab w:val="center" w:pos="4320"/>
        <w:tab w:val="right" w:pos="8640"/>
      </w:tabs>
    </w:pPr>
  </w:style>
  <w:style w:type="character" w:customStyle="1" w:styleId="FooterChar">
    <w:name w:val="Footer Char"/>
    <w:basedOn w:val="DefaultParagraphFont"/>
    <w:link w:val="Footer"/>
    <w:uiPriority w:val="99"/>
    <w:semiHidden/>
    <w:rsid w:val="00AE4024"/>
    <w:rPr>
      <w:rFonts w:eastAsia="Times New Roman"/>
      <w:sz w:val="28"/>
      <w:szCs w:val="28"/>
    </w:rPr>
  </w:style>
  <w:style w:type="character" w:customStyle="1" w:styleId="FooterChar1">
    <w:name w:val="Footer Char1"/>
    <w:link w:val="Footer"/>
    <w:uiPriority w:val="99"/>
    <w:locked/>
    <w:rsid w:val="00FC55E7"/>
    <w:rPr>
      <w:sz w:val="28"/>
    </w:rPr>
  </w:style>
  <w:style w:type="paragraph" w:styleId="ListParagraph">
    <w:name w:val="List Paragraph"/>
    <w:basedOn w:val="Normal"/>
    <w:uiPriority w:val="99"/>
    <w:qFormat/>
    <w:rsid w:val="004557E4"/>
    <w:pPr>
      <w:ind w:left="720"/>
    </w:pPr>
    <w:rPr>
      <w:rFonts w:ascii="Calibri" w:hAnsi="Calibri" w:cs="Arial"/>
      <w:sz w:val="22"/>
      <w:szCs w:val="22"/>
    </w:rPr>
  </w:style>
  <w:style w:type="table" w:styleId="TableGrid">
    <w:name w:val="Table Grid"/>
    <w:basedOn w:val="TableNormal"/>
    <w:uiPriority w:val="99"/>
    <w:rsid w:val="00E91EF2"/>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1"/>
    <w:uiPriority w:val="99"/>
    <w:semiHidden/>
    <w:rsid w:val="00FA1AD7"/>
    <w:pPr>
      <w:bidi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24"/>
    <w:rPr>
      <w:rFonts w:ascii="Times New Roman" w:eastAsia="Times New Roman" w:hAnsi="Times New Roman" w:cs="Times New Roman"/>
      <w:sz w:val="0"/>
      <w:szCs w:val="0"/>
    </w:rPr>
  </w:style>
  <w:style w:type="character" w:customStyle="1" w:styleId="BalloonTextChar1">
    <w:name w:val="Balloon Text Char1"/>
    <w:link w:val="BalloonText"/>
    <w:uiPriority w:val="99"/>
    <w:semiHidden/>
    <w:locked/>
    <w:rsid w:val="00FA1AD7"/>
    <w:rPr>
      <w:rFonts w:ascii="Tahoma" w:hAnsi="Tahoma"/>
      <w:sz w:val="16"/>
    </w:rPr>
  </w:style>
  <w:style w:type="character" w:styleId="Hyperlink">
    <w:name w:val="Hyperlink"/>
    <w:basedOn w:val="DefaultParagraphFont"/>
    <w:uiPriority w:val="99"/>
    <w:semiHidden/>
    <w:rsid w:val="00377DB8"/>
    <w:rPr>
      <w:color w:val="0000FF"/>
      <w:u w:val="single"/>
    </w:rPr>
  </w:style>
  <w:style w:type="table" w:customStyle="1" w:styleId="TableGrid1">
    <w:name w:val="Table Grid1"/>
    <w:basedOn w:val="TableNormal"/>
    <w:next w:val="TableGrid"/>
    <w:uiPriority w:val="99"/>
    <w:rsid w:val="00A93C06"/>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A93C06"/>
    <w:pPr>
      <w:bidi/>
    </w:pPr>
    <w:rPr>
      <w:rFonts w:eastAsia="Times New Roman"/>
      <w:sz w:val="28"/>
      <w:szCs w:val="28"/>
    </w:rPr>
  </w:style>
  <w:style w:type="paragraph" w:customStyle="1" w:styleId="a">
    <w:name w:val="سرد الفقرات"/>
    <w:basedOn w:val="Normal"/>
    <w:uiPriority w:val="99"/>
    <w:rsid w:val="0045529D"/>
    <w:pPr>
      <w:bidi w:val="0"/>
      <w:spacing w:after="200" w:line="276" w:lineRule="auto"/>
      <w:ind w:left="720"/>
    </w:pPr>
    <w:rPr>
      <w:rFonts w:ascii="Calibri" w:eastAsia="Calibri" w:hAnsi="Calibri" w:cs="Arial"/>
      <w:sz w:val="22"/>
      <w:szCs w:val="22"/>
    </w:rPr>
  </w:style>
  <w:style w:type="paragraph" w:customStyle="1" w:styleId="a0">
    <w:name w:val="بلا تباعد"/>
    <w:link w:val="Char"/>
    <w:uiPriority w:val="99"/>
    <w:rsid w:val="0045529D"/>
    <w:rPr>
      <w:rFonts w:ascii="Calibri" w:hAnsi="Calibri" w:cs="Arial"/>
    </w:rPr>
  </w:style>
  <w:style w:type="character" w:customStyle="1" w:styleId="Char">
    <w:name w:val="بلا تباعد Char"/>
    <w:link w:val="a0"/>
    <w:uiPriority w:val="99"/>
    <w:locked/>
    <w:rsid w:val="0045529D"/>
    <w:rPr>
      <w:rFonts w:ascii="Calibri" w:eastAsia="Times New Roman" w:hAnsi="Calibri"/>
      <w:sz w:val="22"/>
    </w:rPr>
  </w:style>
  <w:style w:type="character" w:customStyle="1" w:styleId="NoSpacingChar">
    <w:name w:val="No Spacing Char"/>
    <w:link w:val="NoSpacing"/>
    <w:uiPriority w:val="99"/>
    <w:locked/>
    <w:rsid w:val="00DF20F7"/>
    <w:rPr>
      <w:sz w:val="28"/>
    </w:rPr>
  </w:style>
</w:styles>
</file>

<file path=word/webSettings.xml><?xml version="1.0" encoding="utf-8"?>
<w:webSettings xmlns:r="http://schemas.openxmlformats.org/officeDocument/2006/relationships" xmlns:w="http://schemas.openxmlformats.org/wordprocessingml/2006/main">
  <w:divs>
    <w:div w:id="1573655897">
      <w:marLeft w:val="0"/>
      <w:marRight w:val="0"/>
      <w:marTop w:val="0"/>
      <w:marBottom w:val="0"/>
      <w:divBdr>
        <w:top w:val="none" w:sz="0" w:space="0" w:color="auto"/>
        <w:left w:val="none" w:sz="0" w:space="0" w:color="auto"/>
        <w:bottom w:val="none" w:sz="0" w:space="0" w:color="auto"/>
        <w:right w:val="none" w:sz="0" w:space="0" w:color="auto"/>
      </w:divBdr>
    </w:div>
    <w:div w:id="1573655898">
      <w:marLeft w:val="0"/>
      <w:marRight w:val="0"/>
      <w:marTop w:val="0"/>
      <w:marBottom w:val="0"/>
      <w:divBdr>
        <w:top w:val="none" w:sz="0" w:space="0" w:color="auto"/>
        <w:left w:val="none" w:sz="0" w:space="0" w:color="auto"/>
        <w:bottom w:val="none" w:sz="0" w:space="0" w:color="auto"/>
        <w:right w:val="none" w:sz="0" w:space="0" w:color="auto"/>
      </w:divBdr>
    </w:div>
    <w:div w:id="1573655899">
      <w:marLeft w:val="0"/>
      <w:marRight w:val="0"/>
      <w:marTop w:val="0"/>
      <w:marBottom w:val="0"/>
      <w:divBdr>
        <w:top w:val="none" w:sz="0" w:space="0" w:color="auto"/>
        <w:left w:val="none" w:sz="0" w:space="0" w:color="auto"/>
        <w:bottom w:val="none" w:sz="0" w:space="0" w:color="auto"/>
        <w:right w:val="none" w:sz="0" w:space="0" w:color="auto"/>
      </w:divBdr>
    </w:div>
    <w:div w:id="1573655900">
      <w:marLeft w:val="0"/>
      <w:marRight w:val="0"/>
      <w:marTop w:val="0"/>
      <w:marBottom w:val="0"/>
      <w:divBdr>
        <w:top w:val="none" w:sz="0" w:space="0" w:color="auto"/>
        <w:left w:val="none" w:sz="0" w:space="0" w:color="auto"/>
        <w:bottom w:val="none" w:sz="0" w:space="0" w:color="auto"/>
        <w:right w:val="none" w:sz="0" w:space="0" w:color="auto"/>
      </w:divBdr>
    </w:div>
    <w:div w:id="1573655901">
      <w:marLeft w:val="0"/>
      <w:marRight w:val="0"/>
      <w:marTop w:val="0"/>
      <w:marBottom w:val="0"/>
      <w:divBdr>
        <w:top w:val="none" w:sz="0" w:space="0" w:color="auto"/>
        <w:left w:val="none" w:sz="0" w:space="0" w:color="auto"/>
        <w:bottom w:val="none" w:sz="0" w:space="0" w:color="auto"/>
        <w:right w:val="none" w:sz="0" w:space="0" w:color="auto"/>
      </w:divBdr>
    </w:div>
    <w:div w:id="1573655902">
      <w:marLeft w:val="0"/>
      <w:marRight w:val="0"/>
      <w:marTop w:val="0"/>
      <w:marBottom w:val="0"/>
      <w:divBdr>
        <w:top w:val="none" w:sz="0" w:space="0" w:color="auto"/>
        <w:left w:val="none" w:sz="0" w:space="0" w:color="auto"/>
        <w:bottom w:val="none" w:sz="0" w:space="0" w:color="auto"/>
        <w:right w:val="none" w:sz="0" w:space="0" w:color="auto"/>
      </w:divBdr>
    </w:div>
    <w:div w:id="1573655903">
      <w:marLeft w:val="0"/>
      <w:marRight w:val="0"/>
      <w:marTop w:val="0"/>
      <w:marBottom w:val="0"/>
      <w:divBdr>
        <w:top w:val="none" w:sz="0" w:space="0" w:color="auto"/>
        <w:left w:val="none" w:sz="0" w:space="0" w:color="auto"/>
        <w:bottom w:val="none" w:sz="0" w:space="0" w:color="auto"/>
        <w:right w:val="none" w:sz="0" w:space="0" w:color="auto"/>
      </w:divBdr>
    </w:div>
    <w:div w:id="1573655904">
      <w:marLeft w:val="0"/>
      <w:marRight w:val="0"/>
      <w:marTop w:val="0"/>
      <w:marBottom w:val="0"/>
      <w:divBdr>
        <w:top w:val="none" w:sz="0" w:space="0" w:color="auto"/>
        <w:left w:val="none" w:sz="0" w:space="0" w:color="auto"/>
        <w:bottom w:val="none" w:sz="0" w:space="0" w:color="auto"/>
        <w:right w:val="none" w:sz="0" w:space="0" w:color="auto"/>
      </w:divBdr>
    </w:div>
    <w:div w:id="1573655905">
      <w:marLeft w:val="0"/>
      <w:marRight w:val="0"/>
      <w:marTop w:val="0"/>
      <w:marBottom w:val="0"/>
      <w:divBdr>
        <w:top w:val="none" w:sz="0" w:space="0" w:color="auto"/>
        <w:left w:val="none" w:sz="0" w:space="0" w:color="auto"/>
        <w:bottom w:val="none" w:sz="0" w:space="0" w:color="auto"/>
        <w:right w:val="none" w:sz="0" w:space="0" w:color="auto"/>
      </w:divBdr>
    </w:div>
    <w:div w:id="1573655906">
      <w:marLeft w:val="0"/>
      <w:marRight w:val="0"/>
      <w:marTop w:val="0"/>
      <w:marBottom w:val="0"/>
      <w:divBdr>
        <w:top w:val="none" w:sz="0" w:space="0" w:color="auto"/>
        <w:left w:val="none" w:sz="0" w:space="0" w:color="auto"/>
        <w:bottom w:val="none" w:sz="0" w:space="0" w:color="auto"/>
        <w:right w:val="none" w:sz="0" w:space="0" w:color="auto"/>
      </w:divBdr>
    </w:div>
    <w:div w:id="1573655907">
      <w:marLeft w:val="0"/>
      <w:marRight w:val="0"/>
      <w:marTop w:val="0"/>
      <w:marBottom w:val="0"/>
      <w:divBdr>
        <w:top w:val="none" w:sz="0" w:space="0" w:color="auto"/>
        <w:left w:val="none" w:sz="0" w:space="0" w:color="auto"/>
        <w:bottom w:val="none" w:sz="0" w:space="0" w:color="auto"/>
        <w:right w:val="none" w:sz="0" w:space="0" w:color="auto"/>
      </w:divBdr>
    </w:div>
    <w:div w:id="1573655908">
      <w:marLeft w:val="0"/>
      <w:marRight w:val="0"/>
      <w:marTop w:val="0"/>
      <w:marBottom w:val="0"/>
      <w:divBdr>
        <w:top w:val="none" w:sz="0" w:space="0" w:color="auto"/>
        <w:left w:val="none" w:sz="0" w:space="0" w:color="auto"/>
        <w:bottom w:val="none" w:sz="0" w:space="0" w:color="auto"/>
        <w:right w:val="none" w:sz="0" w:space="0" w:color="auto"/>
      </w:divBdr>
    </w:div>
    <w:div w:id="1573655909">
      <w:marLeft w:val="0"/>
      <w:marRight w:val="0"/>
      <w:marTop w:val="0"/>
      <w:marBottom w:val="0"/>
      <w:divBdr>
        <w:top w:val="none" w:sz="0" w:space="0" w:color="auto"/>
        <w:left w:val="none" w:sz="0" w:space="0" w:color="auto"/>
        <w:bottom w:val="none" w:sz="0" w:space="0" w:color="auto"/>
        <w:right w:val="none" w:sz="0" w:space="0" w:color="auto"/>
      </w:divBdr>
    </w:div>
    <w:div w:id="1573655910">
      <w:marLeft w:val="0"/>
      <w:marRight w:val="0"/>
      <w:marTop w:val="0"/>
      <w:marBottom w:val="0"/>
      <w:divBdr>
        <w:top w:val="none" w:sz="0" w:space="0" w:color="auto"/>
        <w:left w:val="none" w:sz="0" w:space="0" w:color="auto"/>
        <w:bottom w:val="none" w:sz="0" w:space="0" w:color="auto"/>
        <w:right w:val="none" w:sz="0" w:space="0" w:color="auto"/>
      </w:divBdr>
    </w:div>
    <w:div w:id="1573655911">
      <w:marLeft w:val="0"/>
      <w:marRight w:val="0"/>
      <w:marTop w:val="0"/>
      <w:marBottom w:val="0"/>
      <w:divBdr>
        <w:top w:val="none" w:sz="0" w:space="0" w:color="auto"/>
        <w:left w:val="none" w:sz="0" w:space="0" w:color="auto"/>
        <w:bottom w:val="none" w:sz="0" w:space="0" w:color="auto"/>
        <w:right w:val="none" w:sz="0" w:space="0" w:color="auto"/>
      </w:divBdr>
    </w:div>
    <w:div w:id="1573655912">
      <w:marLeft w:val="0"/>
      <w:marRight w:val="0"/>
      <w:marTop w:val="0"/>
      <w:marBottom w:val="0"/>
      <w:divBdr>
        <w:top w:val="none" w:sz="0" w:space="0" w:color="auto"/>
        <w:left w:val="none" w:sz="0" w:space="0" w:color="auto"/>
        <w:bottom w:val="none" w:sz="0" w:space="0" w:color="auto"/>
        <w:right w:val="none" w:sz="0" w:space="0" w:color="auto"/>
      </w:divBdr>
    </w:div>
    <w:div w:id="1573655913">
      <w:marLeft w:val="0"/>
      <w:marRight w:val="0"/>
      <w:marTop w:val="0"/>
      <w:marBottom w:val="0"/>
      <w:divBdr>
        <w:top w:val="none" w:sz="0" w:space="0" w:color="auto"/>
        <w:left w:val="none" w:sz="0" w:space="0" w:color="auto"/>
        <w:bottom w:val="none" w:sz="0" w:space="0" w:color="auto"/>
        <w:right w:val="none" w:sz="0" w:space="0" w:color="auto"/>
      </w:divBdr>
    </w:div>
    <w:div w:id="1573655914">
      <w:marLeft w:val="0"/>
      <w:marRight w:val="0"/>
      <w:marTop w:val="0"/>
      <w:marBottom w:val="0"/>
      <w:divBdr>
        <w:top w:val="none" w:sz="0" w:space="0" w:color="auto"/>
        <w:left w:val="none" w:sz="0" w:space="0" w:color="auto"/>
        <w:bottom w:val="none" w:sz="0" w:space="0" w:color="auto"/>
        <w:right w:val="none" w:sz="0" w:space="0" w:color="auto"/>
      </w:divBdr>
    </w:div>
    <w:div w:id="1573655915">
      <w:marLeft w:val="0"/>
      <w:marRight w:val="0"/>
      <w:marTop w:val="0"/>
      <w:marBottom w:val="0"/>
      <w:divBdr>
        <w:top w:val="none" w:sz="0" w:space="0" w:color="auto"/>
        <w:left w:val="none" w:sz="0" w:space="0" w:color="auto"/>
        <w:bottom w:val="none" w:sz="0" w:space="0" w:color="auto"/>
        <w:right w:val="none" w:sz="0" w:space="0" w:color="auto"/>
      </w:divBdr>
    </w:div>
    <w:div w:id="1573655916">
      <w:marLeft w:val="0"/>
      <w:marRight w:val="0"/>
      <w:marTop w:val="0"/>
      <w:marBottom w:val="0"/>
      <w:divBdr>
        <w:top w:val="none" w:sz="0" w:space="0" w:color="auto"/>
        <w:left w:val="none" w:sz="0" w:space="0" w:color="auto"/>
        <w:bottom w:val="none" w:sz="0" w:space="0" w:color="auto"/>
        <w:right w:val="none" w:sz="0" w:space="0" w:color="auto"/>
      </w:divBdr>
    </w:div>
    <w:div w:id="1573655917">
      <w:marLeft w:val="0"/>
      <w:marRight w:val="0"/>
      <w:marTop w:val="0"/>
      <w:marBottom w:val="0"/>
      <w:divBdr>
        <w:top w:val="none" w:sz="0" w:space="0" w:color="auto"/>
        <w:left w:val="none" w:sz="0" w:space="0" w:color="auto"/>
        <w:bottom w:val="none" w:sz="0" w:space="0" w:color="auto"/>
        <w:right w:val="none" w:sz="0" w:space="0" w:color="auto"/>
      </w:divBdr>
    </w:div>
    <w:div w:id="1573655918">
      <w:marLeft w:val="0"/>
      <w:marRight w:val="0"/>
      <w:marTop w:val="0"/>
      <w:marBottom w:val="0"/>
      <w:divBdr>
        <w:top w:val="none" w:sz="0" w:space="0" w:color="auto"/>
        <w:left w:val="none" w:sz="0" w:space="0" w:color="auto"/>
        <w:bottom w:val="none" w:sz="0" w:space="0" w:color="auto"/>
        <w:right w:val="none" w:sz="0" w:space="0" w:color="auto"/>
      </w:divBdr>
    </w:div>
    <w:div w:id="1573655919">
      <w:marLeft w:val="0"/>
      <w:marRight w:val="0"/>
      <w:marTop w:val="0"/>
      <w:marBottom w:val="0"/>
      <w:divBdr>
        <w:top w:val="none" w:sz="0" w:space="0" w:color="auto"/>
        <w:left w:val="none" w:sz="0" w:space="0" w:color="auto"/>
        <w:bottom w:val="none" w:sz="0" w:space="0" w:color="auto"/>
        <w:right w:val="none" w:sz="0" w:space="0" w:color="auto"/>
      </w:divBdr>
    </w:div>
    <w:div w:id="1573655920">
      <w:marLeft w:val="0"/>
      <w:marRight w:val="0"/>
      <w:marTop w:val="0"/>
      <w:marBottom w:val="0"/>
      <w:divBdr>
        <w:top w:val="none" w:sz="0" w:space="0" w:color="auto"/>
        <w:left w:val="none" w:sz="0" w:space="0" w:color="auto"/>
        <w:bottom w:val="none" w:sz="0" w:space="0" w:color="auto"/>
        <w:right w:val="none" w:sz="0" w:space="0" w:color="auto"/>
      </w:divBdr>
    </w:div>
    <w:div w:id="1573655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25</Pages>
  <Words>4717</Words>
  <Characters>26888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تنمية فاعلية الذات لدى عينة من الأطفال المتأخرين عقليًا القابلين للتعلم</dc:title>
  <dc:subject/>
  <dc:creator>Shimaa Nasser</dc:creator>
  <cp:keywords/>
  <dc:description/>
  <cp:lastModifiedBy>mdht</cp:lastModifiedBy>
  <cp:revision>2</cp:revision>
  <cp:lastPrinted>2016-05-31T03:13:00Z</cp:lastPrinted>
  <dcterms:created xsi:type="dcterms:W3CDTF">2016-12-14T09:55:00Z</dcterms:created>
  <dcterms:modified xsi:type="dcterms:W3CDTF">2016-12-14T09:55:00Z</dcterms:modified>
</cp:coreProperties>
</file>